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3F5" w:rsidRDefault="000B5D27" w:rsidP="001F11E3">
      <w:pPr>
        <w:spacing w:after="0" w:line="240" w:lineRule="auto"/>
        <w:jc w:val="center"/>
        <w:rPr>
          <w:rFonts w:ascii="Arial" w:eastAsia="Times New Roman" w:hAnsi="Arial" w:cs="Arial"/>
          <w:b/>
          <w:bCs/>
          <w:color w:val="000000"/>
        </w:rPr>
      </w:pPr>
      <w:r>
        <w:rPr>
          <w:rFonts w:ascii="Arial" w:eastAsia="Times New Roman" w:hAnsi="Arial" w:cs="Arial"/>
          <w:b/>
          <w:bCs/>
          <w:color w:val="000000"/>
        </w:rPr>
        <w:t>Darknets and hidden servers</w:t>
      </w:r>
      <w:proofErr w:type="gramStart"/>
      <w:r>
        <w:rPr>
          <w:rFonts w:ascii="Arial" w:eastAsia="Times New Roman" w:hAnsi="Arial" w:cs="Arial"/>
          <w:b/>
          <w:bCs/>
          <w:color w:val="000000"/>
        </w:rPr>
        <w:t>:</w:t>
      </w:r>
      <w:proofErr w:type="gramEnd"/>
      <w:r>
        <w:rPr>
          <w:rFonts w:ascii="Arial" w:eastAsia="Times New Roman" w:hAnsi="Arial" w:cs="Arial"/>
          <w:b/>
          <w:bCs/>
          <w:color w:val="000000"/>
        </w:rPr>
        <w:br/>
        <w:t>Identifying the true IP/n</w:t>
      </w:r>
      <w:r w:rsidR="001553F5" w:rsidRPr="006201CA">
        <w:rPr>
          <w:rFonts w:ascii="Arial" w:eastAsia="Times New Roman" w:hAnsi="Arial" w:cs="Arial"/>
          <w:b/>
          <w:bCs/>
          <w:color w:val="000000"/>
        </w:rPr>
        <w:t>etwork identity of I2P service hosts</w:t>
      </w:r>
    </w:p>
    <w:p w:rsidR="00FE34A2" w:rsidRDefault="00FE34A2" w:rsidP="001F11E3">
      <w:pPr>
        <w:spacing w:after="0" w:line="240" w:lineRule="auto"/>
        <w:jc w:val="center"/>
        <w:rPr>
          <w:rFonts w:ascii="Arial" w:eastAsia="Times New Roman" w:hAnsi="Arial" w:cs="Arial"/>
          <w:b/>
          <w:bCs/>
          <w:color w:val="000000"/>
        </w:rPr>
      </w:pPr>
    </w:p>
    <w:p w:rsidR="00987F37" w:rsidRDefault="00653833" w:rsidP="001F11E3">
      <w:pPr>
        <w:spacing w:after="0" w:line="240" w:lineRule="auto"/>
        <w:jc w:val="center"/>
        <w:rPr>
          <w:rFonts w:ascii="Arial" w:eastAsia="Times New Roman" w:hAnsi="Arial" w:cs="Arial"/>
          <w:b/>
          <w:bCs/>
          <w:color w:val="000000"/>
        </w:rPr>
      </w:pPr>
      <w:r>
        <w:rPr>
          <w:rFonts w:ascii="Arial" w:eastAsia="Times New Roman" w:hAnsi="Arial" w:cs="Arial"/>
          <w:b/>
          <w:bCs/>
          <w:color w:val="000000"/>
        </w:rPr>
        <w:t>Adrian Crenshaw</w:t>
      </w:r>
    </w:p>
    <w:p w:rsidR="00987F37" w:rsidRDefault="00987F37" w:rsidP="00962033">
      <w:pPr>
        <w:spacing w:after="0" w:line="240" w:lineRule="auto"/>
        <w:jc w:val="both"/>
        <w:rPr>
          <w:rFonts w:ascii="Arial" w:eastAsia="Times New Roman" w:hAnsi="Arial" w:cs="Arial"/>
          <w:b/>
          <w:bCs/>
          <w:color w:val="000000"/>
        </w:rPr>
      </w:pPr>
    </w:p>
    <w:p w:rsidR="00987F37" w:rsidRDefault="00987F37" w:rsidP="00962033">
      <w:pPr>
        <w:spacing w:after="0" w:line="240" w:lineRule="auto"/>
        <w:jc w:val="both"/>
        <w:rPr>
          <w:rFonts w:ascii="Arial" w:eastAsia="Times New Roman" w:hAnsi="Arial" w:cs="Arial"/>
        </w:rPr>
      </w:pPr>
    </w:p>
    <w:p w:rsidR="00987F37" w:rsidRDefault="00987F37" w:rsidP="00962033">
      <w:pPr>
        <w:spacing w:after="0" w:line="240" w:lineRule="auto"/>
        <w:jc w:val="both"/>
        <w:rPr>
          <w:rFonts w:ascii="Arial" w:eastAsia="Times New Roman" w:hAnsi="Arial" w:cs="Arial"/>
          <w:b/>
          <w:bCs/>
          <w:color w:val="000000"/>
        </w:rPr>
        <w:sectPr w:rsidR="00987F37" w:rsidSect="00E144A0">
          <w:pgSz w:w="12240" w:h="15840"/>
          <w:pgMar w:top="1440" w:right="1440" w:bottom="1440" w:left="1440" w:header="720" w:footer="720" w:gutter="0"/>
          <w:cols w:space="720"/>
          <w:docGrid w:linePitch="360"/>
        </w:sectPr>
      </w:pPr>
    </w:p>
    <w:p w:rsidR="00653833" w:rsidRPr="00653833" w:rsidRDefault="00653833" w:rsidP="00962033">
      <w:pPr>
        <w:spacing w:after="240" w:line="240" w:lineRule="auto"/>
        <w:jc w:val="both"/>
        <w:rPr>
          <w:rFonts w:ascii="Arial" w:eastAsia="Times New Roman" w:hAnsi="Arial" w:cs="Arial"/>
          <w:b/>
          <w:color w:val="000000"/>
        </w:rPr>
      </w:pPr>
      <w:r w:rsidRPr="00653833">
        <w:rPr>
          <w:rFonts w:ascii="Arial" w:eastAsia="Times New Roman" w:hAnsi="Arial" w:cs="Arial"/>
          <w:b/>
          <w:color w:val="000000"/>
        </w:rPr>
        <w:lastRenderedPageBreak/>
        <w:t>Abstract:</w:t>
      </w:r>
    </w:p>
    <w:p w:rsidR="008D5FE3" w:rsidRDefault="008D5FE3" w:rsidP="008D5FE3">
      <w:pPr>
        <w:spacing w:after="240" w:line="240" w:lineRule="auto"/>
        <w:ind w:firstLine="720"/>
        <w:jc w:val="both"/>
        <w:rPr>
          <w:rFonts w:ascii="Arial" w:eastAsia="Times New Roman" w:hAnsi="Arial" w:cs="Arial"/>
          <w:color w:val="000000"/>
        </w:rPr>
      </w:pPr>
      <w:r>
        <w:rPr>
          <w:rFonts w:ascii="Arial" w:eastAsia="Times New Roman" w:hAnsi="Arial" w:cs="Arial"/>
          <w:color w:val="000000"/>
        </w:rPr>
        <w:t xml:space="preserve">This paper will present research into </w:t>
      </w:r>
      <w:r w:rsidR="006A2708">
        <w:rPr>
          <w:rFonts w:ascii="Arial" w:eastAsia="Times New Roman" w:hAnsi="Arial" w:cs="Arial"/>
          <w:color w:val="000000"/>
        </w:rPr>
        <w:t>services hosted internal</w:t>
      </w:r>
      <w:r w:rsidR="00D33924">
        <w:rPr>
          <w:rFonts w:ascii="Arial" w:eastAsia="Times New Roman" w:hAnsi="Arial" w:cs="Arial"/>
          <w:color w:val="000000"/>
        </w:rPr>
        <w:t>ly</w:t>
      </w:r>
      <w:r w:rsidR="006A2708">
        <w:rPr>
          <w:rFonts w:ascii="Arial" w:eastAsia="Times New Roman" w:hAnsi="Arial" w:cs="Arial"/>
          <w:color w:val="000000"/>
        </w:rPr>
        <w:t xml:space="preserve"> on the </w:t>
      </w:r>
      <w:r>
        <w:rPr>
          <w:rFonts w:ascii="Arial" w:eastAsia="Times New Roman" w:hAnsi="Arial" w:cs="Arial"/>
          <w:color w:val="000000"/>
        </w:rPr>
        <w:t>I2P</w:t>
      </w:r>
      <w:r w:rsidR="006A2708">
        <w:rPr>
          <w:rFonts w:ascii="Arial" w:eastAsia="Times New Roman" w:hAnsi="Arial" w:cs="Arial"/>
          <w:color w:val="000000"/>
        </w:rPr>
        <w:t xml:space="preserve"> </w:t>
      </w:r>
      <w:r w:rsidR="006A2708" w:rsidRPr="006A2708">
        <w:rPr>
          <w:rFonts w:ascii="Arial" w:eastAsia="Times New Roman" w:hAnsi="Arial" w:cs="Arial"/>
          <w:color w:val="000000"/>
        </w:rPr>
        <w:t xml:space="preserve">anonymity </w:t>
      </w:r>
      <w:r w:rsidR="006A2708">
        <w:rPr>
          <w:rFonts w:ascii="Arial" w:eastAsia="Times New Roman" w:hAnsi="Arial" w:cs="Arial"/>
          <w:color w:val="000000"/>
        </w:rPr>
        <w:t>network</w:t>
      </w:r>
      <w:r>
        <w:rPr>
          <w:rFonts w:ascii="Arial" w:eastAsia="Times New Roman" w:hAnsi="Arial" w:cs="Arial"/>
          <w:color w:val="000000"/>
        </w:rPr>
        <w:t xml:space="preserve">, </w:t>
      </w:r>
      <w:r w:rsidR="009151E6">
        <w:rPr>
          <w:rFonts w:ascii="Arial" w:eastAsia="Times New Roman" w:hAnsi="Arial" w:cs="Arial"/>
          <w:color w:val="000000"/>
        </w:rPr>
        <w:t>focusing on</w:t>
      </w:r>
      <w:r>
        <w:rPr>
          <w:rFonts w:ascii="Arial" w:eastAsia="Times New Roman" w:hAnsi="Arial" w:cs="Arial"/>
          <w:color w:val="000000"/>
        </w:rPr>
        <w:t xml:space="preserve"> I2P hosted websites known as eepSites, and how the true identity of the Internet host providing the service may be identified via </w:t>
      </w:r>
      <w:r w:rsidR="00D33924">
        <w:rPr>
          <w:rFonts w:ascii="Arial" w:eastAsia="Times New Roman" w:hAnsi="Arial" w:cs="Arial"/>
          <w:color w:val="000000"/>
        </w:rPr>
        <w:t xml:space="preserve">information </w:t>
      </w:r>
      <w:r>
        <w:rPr>
          <w:rFonts w:ascii="Arial" w:eastAsia="Times New Roman" w:hAnsi="Arial" w:cs="Arial"/>
          <w:color w:val="000000"/>
        </w:rPr>
        <w:t xml:space="preserve">leaks on the application layer. By knowing the identity of the Internet host providing the service, the </w:t>
      </w:r>
      <w:r w:rsidRPr="00836B0E">
        <w:rPr>
          <w:rFonts w:ascii="Arial" w:eastAsia="Times New Roman" w:hAnsi="Arial" w:cs="Arial"/>
          <w:color w:val="000000"/>
        </w:rPr>
        <w:t xml:space="preserve">anonymity </w:t>
      </w:r>
      <w:r>
        <w:rPr>
          <w:rFonts w:ascii="Arial" w:eastAsia="Times New Roman" w:hAnsi="Arial" w:cs="Arial"/>
          <w:color w:val="000000"/>
        </w:rPr>
        <w:t>set of the person or group that administrates the service can be greatly reduced</w:t>
      </w:r>
      <w:r w:rsidR="009151E6">
        <w:rPr>
          <w:rFonts w:ascii="Arial" w:eastAsia="Times New Roman" w:hAnsi="Arial" w:cs="Arial"/>
          <w:color w:val="000000"/>
        </w:rPr>
        <w:t xml:space="preserve"> if not completely eliminated</w:t>
      </w:r>
      <w:r>
        <w:rPr>
          <w:rFonts w:ascii="Arial" w:eastAsia="Times New Roman" w:hAnsi="Arial" w:cs="Arial"/>
          <w:color w:val="000000"/>
        </w:rPr>
        <w:t xml:space="preserve">. </w:t>
      </w:r>
      <w:r w:rsidRPr="006201CA">
        <w:rPr>
          <w:rFonts w:ascii="Arial" w:eastAsia="Times New Roman" w:hAnsi="Arial" w:cs="Arial"/>
          <w:color w:val="000000"/>
        </w:rPr>
        <w:t xml:space="preserve">The core aim of this paper </w:t>
      </w:r>
      <w:r>
        <w:rPr>
          <w:rFonts w:ascii="Arial" w:eastAsia="Times New Roman" w:hAnsi="Arial" w:cs="Arial"/>
          <w:color w:val="000000"/>
        </w:rPr>
        <w:t>will be</w:t>
      </w:r>
      <w:r w:rsidRPr="006201CA">
        <w:rPr>
          <w:rFonts w:ascii="Arial" w:eastAsia="Times New Roman" w:hAnsi="Arial" w:cs="Arial"/>
          <w:color w:val="000000"/>
        </w:rPr>
        <w:t xml:space="preserve"> to test the anonymity provided by I2P</w:t>
      </w:r>
      <w:r w:rsidR="006A2708">
        <w:rPr>
          <w:rFonts w:ascii="Arial" w:eastAsia="Times New Roman" w:hAnsi="Arial" w:cs="Arial"/>
          <w:color w:val="000000"/>
        </w:rPr>
        <w:t xml:space="preserve"> for hosting eepSites</w:t>
      </w:r>
      <w:r w:rsidRPr="006201CA">
        <w:rPr>
          <w:rFonts w:ascii="Arial" w:eastAsia="Times New Roman" w:hAnsi="Arial" w:cs="Arial"/>
          <w:color w:val="000000"/>
        </w:rPr>
        <w:t xml:space="preserve">, focusing primarily on the application layer and mistakes </w:t>
      </w:r>
      <w:r>
        <w:rPr>
          <w:rFonts w:ascii="Arial" w:eastAsia="Times New Roman" w:hAnsi="Arial" w:cs="Arial"/>
          <w:color w:val="000000"/>
        </w:rPr>
        <w:t xml:space="preserve">administrators and developers may make </w:t>
      </w:r>
      <w:r w:rsidRPr="006201CA">
        <w:rPr>
          <w:rFonts w:ascii="Arial" w:eastAsia="Times New Roman" w:hAnsi="Arial" w:cs="Arial"/>
          <w:color w:val="000000"/>
        </w:rPr>
        <w:t xml:space="preserve">that </w:t>
      </w:r>
      <w:r>
        <w:rPr>
          <w:rFonts w:ascii="Arial" w:eastAsia="Times New Roman" w:hAnsi="Arial" w:cs="Arial"/>
          <w:color w:val="000000"/>
        </w:rPr>
        <w:t xml:space="preserve">could </w:t>
      </w:r>
      <w:r w:rsidRPr="006201CA">
        <w:rPr>
          <w:rFonts w:ascii="Arial" w:eastAsia="Times New Roman" w:hAnsi="Arial" w:cs="Arial"/>
          <w:color w:val="000000"/>
        </w:rPr>
        <w:t>expose a service provider’s identity or reduce the anonymity set</w:t>
      </w:r>
      <w:r w:rsidRPr="006201CA">
        <w:rPr>
          <w:rStyle w:val="FootnoteReference"/>
          <w:rFonts w:ascii="Arial" w:eastAsia="Times New Roman" w:hAnsi="Arial" w:cs="Arial"/>
          <w:color w:val="000000"/>
        </w:rPr>
        <w:footnoteReference w:id="1"/>
      </w:r>
      <w:r>
        <w:rPr>
          <w:rFonts w:ascii="Arial" w:eastAsia="Times New Roman" w:hAnsi="Arial" w:cs="Arial"/>
          <w:color w:val="000000"/>
        </w:rPr>
        <w:t xml:space="preserve"> they are </w:t>
      </w:r>
      <w:r w:rsidRPr="006201CA">
        <w:rPr>
          <w:rFonts w:ascii="Arial" w:eastAsia="Times New Roman" w:hAnsi="Arial" w:cs="Arial"/>
          <w:color w:val="000000"/>
        </w:rPr>
        <w:t>part of</w:t>
      </w:r>
      <w:r>
        <w:rPr>
          <w:rFonts w:ascii="Arial" w:eastAsia="Times New Roman" w:hAnsi="Arial" w:cs="Arial"/>
          <w:color w:val="000000"/>
        </w:rPr>
        <w:t>.</w:t>
      </w:r>
      <w:r w:rsidR="00EC7D30">
        <w:rPr>
          <w:rFonts w:ascii="Arial" w:eastAsia="Times New Roman" w:hAnsi="Arial" w:cs="Arial"/>
          <w:color w:val="000000"/>
        </w:rPr>
        <w:t xml:space="preserve"> We will show attacks based on the intersection of I2P users hosting eepSites on public IPs with virtual hosting, the use of common web application vulnerabilities to reveal the </w:t>
      </w:r>
      <w:r w:rsidR="009151E6">
        <w:rPr>
          <w:rFonts w:ascii="Arial" w:eastAsia="Times New Roman" w:hAnsi="Arial" w:cs="Arial"/>
          <w:color w:val="000000"/>
        </w:rPr>
        <w:t xml:space="preserve">Internet facing </w:t>
      </w:r>
      <w:r w:rsidR="00EC7D30">
        <w:rPr>
          <w:rFonts w:ascii="Arial" w:eastAsia="Times New Roman" w:hAnsi="Arial" w:cs="Arial"/>
          <w:color w:val="000000"/>
        </w:rPr>
        <w:t xml:space="preserve">IP of an eepSite, as well as general information that can be collected concerning the nodes participating in the I2P </w:t>
      </w:r>
      <w:r w:rsidR="00EC7D30" w:rsidRPr="006A2708">
        <w:rPr>
          <w:rFonts w:ascii="Arial" w:eastAsia="Times New Roman" w:hAnsi="Arial" w:cs="Arial"/>
          <w:color w:val="000000"/>
        </w:rPr>
        <w:t xml:space="preserve">anonymity </w:t>
      </w:r>
      <w:r w:rsidR="00EC7D30">
        <w:rPr>
          <w:rFonts w:ascii="Arial" w:eastAsia="Times New Roman" w:hAnsi="Arial" w:cs="Arial"/>
          <w:color w:val="000000"/>
        </w:rPr>
        <w:t xml:space="preserve">network. </w:t>
      </w:r>
    </w:p>
    <w:p w:rsidR="00836B0E" w:rsidRPr="00836B0E" w:rsidRDefault="00836B0E" w:rsidP="00962033">
      <w:pPr>
        <w:spacing w:after="240" w:line="240" w:lineRule="auto"/>
        <w:jc w:val="both"/>
        <w:rPr>
          <w:rFonts w:ascii="Arial" w:eastAsia="Times New Roman" w:hAnsi="Arial" w:cs="Arial"/>
          <w:b/>
          <w:color w:val="000000"/>
        </w:rPr>
      </w:pPr>
      <w:r w:rsidRPr="00836B0E">
        <w:rPr>
          <w:rFonts w:ascii="Arial" w:eastAsia="Times New Roman" w:hAnsi="Arial" w:cs="Arial"/>
          <w:b/>
          <w:color w:val="000000"/>
        </w:rPr>
        <w:t>Introduction:</w:t>
      </w:r>
    </w:p>
    <w:p w:rsidR="00836B0E" w:rsidRDefault="008D5FE3" w:rsidP="00962033">
      <w:pPr>
        <w:spacing w:after="240" w:line="240" w:lineRule="auto"/>
        <w:ind w:firstLine="720"/>
        <w:jc w:val="both"/>
        <w:rPr>
          <w:rFonts w:ascii="Arial" w:eastAsia="Times New Roman" w:hAnsi="Arial" w:cs="Arial"/>
          <w:color w:val="000000"/>
        </w:rPr>
      </w:pPr>
      <w:r w:rsidRPr="006201CA">
        <w:rPr>
          <w:rFonts w:ascii="Arial" w:eastAsia="Times New Roman" w:hAnsi="Arial" w:cs="Arial"/>
          <w:color w:val="000000"/>
        </w:rPr>
        <w:t>I2P</w:t>
      </w:r>
      <w:r w:rsidRPr="006201CA">
        <w:rPr>
          <w:rStyle w:val="FootnoteReference"/>
          <w:rFonts w:ascii="Arial" w:eastAsia="Times New Roman" w:hAnsi="Arial" w:cs="Arial"/>
          <w:color w:val="000000"/>
        </w:rPr>
        <w:footnoteReference w:id="2"/>
      </w:r>
      <w:r w:rsidRPr="006201CA">
        <w:rPr>
          <w:rFonts w:ascii="Arial" w:eastAsia="Times New Roman" w:hAnsi="Arial" w:cs="Arial"/>
          <w:color w:val="000000"/>
        </w:rPr>
        <w:t xml:space="preserve"> is a distributed Darknet</w:t>
      </w:r>
      <w:r>
        <w:rPr>
          <w:rFonts w:ascii="Arial" w:eastAsia="Times New Roman" w:hAnsi="Arial" w:cs="Arial"/>
          <w:color w:val="000000"/>
        </w:rPr>
        <w:t xml:space="preserve"> using the mixnet model</w:t>
      </w:r>
      <w:r w:rsidR="007910DB">
        <w:rPr>
          <w:rFonts w:ascii="Arial" w:eastAsia="Times New Roman" w:hAnsi="Arial" w:cs="Arial"/>
          <w:color w:val="000000"/>
        </w:rPr>
        <w:t>,</w:t>
      </w:r>
      <w:r>
        <w:rPr>
          <w:rFonts w:ascii="Arial" w:eastAsia="Times New Roman" w:hAnsi="Arial" w:cs="Arial"/>
          <w:color w:val="000000"/>
        </w:rPr>
        <w:t xml:space="preserve"> </w:t>
      </w:r>
      <w:r w:rsidRPr="006201CA">
        <w:rPr>
          <w:rFonts w:ascii="Arial" w:eastAsia="Times New Roman" w:hAnsi="Arial" w:cs="Arial"/>
          <w:color w:val="000000"/>
        </w:rPr>
        <w:t>in some ways similar to</w:t>
      </w:r>
      <w:r>
        <w:rPr>
          <w:rFonts w:ascii="Arial" w:eastAsia="Times New Roman" w:hAnsi="Arial" w:cs="Arial"/>
          <w:color w:val="000000"/>
        </w:rPr>
        <w:t xml:space="preserve"> </w:t>
      </w:r>
      <w:r w:rsidRPr="006201CA">
        <w:rPr>
          <w:rFonts w:ascii="Arial" w:eastAsia="Times New Roman" w:hAnsi="Arial" w:cs="Arial"/>
          <w:color w:val="000000"/>
        </w:rPr>
        <w:t xml:space="preserve">Tor, but specializing in providing internal services instead of out-proxying to the general Internet. The name I2P was original </w:t>
      </w:r>
      <w:r w:rsidRPr="006201CA">
        <w:rPr>
          <w:rFonts w:ascii="Arial" w:eastAsia="Times New Roman" w:hAnsi="Arial" w:cs="Arial"/>
          <w:color w:val="000000"/>
        </w:rPr>
        <w:lastRenderedPageBreak/>
        <w:t xml:space="preserve">short for “Invisible Internet Project”, </w:t>
      </w:r>
      <w:r>
        <w:rPr>
          <w:rFonts w:ascii="Arial" w:eastAsia="Times New Roman" w:hAnsi="Arial" w:cs="Arial"/>
          <w:color w:val="000000"/>
        </w:rPr>
        <w:t>although</w:t>
      </w:r>
      <w:r w:rsidRPr="006201CA">
        <w:rPr>
          <w:rFonts w:ascii="Arial" w:eastAsia="Times New Roman" w:hAnsi="Arial" w:cs="Arial"/>
          <w:color w:val="000000"/>
        </w:rPr>
        <w:t xml:space="preserve"> it is rarely referred to </w:t>
      </w:r>
      <w:r>
        <w:rPr>
          <w:rFonts w:ascii="Arial" w:eastAsia="Times New Roman" w:hAnsi="Arial" w:cs="Arial"/>
          <w:color w:val="000000"/>
        </w:rPr>
        <w:t>by</w:t>
      </w:r>
      <w:r w:rsidRPr="006201CA">
        <w:rPr>
          <w:rFonts w:ascii="Arial" w:eastAsia="Times New Roman" w:hAnsi="Arial" w:cs="Arial"/>
          <w:color w:val="000000"/>
        </w:rPr>
        <w:t xml:space="preserve"> </w:t>
      </w:r>
      <w:r>
        <w:rPr>
          <w:rFonts w:ascii="Arial" w:eastAsia="Times New Roman" w:hAnsi="Arial" w:cs="Arial"/>
          <w:color w:val="000000"/>
        </w:rPr>
        <w:t>this long</w:t>
      </w:r>
      <w:r w:rsidRPr="006201CA">
        <w:rPr>
          <w:rFonts w:ascii="Arial" w:eastAsia="Times New Roman" w:hAnsi="Arial" w:cs="Arial"/>
          <w:color w:val="000000"/>
        </w:rPr>
        <w:t xml:space="preserve"> form anymore. It is meant to act as an overlay network on top of </w:t>
      </w:r>
      <w:r>
        <w:rPr>
          <w:rFonts w:ascii="Arial" w:eastAsia="Times New Roman" w:hAnsi="Arial" w:cs="Arial"/>
          <w:color w:val="000000"/>
        </w:rPr>
        <w:t>the public Internet</w:t>
      </w:r>
      <w:r w:rsidRPr="006201CA">
        <w:rPr>
          <w:rFonts w:ascii="Arial" w:eastAsia="Times New Roman" w:hAnsi="Arial" w:cs="Arial"/>
          <w:color w:val="000000"/>
        </w:rPr>
        <w:t xml:space="preserve"> to add anonymity and security. </w:t>
      </w:r>
    </w:p>
    <w:p w:rsidR="00836B0E" w:rsidRDefault="00836B0E" w:rsidP="00962033">
      <w:pPr>
        <w:spacing w:after="240" w:line="240" w:lineRule="auto"/>
        <w:ind w:firstLine="720"/>
        <w:jc w:val="both"/>
        <w:rPr>
          <w:rFonts w:ascii="Arial" w:eastAsia="Times New Roman" w:hAnsi="Arial" w:cs="Arial"/>
          <w:color w:val="000000"/>
        </w:rPr>
      </w:pPr>
      <w:r>
        <w:rPr>
          <w:rFonts w:ascii="Arial" w:eastAsia="Times New Roman" w:hAnsi="Arial" w:cs="Arial"/>
          <w:color w:val="000000"/>
        </w:rPr>
        <w:t>The</w:t>
      </w:r>
      <w:r w:rsidRPr="006201CA">
        <w:rPr>
          <w:rFonts w:ascii="Arial" w:eastAsia="Times New Roman" w:hAnsi="Arial" w:cs="Arial"/>
          <w:color w:val="000000"/>
        </w:rPr>
        <w:t xml:space="preserve"> primary motivation for this project is to help secure the identity of I2P </w:t>
      </w:r>
      <w:r>
        <w:rPr>
          <w:rFonts w:ascii="Arial" w:eastAsia="Times New Roman" w:hAnsi="Arial" w:cs="Arial"/>
          <w:color w:val="000000"/>
        </w:rPr>
        <w:t>eepSite</w:t>
      </w:r>
      <w:r w:rsidR="00DA6CA6">
        <w:rPr>
          <w:rFonts w:ascii="Arial" w:eastAsia="Times New Roman" w:hAnsi="Arial" w:cs="Arial"/>
          <w:color w:val="000000"/>
        </w:rPr>
        <w:t xml:space="preserve"> (web servers hidden in the I2P network) </w:t>
      </w:r>
      <w:r w:rsidRPr="006201CA">
        <w:rPr>
          <w:rFonts w:ascii="Arial" w:eastAsia="Times New Roman" w:hAnsi="Arial" w:cs="Arial"/>
          <w:color w:val="000000"/>
        </w:rPr>
        <w:t>hosts by finding weakness</w:t>
      </w:r>
      <w:r>
        <w:rPr>
          <w:rFonts w:ascii="Arial" w:eastAsia="Times New Roman" w:hAnsi="Arial" w:cs="Arial"/>
          <w:color w:val="000000"/>
        </w:rPr>
        <w:t>es</w:t>
      </w:r>
      <w:r w:rsidRPr="006201CA">
        <w:rPr>
          <w:rFonts w:ascii="Arial" w:eastAsia="Times New Roman" w:hAnsi="Arial" w:cs="Arial"/>
          <w:color w:val="000000"/>
        </w:rPr>
        <w:t xml:space="preserve"> in the implementation of these systems at higher </w:t>
      </w:r>
      <w:r w:rsidR="00E81B1A">
        <w:rPr>
          <w:rFonts w:ascii="Arial" w:eastAsia="Times New Roman" w:hAnsi="Arial" w:cs="Arial"/>
          <w:color w:val="000000"/>
        </w:rPr>
        <w:t>application layers</w:t>
      </w:r>
      <w:r w:rsidR="007910DB">
        <w:rPr>
          <w:rFonts w:ascii="Arial" w:eastAsia="Times New Roman" w:hAnsi="Arial" w:cs="Arial"/>
          <w:color w:val="000000"/>
        </w:rPr>
        <w:t xml:space="preserve"> that can lead to their real IP or the identity of the </w:t>
      </w:r>
      <w:r w:rsidRPr="006201CA">
        <w:rPr>
          <w:rFonts w:ascii="Arial" w:eastAsia="Times New Roman" w:hAnsi="Arial" w:cs="Arial"/>
          <w:color w:val="000000"/>
        </w:rPr>
        <w:t xml:space="preserve">administrator </w:t>
      </w:r>
      <w:r>
        <w:rPr>
          <w:rFonts w:ascii="Arial" w:eastAsia="Times New Roman" w:hAnsi="Arial" w:cs="Arial"/>
          <w:color w:val="000000"/>
        </w:rPr>
        <w:t xml:space="preserve">of a service </w:t>
      </w:r>
      <w:r w:rsidRPr="006201CA">
        <w:rPr>
          <w:rFonts w:ascii="Arial" w:eastAsia="Times New Roman" w:hAnsi="Arial" w:cs="Arial"/>
          <w:color w:val="000000"/>
        </w:rPr>
        <w:t>being revealed</w:t>
      </w:r>
      <w:r w:rsidR="00F95E0C">
        <w:rPr>
          <w:rFonts w:ascii="Arial" w:eastAsia="Times New Roman" w:hAnsi="Arial" w:cs="Arial"/>
          <w:color w:val="000000"/>
        </w:rPr>
        <w:t>.</w:t>
      </w:r>
      <w:r w:rsidR="007910DB">
        <w:rPr>
          <w:rFonts w:ascii="Arial" w:eastAsia="Times New Roman" w:hAnsi="Arial" w:cs="Arial"/>
          <w:color w:val="000000"/>
        </w:rPr>
        <w:t xml:space="preserve"> We also wish to find vulnerabilities that may lead to </w:t>
      </w:r>
      <w:r w:rsidRPr="006201CA">
        <w:rPr>
          <w:rFonts w:ascii="Arial" w:eastAsia="Times New Roman" w:hAnsi="Arial" w:cs="Arial"/>
          <w:color w:val="000000"/>
        </w:rPr>
        <w:t>the anonymity set being greatly reduced</w:t>
      </w:r>
      <w:r w:rsidR="00E81B1A">
        <w:rPr>
          <w:rFonts w:ascii="Arial" w:eastAsia="Times New Roman" w:hAnsi="Arial" w:cs="Arial"/>
          <w:color w:val="000000"/>
        </w:rPr>
        <w:t>, and compensate for them</w:t>
      </w:r>
      <w:r w:rsidRPr="006201CA">
        <w:rPr>
          <w:rFonts w:ascii="Arial" w:eastAsia="Times New Roman" w:hAnsi="Arial" w:cs="Arial"/>
          <w:color w:val="000000"/>
        </w:rPr>
        <w:t xml:space="preserve">. Exposing these weaknesses will allow the administrators of I2P </w:t>
      </w:r>
      <w:r>
        <w:rPr>
          <w:rFonts w:ascii="Arial" w:eastAsia="Times New Roman" w:hAnsi="Arial" w:cs="Arial"/>
          <w:color w:val="000000"/>
        </w:rPr>
        <w:t xml:space="preserve">eepSite </w:t>
      </w:r>
      <w:r w:rsidRPr="006201CA">
        <w:rPr>
          <w:rFonts w:ascii="Arial" w:eastAsia="Times New Roman" w:hAnsi="Arial" w:cs="Arial"/>
          <w:color w:val="000000"/>
        </w:rPr>
        <w:t>services to avoid these pitfalls when they impleme</w:t>
      </w:r>
      <w:r>
        <w:rPr>
          <w:rFonts w:ascii="Arial" w:eastAsia="Times New Roman" w:hAnsi="Arial" w:cs="Arial"/>
          <w:color w:val="000000"/>
        </w:rPr>
        <w:t xml:space="preserve">nt their I2P web applications. </w:t>
      </w:r>
      <w:r w:rsidRPr="006201CA">
        <w:rPr>
          <w:rFonts w:ascii="Arial" w:eastAsia="Times New Roman" w:hAnsi="Arial" w:cs="Arial"/>
          <w:color w:val="000000"/>
        </w:rPr>
        <w:t xml:space="preserve">A secondary objective would be to allow the identification of certain groups that law enforcement might be interested in locating, specifically pedophiles. These goals are somewhat at odds, since law enforcement could use the knowledge to harass groups </w:t>
      </w:r>
      <w:r>
        <w:rPr>
          <w:rFonts w:ascii="Arial" w:eastAsia="Times New Roman" w:hAnsi="Arial" w:cs="Arial"/>
          <w:color w:val="000000"/>
        </w:rPr>
        <w:t>for other reasons</w:t>
      </w:r>
      <w:r w:rsidRPr="006201CA">
        <w:rPr>
          <w:rFonts w:ascii="Arial" w:eastAsia="Times New Roman" w:hAnsi="Arial" w:cs="Arial"/>
          <w:color w:val="000000"/>
        </w:rPr>
        <w:t xml:space="preserve">,  and pedophiles could use the knowledge to help hide themselves, neither of which are </w:t>
      </w:r>
      <w:r>
        <w:rPr>
          <w:rFonts w:ascii="Arial" w:eastAsia="Times New Roman" w:hAnsi="Arial" w:cs="Arial"/>
          <w:color w:val="000000"/>
        </w:rPr>
        <w:t>d</w:t>
      </w:r>
      <w:r w:rsidRPr="006201CA">
        <w:rPr>
          <w:rFonts w:ascii="Arial" w:eastAsia="Times New Roman" w:hAnsi="Arial" w:cs="Arial"/>
          <w:color w:val="000000"/>
        </w:rPr>
        <w:t>esire</w:t>
      </w:r>
      <w:r>
        <w:rPr>
          <w:rFonts w:ascii="Arial" w:eastAsia="Times New Roman" w:hAnsi="Arial" w:cs="Arial"/>
          <w:color w:val="000000"/>
        </w:rPr>
        <w:t>d</w:t>
      </w:r>
      <w:r w:rsidRPr="006201CA">
        <w:rPr>
          <w:rFonts w:ascii="Arial" w:eastAsia="Times New Roman" w:hAnsi="Arial" w:cs="Arial"/>
          <w:color w:val="000000"/>
        </w:rPr>
        <w:t xml:space="preserve"> goals, but with privacy matters you sometimes have to take the bad with the good. I2P was chosen as </w:t>
      </w:r>
      <w:r>
        <w:rPr>
          <w:rFonts w:ascii="Arial" w:eastAsia="Times New Roman" w:hAnsi="Arial" w:cs="Arial"/>
          <w:color w:val="000000"/>
        </w:rPr>
        <w:t>the</w:t>
      </w:r>
      <w:r w:rsidRPr="006201CA">
        <w:rPr>
          <w:rFonts w:ascii="Arial" w:eastAsia="Times New Roman" w:hAnsi="Arial" w:cs="Arial"/>
          <w:color w:val="000000"/>
        </w:rPr>
        <w:t xml:space="preserve"> platform since less research has gone into it verses Tor, but many of the same ideas and techniques should be applicable to both systems as they offer similar functionality when it comes to hidden services that are HTTP based. Another feature that makes this research somewhat different is that more work has been done in the past trying to detect users, not providers, of services in a Darknet. </w:t>
      </w:r>
    </w:p>
    <w:p w:rsidR="00836B0E" w:rsidRPr="006201CA" w:rsidRDefault="00836B0E" w:rsidP="00962033">
      <w:pPr>
        <w:spacing w:after="240" w:line="240" w:lineRule="auto"/>
        <w:ind w:firstLine="720"/>
        <w:jc w:val="both"/>
        <w:rPr>
          <w:rFonts w:ascii="Arial" w:eastAsia="Times New Roman" w:hAnsi="Arial" w:cs="Arial"/>
          <w:color w:val="000000"/>
        </w:rPr>
      </w:pPr>
      <w:r>
        <w:rPr>
          <w:rFonts w:ascii="Arial" w:eastAsia="Times New Roman" w:hAnsi="Arial" w:cs="Arial"/>
          <w:color w:val="000000"/>
        </w:rPr>
        <w:t xml:space="preserve">While there are many papers on attacking anonymizing networks, most seem </w:t>
      </w:r>
      <w:r>
        <w:rPr>
          <w:rFonts w:ascii="Arial" w:eastAsia="Times New Roman" w:hAnsi="Arial" w:cs="Arial"/>
          <w:color w:val="000000"/>
        </w:rPr>
        <w:lastRenderedPageBreak/>
        <w:t xml:space="preserve">to be pretty esoteric. </w:t>
      </w:r>
      <w:r w:rsidRPr="006201CA">
        <w:rPr>
          <w:rFonts w:ascii="Arial" w:eastAsia="Times New Roman" w:hAnsi="Arial" w:cs="Arial"/>
          <w:color w:val="000000"/>
        </w:rPr>
        <w:t xml:space="preserve">A few previous papers that </w:t>
      </w:r>
      <w:r w:rsidR="003A4105">
        <w:rPr>
          <w:rFonts w:ascii="Arial" w:eastAsia="Times New Roman" w:hAnsi="Arial" w:cs="Arial"/>
          <w:color w:val="000000"/>
        </w:rPr>
        <w:t>could</w:t>
      </w:r>
      <w:r w:rsidRPr="006201CA">
        <w:rPr>
          <w:rFonts w:ascii="Arial" w:eastAsia="Times New Roman" w:hAnsi="Arial" w:cs="Arial"/>
          <w:color w:val="000000"/>
        </w:rPr>
        <w:t xml:space="preserve"> be of use</w:t>
      </w:r>
      <w:r>
        <w:rPr>
          <w:rFonts w:ascii="Arial" w:eastAsia="Times New Roman" w:hAnsi="Arial" w:cs="Arial"/>
          <w:color w:val="000000"/>
        </w:rPr>
        <w:t xml:space="preserve"> </w:t>
      </w:r>
      <w:r w:rsidR="003A4105">
        <w:rPr>
          <w:rFonts w:ascii="Arial" w:eastAsia="Times New Roman" w:hAnsi="Arial" w:cs="Arial"/>
          <w:color w:val="000000"/>
        </w:rPr>
        <w:t>to those researching this topic are</w:t>
      </w:r>
      <w:r w:rsidRPr="006201CA">
        <w:rPr>
          <w:rFonts w:ascii="Arial" w:eastAsia="Times New Roman" w:hAnsi="Arial" w:cs="Arial"/>
          <w:color w:val="000000"/>
        </w:rPr>
        <w:t xml:space="preserve">: </w:t>
      </w:r>
    </w:p>
    <w:p w:rsidR="00836B0E" w:rsidRDefault="00836B0E" w:rsidP="009872F6">
      <w:pPr>
        <w:spacing w:after="240" w:line="240" w:lineRule="auto"/>
        <w:rPr>
          <w:rFonts w:ascii="Arial" w:eastAsia="Times New Roman" w:hAnsi="Arial" w:cs="Arial"/>
        </w:rPr>
      </w:pPr>
      <w:r w:rsidRPr="006201CA">
        <w:rPr>
          <w:rFonts w:ascii="Arial" w:eastAsia="Times New Roman" w:hAnsi="Arial" w:cs="Arial"/>
        </w:rPr>
        <w:t xml:space="preserve">Locating Hidden </w:t>
      </w:r>
      <w:proofErr w:type="gramStart"/>
      <w:r w:rsidRPr="006201CA">
        <w:rPr>
          <w:rFonts w:ascii="Arial" w:eastAsia="Times New Roman" w:hAnsi="Arial" w:cs="Arial"/>
        </w:rPr>
        <w:t>Servers</w:t>
      </w:r>
      <w:proofErr w:type="gramEnd"/>
      <w:r w:rsidR="009872F6">
        <w:rPr>
          <w:rStyle w:val="EndnoteReference"/>
          <w:rFonts w:ascii="Arial" w:eastAsia="Times New Roman" w:hAnsi="Arial" w:cs="Arial"/>
        </w:rPr>
        <w:t xml:space="preserve"> </w:t>
      </w:r>
      <w:sdt>
        <w:sdtPr>
          <w:rPr>
            <w:rStyle w:val="EndnoteReference"/>
            <w:rFonts w:ascii="Arial" w:eastAsia="Times New Roman" w:hAnsi="Arial" w:cs="Arial"/>
          </w:rPr>
          <w:id w:val="1918126237"/>
          <w:citation/>
        </w:sdtPr>
        <w:sdtContent>
          <w:r w:rsidR="003859E8">
            <w:rPr>
              <w:rStyle w:val="EndnoteReference"/>
              <w:rFonts w:ascii="Arial" w:eastAsia="Times New Roman" w:hAnsi="Arial" w:cs="Arial"/>
            </w:rPr>
            <w:fldChar w:fldCharType="begin"/>
          </w:r>
          <w:r w:rsidR="00326CD4">
            <w:rPr>
              <w:rFonts w:ascii="Arial" w:eastAsia="Times New Roman" w:hAnsi="Arial" w:cs="Arial"/>
            </w:rPr>
            <w:instrText xml:space="preserve"> CITATION Øve06 \l 1033 </w:instrText>
          </w:r>
          <w:r w:rsidR="003859E8">
            <w:rPr>
              <w:rStyle w:val="EndnoteReference"/>
              <w:rFonts w:ascii="Arial" w:eastAsia="Times New Roman" w:hAnsi="Arial" w:cs="Arial"/>
            </w:rPr>
            <w:fldChar w:fldCharType="separate"/>
          </w:r>
          <w:r w:rsidR="00FD24B8" w:rsidRPr="00FD24B8">
            <w:rPr>
              <w:rFonts w:ascii="Arial" w:eastAsia="Times New Roman" w:hAnsi="Arial" w:cs="Arial"/>
              <w:noProof/>
            </w:rPr>
            <w:t>[</w:t>
          </w:r>
          <w:hyperlink w:anchor="Øve06" w:history="1">
            <w:r w:rsidR="00FD24B8" w:rsidRPr="00FD24B8">
              <w:rPr>
                <w:rStyle w:val="Hyperlink"/>
                <w:rFonts w:ascii="Arial" w:eastAsia="Times New Roman" w:hAnsi="Arial" w:cs="Arial"/>
                <w:noProof/>
                <w:color w:val="auto"/>
              </w:rPr>
              <w:t>1</w:t>
            </w:r>
          </w:hyperlink>
          <w:r w:rsidR="00FD24B8" w:rsidRPr="00FD24B8">
            <w:rPr>
              <w:rFonts w:ascii="Arial" w:eastAsia="Times New Roman" w:hAnsi="Arial" w:cs="Arial"/>
              <w:noProof/>
            </w:rPr>
            <w:t>]</w:t>
          </w:r>
          <w:r w:rsidR="003859E8">
            <w:rPr>
              <w:rStyle w:val="EndnoteReference"/>
              <w:rFonts w:ascii="Arial" w:eastAsia="Times New Roman" w:hAnsi="Arial" w:cs="Arial"/>
            </w:rPr>
            <w:fldChar w:fldCharType="end"/>
          </w:r>
        </w:sdtContent>
      </w:sdt>
    </w:p>
    <w:p w:rsidR="00836B0E" w:rsidRPr="006201CA" w:rsidRDefault="00836B0E" w:rsidP="009872F6">
      <w:pPr>
        <w:spacing w:after="240" w:line="240" w:lineRule="auto"/>
        <w:rPr>
          <w:rFonts w:ascii="Arial" w:eastAsia="Times New Roman" w:hAnsi="Arial" w:cs="Arial"/>
        </w:rPr>
      </w:pPr>
      <w:r w:rsidRPr="008341C4">
        <w:rPr>
          <w:rFonts w:ascii="Arial" w:eastAsia="Times New Roman" w:hAnsi="Arial" w:cs="Arial"/>
        </w:rPr>
        <w:t>Low-resource routing attacks against anonymous</w:t>
      </w:r>
      <w:r w:rsidR="009872F6">
        <w:rPr>
          <w:rFonts w:ascii="Arial" w:eastAsia="Times New Roman" w:hAnsi="Arial" w:cs="Arial"/>
        </w:rPr>
        <w:t xml:space="preserve"> </w:t>
      </w:r>
      <w:r w:rsidR="009872F6" w:rsidRPr="008341C4">
        <w:rPr>
          <w:rFonts w:ascii="Arial" w:eastAsia="Times New Roman" w:hAnsi="Arial" w:cs="Arial"/>
        </w:rPr>
        <w:t>systems</w:t>
      </w:r>
      <w:r w:rsidR="00326CD4">
        <w:rPr>
          <w:rFonts w:ascii="Arial" w:eastAsia="Times New Roman" w:hAnsi="Arial" w:cs="Arial"/>
        </w:rPr>
        <w:t xml:space="preserve"> </w:t>
      </w:r>
      <w:sdt>
        <w:sdtPr>
          <w:rPr>
            <w:rFonts w:ascii="Arial" w:eastAsia="Times New Roman" w:hAnsi="Arial" w:cs="Arial"/>
          </w:rPr>
          <w:id w:val="-9149671"/>
          <w:citation/>
        </w:sdtPr>
        <w:sdtContent>
          <w:r w:rsidR="003859E8">
            <w:rPr>
              <w:rFonts w:ascii="Arial" w:eastAsia="Times New Roman" w:hAnsi="Arial" w:cs="Arial"/>
            </w:rPr>
            <w:fldChar w:fldCharType="begin"/>
          </w:r>
          <w:r w:rsidR="00326CD4">
            <w:rPr>
              <w:rFonts w:ascii="Arial" w:eastAsia="Times New Roman" w:hAnsi="Arial" w:cs="Arial"/>
            </w:rPr>
            <w:instrText xml:space="preserve"> CITATION Kev07 \l 1033 </w:instrText>
          </w:r>
          <w:r w:rsidR="003859E8">
            <w:rPr>
              <w:rFonts w:ascii="Arial" w:eastAsia="Times New Roman" w:hAnsi="Arial" w:cs="Arial"/>
            </w:rPr>
            <w:fldChar w:fldCharType="separate"/>
          </w:r>
          <w:r w:rsidR="00FD24B8" w:rsidRPr="00FD24B8">
            <w:rPr>
              <w:rFonts w:ascii="Arial" w:eastAsia="Times New Roman" w:hAnsi="Arial" w:cs="Arial"/>
              <w:noProof/>
            </w:rPr>
            <w:t>[</w:t>
          </w:r>
          <w:hyperlink w:anchor="Kev07" w:history="1">
            <w:r w:rsidR="00FD24B8" w:rsidRPr="00FD24B8">
              <w:rPr>
                <w:rStyle w:val="Hyperlink"/>
                <w:rFonts w:ascii="Arial" w:eastAsia="Times New Roman" w:hAnsi="Arial" w:cs="Arial"/>
                <w:noProof/>
                <w:color w:val="auto"/>
              </w:rPr>
              <w:t>2</w:t>
            </w:r>
          </w:hyperlink>
          <w:r w:rsidR="00FD24B8" w:rsidRPr="00FD24B8">
            <w:rPr>
              <w:rFonts w:ascii="Arial" w:eastAsia="Times New Roman" w:hAnsi="Arial" w:cs="Arial"/>
              <w:noProof/>
            </w:rPr>
            <w:t>]</w:t>
          </w:r>
          <w:r w:rsidR="003859E8">
            <w:rPr>
              <w:rFonts w:ascii="Arial" w:eastAsia="Times New Roman" w:hAnsi="Arial" w:cs="Arial"/>
            </w:rPr>
            <w:fldChar w:fldCharType="end"/>
          </w:r>
        </w:sdtContent>
      </w:sdt>
    </w:p>
    <w:p w:rsidR="00836B0E" w:rsidRDefault="00836B0E" w:rsidP="007910DB">
      <w:pPr>
        <w:spacing w:after="240" w:line="240" w:lineRule="auto"/>
        <w:ind w:firstLine="720"/>
        <w:jc w:val="both"/>
        <w:rPr>
          <w:rFonts w:ascii="Arial" w:eastAsia="Times New Roman" w:hAnsi="Arial" w:cs="Arial"/>
          <w:color w:val="000000"/>
        </w:rPr>
      </w:pPr>
      <w:r w:rsidRPr="006201CA">
        <w:rPr>
          <w:rFonts w:ascii="Arial" w:eastAsia="Times New Roman" w:hAnsi="Arial" w:cs="Arial"/>
        </w:rPr>
        <w:t>The “Locating Hidden Servers”</w:t>
      </w:r>
      <w:r>
        <w:rPr>
          <w:rFonts w:ascii="Arial" w:eastAsia="Times New Roman" w:hAnsi="Arial" w:cs="Arial"/>
        </w:rPr>
        <w:t xml:space="preserve"> paper</w:t>
      </w:r>
      <w:r w:rsidRPr="006201CA">
        <w:rPr>
          <w:rFonts w:ascii="Arial" w:eastAsia="Times New Roman" w:hAnsi="Arial" w:cs="Arial"/>
        </w:rPr>
        <w:t xml:space="preserve"> may not be directly applicable as it seems I2P goes to some effort to synchronize times and avoid clock skew problems</w:t>
      </w:r>
      <w:r w:rsidR="00430FE1" w:rsidRPr="006201CA">
        <w:rPr>
          <w:rStyle w:val="FootnoteReference"/>
          <w:rFonts w:ascii="Arial" w:eastAsia="Times New Roman" w:hAnsi="Arial" w:cs="Arial"/>
        </w:rPr>
        <w:footnoteReference w:id="3"/>
      </w:r>
      <w:r w:rsidR="00430FE1" w:rsidRPr="006201CA">
        <w:rPr>
          <w:rFonts w:ascii="Arial" w:eastAsia="Times New Roman" w:hAnsi="Arial" w:cs="Arial"/>
        </w:rPr>
        <w:t>.</w:t>
      </w:r>
      <w:r w:rsidRPr="006201CA">
        <w:rPr>
          <w:rFonts w:ascii="Arial" w:eastAsia="Times New Roman" w:hAnsi="Arial" w:cs="Arial"/>
        </w:rPr>
        <w:t xml:space="preserve"> </w:t>
      </w:r>
      <w:r>
        <w:rPr>
          <w:rFonts w:ascii="Arial" w:eastAsia="Times New Roman" w:hAnsi="Arial" w:cs="Arial"/>
        </w:rPr>
        <w:t>A more directly I2P related analysis can be found on the I2P site’s “I2P’s Threat Model</w:t>
      </w:r>
      <w:r w:rsidR="00430FE1">
        <w:rPr>
          <w:rStyle w:val="FootnoteReference"/>
          <w:rFonts w:ascii="Arial" w:eastAsia="Times New Roman" w:hAnsi="Arial" w:cs="Arial"/>
        </w:rPr>
        <w:footnoteReference w:id="4"/>
      </w:r>
      <w:r w:rsidR="00430FE1">
        <w:rPr>
          <w:rFonts w:ascii="Arial" w:eastAsia="Times New Roman" w:hAnsi="Arial" w:cs="Arial"/>
        </w:rPr>
        <w:t>”</w:t>
      </w:r>
      <w:r w:rsidR="007910DB">
        <w:rPr>
          <w:rFonts w:ascii="Arial" w:eastAsia="Times New Roman" w:hAnsi="Arial" w:cs="Arial"/>
        </w:rPr>
        <w:t xml:space="preserve"> and guides to making</w:t>
      </w:r>
      <w:r>
        <w:rPr>
          <w:rFonts w:ascii="Arial" w:eastAsia="Times New Roman" w:hAnsi="Arial" w:cs="Arial"/>
        </w:rPr>
        <w:t xml:space="preserve"> services more anonymous can be found on “</w:t>
      </w:r>
      <w:proofErr w:type="spellStart"/>
      <w:r>
        <w:rPr>
          <w:rFonts w:ascii="Arial" w:eastAsia="Times New Roman" w:hAnsi="Arial" w:cs="Arial"/>
        </w:rPr>
        <w:t>U</w:t>
      </w:r>
      <w:r w:rsidRPr="005643C0">
        <w:rPr>
          <w:rFonts w:ascii="Arial" w:eastAsia="Times New Roman" w:hAnsi="Arial" w:cs="Arial"/>
        </w:rPr>
        <w:t>gha</w:t>
      </w:r>
      <w:r>
        <w:rPr>
          <w:rFonts w:ascii="Arial" w:eastAsia="Times New Roman" w:hAnsi="Arial" w:cs="Arial"/>
        </w:rPr>
        <w:t>’s</w:t>
      </w:r>
      <w:proofErr w:type="spellEnd"/>
      <w:r>
        <w:rPr>
          <w:rFonts w:ascii="Arial" w:eastAsia="Times New Roman" w:hAnsi="Arial" w:cs="Arial"/>
        </w:rPr>
        <w:t xml:space="preserve"> I2P Wiki</w:t>
      </w:r>
      <w:r w:rsidR="00430FE1">
        <w:rPr>
          <w:rStyle w:val="FootnoteReference"/>
          <w:rFonts w:ascii="Arial" w:eastAsia="Times New Roman" w:hAnsi="Arial" w:cs="Arial"/>
        </w:rPr>
        <w:footnoteReference w:id="5"/>
      </w:r>
      <w:r w:rsidR="00430FE1">
        <w:rPr>
          <w:rFonts w:ascii="Arial" w:eastAsia="Times New Roman" w:hAnsi="Arial" w:cs="Arial"/>
        </w:rPr>
        <w:t>”</w:t>
      </w:r>
      <w:r>
        <w:rPr>
          <w:rFonts w:ascii="Arial" w:eastAsia="Times New Roman" w:hAnsi="Arial" w:cs="Arial"/>
        </w:rPr>
        <w:t xml:space="preserve">. The threat model page points to many more resources and papers on possible attack vectors. </w:t>
      </w:r>
      <w:r w:rsidRPr="006201CA">
        <w:rPr>
          <w:rFonts w:ascii="Arial" w:eastAsia="Times New Roman" w:hAnsi="Arial" w:cs="Arial"/>
        </w:rPr>
        <w:t xml:space="preserve">More background </w:t>
      </w:r>
      <w:r w:rsidR="0054012A">
        <w:rPr>
          <w:rFonts w:ascii="Arial" w:eastAsia="Times New Roman" w:hAnsi="Arial" w:cs="Arial"/>
        </w:rPr>
        <w:t>information</w:t>
      </w:r>
      <w:r w:rsidRPr="006201CA">
        <w:rPr>
          <w:rFonts w:ascii="Arial" w:eastAsia="Times New Roman" w:hAnsi="Arial" w:cs="Arial"/>
        </w:rPr>
        <w:t xml:space="preserve"> that will be of use </w:t>
      </w:r>
      <w:r>
        <w:rPr>
          <w:rFonts w:ascii="Arial" w:eastAsia="Times New Roman" w:hAnsi="Arial" w:cs="Arial"/>
        </w:rPr>
        <w:t>during</w:t>
      </w:r>
      <w:r w:rsidRPr="006201CA">
        <w:rPr>
          <w:rFonts w:ascii="Arial" w:eastAsia="Times New Roman" w:hAnsi="Arial" w:cs="Arial"/>
        </w:rPr>
        <w:t xml:space="preserve"> testing </w:t>
      </w:r>
      <w:r w:rsidR="009C20BE" w:rsidRPr="006201CA">
        <w:rPr>
          <w:rFonts w:ascii="Arial" w:eastAsia="Times New Roman" w:hAnsi="Arial" w:cs="Arial"/>
        </w:rPr>
        <w:t>is</w:t>
      </w:r>
      <w:r w:rsidRPr="006201CA">
        <w:rPr>
          <w:rFonts w:ascii="Arial" w:eastAsia="Times New Roman" w:hAnsi="Arial" w:cs="Arial"/>
        </w:rPr>
        <w:t xml:space="preserve"> listed in the approach section.  </w:t>
      </w:r>
    </w:p>
    <w:p w:rsidR="00653833" w:rsidRPr="00653833" w:rsidRDefault="00836B0E" w:rsidP="00962033">
      <w:pPr>
        <w:spacing w:after="240" w:line="240" w:lineRule="auto"/>
        <w:jc w:val="both"/>
        <w:rPr>
          <w:rFonts w:ascii="Arial" w:eastAsia="Times New Roman" w:hAnsi="Arial" w:cs="Arial"/>
          <w:b/>
          <w:color w:val="000000"/>
        </w:rPr>
      </w:pPr>
      <w:r>
        <w:rPr>
          <w:rFonts w:ascii="Arial" w:eastAsia="Times New Roman" w:hAnsi="Arial" w:cs="Arial"/>
          <w:b/>
          <w:color w:val="000000"/>
        </w:rPr>
        <w:t>Background on</w:t>
      </w:r>
      <w:r w:rsidR="00653833" w:rsidRPr="00653833">
        <w:rPr>
          <w:rFonts w:ascii="Arial" w:eastAsia="Times New Roman" w:hAnsi="Arial" w:cs="Arial"/>
          <w:b/>
          <w:color w:val="000000"/>
        </w:rPr>
        <w:t xml:space="preserve"> I2P</w:t>
      </w:r>
    </w:p>
    <w:p w:rsidR="00EE5D46" w:rsidRDefault="00836A88" w:rsidP="00962033">
      <w:pPr>
        <w:spacing w:after="240" w:line="240" w:lineRule="auto"/>
        <w:ind w:firstLine="720"/>
        <w:jc w:val="both"/>
        <w:rPr>
          <w:rFonts w:ascii="Arial" w:eastAsia="Times New Roman" w:hAnsi="Arial" w:cs="Arial"/>
          <w:color w:val="000000"/>
        </w:rPr>
      </w:pPr>
      <w:r w:rsidRPr="006201CA">
        <w:rPr>
          <w:rFonts w:ascii="Arial" w:eastAsia="Times New Roman" w:hAnsi="Arial" w:cs="Arial"/>
          <w:color w:val="000000"/>
        </w:rPr>
        <w:t xml:space="preserve">Since the academic community seems to be far more aware of Tor than I2P, it may be helpful to compare the two systems and cover some of the basics </w:t>
      </w:r>
      <w:r w:rsidR="00F63552">
        <w:rPr>
          <w:rFonts w:ascii="Arial" w:eastAsia="Times New Roman" w:hAnsi="Arial" w:cs="Arial"/>
          <w:color w:val="000000"/>
        </w:rPr>
        <w:t>concerning</w:t>
      </w:r>
      <w:r w:rsidRPr="006201CA">
        <w:rPr>
          <w:rFonts w:ascii="Arial" w:eastAsia="Times New Roman" w:hAnsi="Arial" w:cs="Arial"/>
          <w:color w:val="000000"/>
        </w:rPr>
        <w:t xml:space="preserve"> how I2P works. </w:t>
      </w:r>
      <w:r w:rsidR="00F607CB">
        <w:rPr>
          <w:rFonts w:ascii="Arial" w:eastAsia="Times New Roman" w:hAnsi="Arial" w:cs="Arial"/>
          <w:color w:val="000000"/>
        </w:rPr>
        <w:t xml:space="preserve">Both Tor and I2P use layered cryptography so that intermediates cannot decipher the contents of connections beyond what they need to know to forward the connection on to the next hop in the chain. </w:t>
      </w:r>
      <w:r w:rsidR="00482E20" w:rsidRPr="006201CA">
        <w:rPr>
          <w:rFonts w:ascii="Arial" w:eastAsia="Times New Roman" w:hAnsi="Arial" w:cs="Arial"/>
          <w:color w:val="000000"/>
        </w:rPr>
        <w:t xml:space="preserve">Rather than focusing on anonymous access to the public Internet, </w:t>
      </w:r>
      <w:r w:rsidR="001804CC" w:rsidRPr="006201CA">
        <w:rPr>
          <w:rFonts w:ascii="Arial" w:eastAsia="Times New Roman" w:hAnsi="Arial" w:cs="Arial"/>
          <w:color w:val="000000"/>
        </w:rPr>
        <w:t>I2P’s</w:t>
      </w:r>
      <w:r w:rsidR="00482E20" w:rsidRPr="006201CA">
        <w:rPr>
          <w:rFonts w:ascii="Arial" w:eastAsia="Times New Roman" w:hAnsi="Arial" w:cs="Arial"/>
          <w:color w:val="000000"/>
        </w:rPr>
        <w:t xml:space="preserve"> core design goal is to allow the anonymous hosting of services (similar in concept to Tor Hidden Services). It does provide </w:t>
      </w:r>
      <w:r w:rsidR="00653833">
        <w:rPr>
          <w:rFonts w:ascii="Arial" w:eastAsia="Times New Roman" w:hAnsi="Arial" w:cs="Arial"/>
          <w:color w:val="000000"/>
        </w:rPr>
        <w:t>proxied</w:t>
      </w:r>
      <w:r w:rsidR="00482E20" w:rsidRPr="006201CA">
        <w:rPr>
          <w:rFonts w:ascii="Arial" w:eastAsia="Times New Roman" w:hAnsi="Arial" w:cs="Arial"/>
          <w:color w:val="000000"/>
        </w:rPr>
        <w:t xml:space="preserve"> access to the public Internet via what are referred to as “out proxies”, as well as various internal services to proxy out </w:t>
      </w:r>
      <w:r w:rsidR="00482E20" w:rsidRPr="006201CA">
        <w:rPr>
          <w:rFonts w:ascii="Arial" w:eastAsia="Times New Roman" w:hAnsi="Arial" w:cs="Arial"/>
          <w:color w:val="000000"/>
        </w:rPr>
        <w:lastRenderedPageBreak/>
        <w:t>onto the Tor and Free</w:t>
      </w:r>
      <w:r w:rsidR="00F63552">
        <w:rPr>
          <w:rFonts w:ascii="Arial" w:eastAsia="Times New Roman" w:hAnsi="Arial" w:cs="Arial"/>
          <w:color w:val="000000"/>
        </w:rPr>
        <w:t>n</w:t>
      </w:r>
      <w:r w:rsidR="00482E20" w:rsidRPr="006201CA">
        <w:rPr>
          <w:rFonts w:ascii="Arial" w:eastAsia="Times New Roman" w:hAnsi="Arial" w:cs="Arial"/>
          <w:color w:val="000000"/>
        </w:rPr>
        <w:t>et systems</w:t>
      </w:r>
      <w:r w:rsidR="00BE28E9" w:rsidRPr="006201CA">
        <w:rPr>
          <w:rFonts w:ascii="Arial" w:eastAsia="Times New Roman" w:hAnsi="Arial" w:cs="Arial"/>
          <w:color w:val="000000"/>
        </w:rPr>
        <w:t xml:space="preserve">, but that is not its core </w:t>
      </w:r>
      <w:r w:rsidR="001804CC" w:rsidRPr="006201CA">
        <w:rPr>
          <w:rFonts w:ascii="Arial" w:eastAsia="Times New Roman" w:hAnsi="Arial" w:cs="Arial"/>
          <w:color w:val="000000"/>
        </w:rPr>
        <w:t>design goal</w:t>
      </w:r>
      <w:r w:rsidR="00482E20" w:rsidRPr="006201CA">
        <w:rPr>
          <w:rFonts w:ascii="Arial" w:eastAsia="Times New Roman" w:hAnsi="Arial" w:cs="Arial"/>
          <w:color w:val="000000"/>
        </w:rPr>
        <w:t>.</w:t>
      </w:r>
      <w:r w:rsidR="00707C07" w:rsidRPr="006201CA">
        <w:rPr>
          <w:rFonts w:ascii="Arial" w:eastAsia="Times New Roman" w:hAnsi="Arial" w:cs="Arial"/>
          <w:color w:val="000000"/>
        </w:rPr>
        <w:t xml:space="preserve"> </w:t>
      </w:r>
    </w:p>
    <w:p w:rsidR="00EE5D46" w:rsidRDefault="00707C07" w:rsidP="00962033">
      <w:pPr>
        <w:spacing w:after="240" w:line="240" w:lineRule="auto"/>
        <w:ind w:firstLine="720"/>
        <w:jc w:val="both"/>
        <w:rPr>
          <w:rFonts w:ascii="Arial" w:eastAsia="Times New Roman" w:hAnsi="Arial" w:cs="Arial"/>
          <w:color w:val="000000"/>
        </w:rPr>
      </w:pPr>
      <w:r w:rsidRPr="006201CA">
        <w:rPr>
          <w:rFonts w:ascii="Arial" w:eastAsia="Times New Roman" w:hAnsi="Arial" w:cs="Arial"/>
          <w:color w:val="000000"/>
        </w:rPr>
        <w:t xml:space="preserve">Every I2P node is also generally a router (and you can use the terms somewhat interchangeably when it comes to I2P) so there is not a clear distinction between a server and a mere client like there is </w:t>
      </w:r>
      <w:r w:rsidR="00F63552">
        <w:rPr>
          <w:rFonts w:ascii="Arial" w:eastAsia="Times New Roman" w:hAnsi="Arial" w:cs="Arial"/>
          <w:color w:val="000000"/>
        </w:rPr>
        <w:t>with the</w:t>
      </w:r>
      <w:r w:rsidRPr="006201CA">
        <w:rPr>
          <w:rFonts w:ascii="Arial" w:eastAsia="Times New Roman" w:hAnsi="Arial" w:cs="Arial"/>
          <w:color w:val="000000"/>
        </w:rPr>
        <w:t xml:space="preserve"> Tor</w:t>
      </w:r>
      <w:r w:rsidR="00F63552">
        <w:rPr>
          <w:rFonts w:ascii="Arial" w:eastAsia="Times New Roman" w:hAnsi="Arial" w:cs="Arial"/>
          <w:color w:val="000000"/>
        </w:rPr>
        <w:t xml:space="preserve"> network</w:t>
      </w:r>
      <w:r w:rsidRPr="006201CA">
        <w:rPr>
          <w:rFonts w:ascii="Arial" w:eastAsia="Times New Roman" w:hAnsi="Arial" w:cs="Arial"/>
          <w:color w:val="000000"/>
        </w:rPr>
        <w:t xml:space="preserve">. </w:t>
      </w:r>
      <w:r w:rsidR="001804CC" w:rsidRPr="006201CA">
        <w:rPr>
          <w:rFonts w:ascii="Arial" w:eastAsia="Times New Roman" w:hAnsi="Arial" w:cs="Arial"/>
          <w:color w:val="000000"/>
        </w:rPr>
        <w:t xml:space="preserve">Some I2P nodes do </w:t>
      </w:r>
      <w:r w:rsidR="0033032A" w:rsidRPr="006201CA">
        <w:rPr>
          <w:rFonts w:ascii="Arial" w:eastAsia="Times New Roman" w:hAnsi="Arial" w:cs="Arial"/>
          <w:color w:val="000000"/>
        </w:rPr>
        <w:t>take on</w:t>
      </w:r>
      <w:r w:rsidR="001804CC" w:rsidRPr="006201CA">
        <w:rPr>
          <w:rFonts w:ascii="Arial" w:eastAsia="Times New Roman" w:hAnsi="Arial" w:cs="Arial"/>
          <w:color w:val="000000"/>
        </w:rPr>
        <w:t xml:space="preserve"> more </w:t>
      </w:r>
      <w:r w:rsidR="0033032A" w:rsidRPr="006201CA">
        <w:rPr>
          <w:rFonts w:ascii="Arial" w:eastAsia="Times New Roman" w:hAnsi="Arial" w:cs="Arial"/>
          <w:color w:val="000000"/>
        </w:rPr>
        <w:t>responsibility</w:t>
      </w:r>
      <w:r w:rsidR="001804CC" w:rsidRPr="006201CA">
        <w:rPr>
          <w:rFonts w:ascii="Arial" w:eastAsia="Times New Roman" w:hAnsi="Arial" w:cs="Arial"/>
          <w:color w:val="000000"/>
        </w:rPr>
        <w:t xml:space="preserve"> than others</w:t>
      </w:r>
      <w:r w:rsidR="0033032A" w:rsidRPr="006201CA">
        <w:rPr>
          <w:rFonts w:ascii="Arial" w:eastAsia="Times New Roman" w:hAnsi="Arial" w:cs="Arial"/>
          <w:color w:val="000000"/>
        </w:rPr>
        <w:t>, such as floodfill routers that participate in NetDB</w:t>
      </w:r>
      <w:r w:rsidR="00563C0B">
        <w:rPr>
          <w:rFonts w:ascii="Arial" w:eastAsia="Times New Roman" w:hAnsi="Arial" w:cs="Arial"/>
          <w:color w:val="000000"/>
        </w:rPr>
        <w:t xml:space="preserve"> to handle routing information</w:t>
      </w:r>
      <w:r w:rsidR="0033032A" w:rsidRPr="006201CA">
        <w:rPr>
          <w:rFonts w:ascii="Arial" w:eastAsia="Times New Roman" w:hAnsi="Arial" w:cs="Arial"/>
          <w:color w:val="000000"/>
        </w:rPr>
        <w:t xml:space="preserve">. </w:t>
      </w:r>
      <w:r w:rsidRPr="006201CA">
        <w:rPr>
          <w:rFonts w:ascii="Arial" w:eastAsia="Times New Roman" w:hAnsi="Arial" w:cs="Arial"/>
          <w:color w:val="000000"/>
        </w:rPr>
        <w:t xml:space="preserve">Unlike Tor, I2P does not use </w:t>
      </w:r>
      <w:r w:rsidR="00622DF3" w:rsidRPr="006201CA">
        <w:rPr>
          <w:rFonts w:ascii="Arial" w:eastAsia="Times New Roman" w:hAnsi="Arial" w:cs="Arial"/>
          <w:color w:val="000000"/>
        </w:rPr>
        <w:t xml:space="preserve">centralized </w:t>
      </w:r>
      <w:r w:rsidRPr="006201CA">
        <w:rPr>
          <w:rFonts w:ascii="Arial" w:eastAsia="Times New Roman" w:hAnsi="Arial" w:cs="Arial"/>
          <w:color w:val="000000"/>
        </w:rPr>
        <w:t>directory servers to connect nodes, but</w:t>
      </w:r>
      <w:r w:rsidR="00622DF3" w:rsidRPr="006201CA">
        <w:rPr>
          <w:rFonts w:ascii="Arial" w:eastAsia="Times New Roman" w:hAnsi="Arial" w:cs="Arial"/>
          <w:color w:val="000000"/>
        </w:rPr>
        <w:t xml:space="preserve"> instead utilizes</w:t>
      </w:r>
      <w:r w:rsidRPr="006201CA">
        <w:rPr>
          <w:rFonts w:ascii="Arial" w:eastAsia="Times New Roman" w:hAnsi="Arial" w:cs="Arial"/>
          <w:color w:val="000000"/>
        </w:rPr>
        <w:t xml:space="preserve"> a DHT (Distributed Hash Table)</w:t>
      </w:r>
      <w:r w:rsidR="00F63552">
        <w:rPr>
          <w:rFonts w:ascii="Arial" w:eastAsia="Times New Roman" w:hAnsi="Arial" w:cs="Arial"/>
          <w:color w:val="000000"/>
        </w:rPr>
        <w:t>,</w:t>
      </w:r>
      <w:r w:rsidRPr="006201CA">
        <w:rPr>
          <w:rFonts w:ascii="Arial" w:eastAsia="Times New Roman" w:hAnsi="Arial" w:cs="Arial"/>
          <w:color w:val="000000"/>
        </w:rPr>
        <w:t xml:space="preserve"> based on</w:t>
      </w:r>
      <w:r w:rsidRPr="006201CA">
        <w:rPr>
          <w:rStyle w:val="EndnoteReference"/>
          <w:rFonts w:ascii="Arial" w:eastAsia="Times New Roman" w:hAnsi="Arial" w:cs="Arial"/>
          <w:color w:val="000000"/>
        </w:rPr>
        <w:t xml:space="preserve"> </w:t>
      </w:r>
      <w:r w:rsidR="009F26BC" w:rsidRPr="006201CA">
        <w:rPr>
          <w:rFonts w:ascii="Arial" w:eastAsia="Times New Roman" w:hAnsi="Arial" w:cs="Arial"/>
          <w:color w:val="000000"/>
        </w:rPr>
        <w:t>Kademlia</w:t>
      </w:r>
      <w:r w:rsidR="00430FE1">
        <w:rPr>
          <w:rStyle w:val="FootnoteReference"/>
          <w:rFonts w:ascii="Arial" w:eastAsia="Times New Roman" w:hAnsi="Arial" w:cs="Arial"/>
          <w:color w:val="000000"/>
        </w:rPr>
        <w:footnoteReference w:id="6"/>
      </w:r>
      <w:r w:rsidR="00430FE1">
        <w:rPr>
          <w:rFonts w:ascii="Arial" w:eastAsia="Times New Roman" w:hAnsi="Arial" w:cs="Arial"/>
          <w:color w:val="000000"/>
        </w:rPr>
        <w:t>,</w:t>
      </w:r>
      <w:r w:rsidR="009F26BC" w:rsidRPr="006201CA">
        <w:rPr>
          <w:rFonts w:ascii="Arial" w:eastAsia="Times New Roman" w:hAnsi="Arial" w:cs="Arial"/>
          <w:color w:val="000000"/>
        </w:rPr>
        <w:t xml:space="preserve"> </w:t>
      </w:r>
      <w:r w:rsidR="00622DF3" w:rsidRPr="006201CA">
        <w:rPr>
          <w:rFonts w:ascii="Arial" w:eastAsia="Times New Roman" w:hAnsi="Arial" w:cs="Arial"/>
          <w:color w:val="000000"/>
        </w:rPr>
        <w:t>referred</w:t>
      </w:r>
      <w:r w:rsidR="009F26BC" w:rsidRPr="006201CA">
        <w:rPr>
          <w:rFonts w:ascii="Arial" w:eastAsia="Times New Roman" w:hAnsi="Arial" w:cs="Arial"/>
          <w:color w:val="000000"/>
        </w:rPr>
        <w:t xml:space="preserve"> to as NetDB</w:t>
      </w:r>
      <w:r w:rsidRPr="006201CA">
        <w:rPr>
          <w:rFonts w:ascii="Arial" w:eastAsia="Times New Roman" w:hAnsi="Arial" w:cs="Arial"/>
          <w:color w:val="000000"/>
        </w:rPr>
        <w:t xml:space="preserve">. </w:t>
      </w:r>
      <w:r w:rsidR="00622DF3" w:rsidRPr="006201CA">
        <w:rPr>
          <w:rFonts w:ascii="Arial" w:eastAsia="Times New Roman" w:hAnsi="Arial" w:cs="Arial"/>
          <w:color w:val="000000"/>
        </w:rPr>
        <w:t xml:space="preserve">This </w:t>
      </w:r>
      <w:r w:rsidR="00F304D3" w:rsidRPr="006201CA">
        <w:rPr>
          <w:rFonts w:ascii="Arial" w:eastAsia="Times New Roman" w:hAnsi="Arial" w:cs="Arial"/>
          <w:color w:val="000000"/>
        </w:rPr>
        <w:t xml:space="preserve">distributed system </w:t>
      </w:r>
      <w:r w:rsidR="00622DF3" w:rsidRPr="006201CA">
        <w:rPr>
          <w:rFonts w:ascii="Arial" w:eastAsia="Times New Roman" w:hAnsi="Arial" w:cs="Arial"/>
          <w:color w:val="000000"/>
        </w:rPr>
        <w:t>helps to eliminate a single point of failure</w:t>
      </w:r>
      <w:r w:rsidR="00F304D3" w:rsidRPr="006201CA">
        <w:rPr>
          <w:rFonts w:ascii="Arial" w:eastAsia="Times New Roman" w:hAnsi="Arial" w:cs="Arial"/>
          <w:color w:val="000000"/>
        </w:rPr>
        <w:t>, and stems off blocking attempts similar to</w:t>
      </w:r>
      <w:r w:rsidR="00622DF3" w:rsidRPr="006201CA">
        <w:rPr>
          <w:rFonts w:ascii="Arial" w:eastAsia="Times New Roman" w:hAnsi="Arial" w:cs="Arial"/>
          <w:color w:val="000000"/>
        </w:rPr>
        <w:t xml:space="preserve"> what happened to Tor when China blocked access to the core directory servers on September 25</w:t>
      </w:r>
      <w:r w:rsidR="00622DF3" w:rsidRPr="006201CA">
        <w:rPr>
          <w:rFonts w:ascii="Arial" w:eastAsia="Times New Roman" w:hAnsi="Arial" w:cs="Arial"/>
          <w:color w:val="000000"/>
          <w:vertAlign w:val="superscript"/>
        </w:rPr>
        <w:t>th</w:t>
      </w:r>
      <w:r w:rsidR="00622DF3" w:rsidRPr="006201CA">
        <w:rPr>
          <w:rFonts w:ascii="Arial" w:eastAsia="Times New Roman" w:hAnsi="Arial" w:cs="Arial"/>
          <w:color w:val="000000"/>
        </w:rPr>
        <w:t xml:space="preserve"> 2009</w:t>
      </w:r>
      <w:r w:rsidR="00ED7142" w:rsidRPr="006201CA">
        <w:rPr>
          <w:rStyle w:val="FootnoteReference"/>
          <w:rFonts w:ascii="Arial" w:eastAsia="Times New Roman" w:hAnsi="Arial" w:cs="Arial"/>
          <w:color w:val="000000"/>
        </w:rPr>
        <w:footnoteReference w:id="7"/>
      </w:r>
      <w:r w:rsidR="00ED7142" w:rsidRPr="006201CA">
        <w:rPr>
          <w:rFonts w:ascii="Arial" w:eastAsia="Times New Roman" w:hAnsi="Arial" w:cs="Arial"/>
          <w:color w:val="000000"/>
        </w:rPr>
        <w:t>.</w:t>
      </w:r>
      <w:r w:rsidR="00622DF3" w:rsidRPr="006201CA">
        <w:rPr>
          <w:rFonts w:ascii="Arial" w:eastAsia="Times New Roman" w:hAnsi="Arial" w:cs="Arial"/>
          <w:color w:val="000000"/>
        </w:rPr>
        <w:t xml:space="preserve"> </w:t>
      </w:r>
      <w:r w:rsidR="00F304D3" w:rsidRPr="006201CA">
        <w:rPr>
          <w:rFonts w:ascii="Arial" w:eastAsia="Times New Roman" w:hAnsi="Arial" w:cs="Arial"/>
          <w:color w:val="000000"/>
        </w:rPr>
        <w:t>I2P’s reliance on a peer to peer system for distributing routing information does open up more avenues for Sybil attacks</w:t>
      </w:r>
      <w:r w:rsidR="00430FE1">
        <w:rPr>
          <w:rStyle w:val="FootnoteReference"/>
          <w:rFonts w:ascii="Arial" w:eastAsia="Times New Roman" w:hAnsi="Arial" w:cs="Arial"/>
          <w:color w:val="000000"/>
        </w:rPr>
        <w:footnoteReference w:id="8"/>
      </w:r>
      <w:r w:rsidR="00430FE1" w:rsidRPr="006201CA">
        <w:rPr>
          <w:rFonts w:ascii="Arial" w:eastAsia="Times New Roman" w:hAnsi="Arial" w:cs="Arial"/>
          <w:color w:val="000000"/>
        </w:rPr>
        <w:t xml:space="preserve"> </w:t>
      </w:r>
      <w:r w:rsidR="00F304D3" w:rsidRPr="006201CA">
        <w:rPr>
          <w:rFonts w:ascii="Arial" w:eastAsia="Times New Roman" w:hAnsi="Arial" w:cs="Arial"/>
          <w:color w:val="000000"/>
        </w:rPr>
        <w:t>and rog</w:t>
      </w:r>
      <w:r w:rsidR="00563C0B">
        <w:rPr>
          <w:rFonts w:ascii="Arial" w:eastAsia="Times New Roman" w:hAnsi="Arial" w:cs="Arial"/>
          <w:color w:val="000000"/>
        </w:rPr>
        <w:t>u</w:t>
      </w:r>
      <w:r w:rsidR="00F304D3" w:rsidRPr="006201CA">
        <w:rPr>
          <w:rFonts w:ascii="Arial" w:eastAsia="Times New Roman" w:hAnsi="Arial" w:cs="Arial"/>
          <w:color w:val="000000"/>
        </w:rPr>
        <w:t>e peers, but steps have been take</w:t>
      </w:r>
      <w:r w:rsidR="00DA6CA6">
        <w:rPr>
          <w:rFonts w:ascii="Arial" w:eastAsia="Times New Roman" w:hAnsi="Arial" w:cs="Arial"/>
          <w:color w:val="000000"/>
        </w:rPr>
        <w:t>n</w:t>
      </w:r>
      <w:r w:rsidR="00F304D3" w:rsidRPr="006201CA">
        <w:rPr>
          <w:rFonts w:ascii="Arial" w:eastAsia="Times New Roman" w:hAnsi="Arial" w:cs="Arial"/>
          <w:color w:val="000000"/>
        </w:rPr>
        <w:t xml:space="preserve"> to help mitigate this and are covered in the documentation</w:t>
      </w:r>
      <w:r w:rsidR="00430FE1" w:rsidRPr="006201CA">
        <w:rPr>
          <w:rStyle w:val="FootnoteReference"/>
          <w:rFonts w:ascii="Arial" w:eastAsia="Times New Roman" w:hAnsi="Arial" w:cs="Arial"/>
          <w:color w:val="000000"/>
        </w:rPr>
        <w:footnoteReference w:id="9"/>
      </w:r>
      <w:r w:rsidR="00430FE1" w:rsidRPr="006201CA">
        <w:rPr>
          <w:rFonts w:ascii="Arial" w:eastAsia="Times New Roman" w:hAnsi="Arial" w:cs="Arial"/>
          <w:color w:val="000000"/>
        </w:rPr>
        <w:t>.</w:t>
      </w:r>
    </w:p>
    <w:p w:rsidR="00E231B9" w:rsidRDefault="00F304D3" w:rsidP="00962033">
      <w:pPr>
        <w:spacing w:after="240" w:line="240" w:lineRule="auto"/>
        <w:ind w:firstLine="720"/>
        <w:jc w:val="both"/>
        <w:rPr>
          <w:rFonts w:ascii="Arial" w:eastAsia="Times New Roman" w:hAnsi="Arial" w:cs="Arial"/>
          <w:color w:val="000000"/>
        </w:rPr>
      </w:pPr>
      <w:r w:rsidRPr="006201CA">
        <w:rPr>
          <w:rFonts w:ascii="Arial" w:eastAsia="Times New Roman" w:hAnsi="Arial" w:cs="Arial"/>
          <w:color w:val="000000"/>
        </w:rPr>
        <w:t xml:space="preserve"> </w:t>
      </w:r>
      <w:r w:rsidR="00BE28E9" w:rsidRPr="006201CA">
        <w:rPr>
          <w:rFonts w:ascii="Arial" w:eastAsia="Times New Roman" w:hAnsi="Arial" w:cs="Arial"/>
          <w:color w:val="000000"/>
        </w:rPr>
        <w:t>Instead of referring to other routers and services by thei</w:t>
      </w:r>
      <w:r w:rsidR="0016423A">
        <w:rPr>
          <w:rFonts w:ascii="Arial" w:eastAsia="Times New Roman" w:hAnsi="Arial" w:cs="Arial"/>
          <w:color w:val="000000"/>
        </w:rPr>
        <w:t xml:space="preserve">r IP, I2P uses </w:t>
      </w:r>
      <w:proofErr w:type="spellStart"/>
      <w:r w:rsidR="0016423A">
        <w:rPr>
          <w:rFonts w:ascii="Arial" w:eastAsia="Times New Roman" w:hAnsi="Arial" w:cs="Arial"/>
          <w:color w:val="000000"/>
        </w:rPr>
        <w:t>cryptographical</w:t>
      </w:r>
      <w:proofErr w:type="spellEnd"/>
      <w:r w:rsidR="00BE28E9" w:rsidRPr="006201CA">
        <w:rPr>
          <w:rFonts w:ascii="Arial" w:eastAsia="Times New Roman" w:hAnsi="Arial" w:cs="Arial"/>
          <w:color w:val="000000"/>
        </w:rPr>
        <w:t xml:space="preserve"> identifiers</w:t>
      </w:r>
      <w:r w:rsidR="00482E20" w:rsidRPr="006201CA">
        <w:rPr>
          <w:rFonts w:ascii="Arial" w:eastAsia="Times New Roman" w:hAnsi="Arial" w:cs="Arial"/>
          <w:color w:val="000000"/>
        </w:rPr>
        <w:t xml:space="preserve"> </w:t>
      </w:r>
      <w:r w:rsidR="00BE28E9" w:rsidRPr="006201CA">
        <w:rPr>
          <w:rFonts w:ascii="Arial" w:eastAsia="Times New Roman" w:hAnsi="Arial" w:cs="Arial"/>
          <w:color w:val="000000"/>
        </w:rPr>
        <w:t xml:space="preserve">to specify both routers </w:t>
      </w:r>
      <w:r w:rsidR="00836A88" w:rsidRPr="006201CA">
        <w:rPr>
          <w:rFonts w:ascii="Arial" w:eastAsia="Times New Roman" w:hAnsi="Arial" w:cs="Arial"/>
          <w:color w:val="000000"/>
        </w:rPr>
        <w:t>and end point service</w:t>
      </w:r>
      <w:r w:rsidR="00EE5D46">
        <w:rPr>
          <w:rFonts w:ascii="Arial" w:eastAsia="Times New Roman" w:hAnsi="Arial" w:cs="Arial"/>
          <w:color w:val="000000"/>
        </w:rPr>
        <w:t>s</w:t>
      </w:r>
      <w:r w:rsidR="00836A88" w:rsidRPr="006201CA">
        <w:rPr>
          <w:rFonts w:ascii="Arial" w:eastAsia="Times New Roman" w:hAnsi="Arial" w:cs="Arial"/>
          <w:color w:val="000000"/>
        </w:rPr>
        <w:t>.</w:t>
      </w:r>
      <w:r w:rsidR="006176E6">
        <w:rPr>
          <w:rFonts w:ascii="Arial" w:eastAsia="Times New Roman" w:hAnsi="Arial" w:cs="Arial"/>
          <w:color w:val="000000"/>
        </w:rPr>
        <w:t xml:space="preserve"> </w:t>
      </w:r>
      <w:r w:rsidR="00221BF6">
        <w:rPr>
          <w:rFonts w:ascii="Arial" w:eastAsia="Times New Roman" w:hAnsi="Arial" w:cs="Arial"/>
          <w:color w:val="000000"/>
        </w:rPr>
        <w:t xml:space="preserve">For example the identifier for </w:t>
      </w:r>
      <w:r w:rsidR="0043290A">
        <w:rPr>
          <w:rFonts w:ascii="Arial" w:eastAsia="Times New Roman" w:hAnsi="Arial" w:cs="Arial"/>
          <w:color w:val="000000"/>
        </w:rPr>
        <w:t>“</w:t>
      </w:r>
      <w:r w:rsidR="00221BF6" w:rsidRPr="00221BF6">
        <w:rPr>
          <w:rFonts w:ascii="Arial" w:eastAsia="Times New Roman" w:hAnsi="Arial" w:cs="Arial"/>
          <w:color w:val="000000"/>
        </w:rPr>
        <w:t>www.i2p2.i2p</w:t>
      </w:r>
      <w:r w:rsidR="0043290A">
        <w:rPr>
          <w:rFonts w:ascii="Arial" w:eastAsia="Times New Roman" w:hAnsi="Arial" w:cs="Arial"/>
          <w:color w:val="000000"/>
        </w:rPr>
        <w:t>”</w:t>
      </w:r>
      <w:r w:rsidR="00221BF6">
        <w:rPr>
          <w:rFonts w:ascii="Arial" w:eastAsia="Times New Roman" w:hAnsi="Arial" w:cs="Arial"/>
          <w:color w:val="000000"/>
        </w:rPr>
        <w:t>, the project’s main website internal to the I2P network, is:</w:t>
      </w:r>
    </w:p>
    <w:p w:rsidR="008959D4" w:rsidRPr="00987F37" w:rsidRDefault="00221BF6" w:rsidP="00962033">
      <w:pPr>
        <w:spacing w:after="240" w:line="240" w:lineRule="auto"/>
        <w:jc w:val="both"/>
        <w:rPr>
          <w:rFonts w:ascii="Courier New" w:eastAsia="Times New Roman" w:hAnsi="Courier New" w:cs="Courier New"/>
          <w:color w:val="000000"/>
          <w:sz w:val="16"/>
        </w:rPr>
      </w:pPr>
      <w:r w:rsidRPr="00987F37">
        <w:rPr>
          <w:rFonts w:ascii="Courier New" w:eastAsia="Times New Roman" w:hAnsi="Courier New" w:cs="Courier New"/>
          <w:color w:val="000000"/>
          <w:sz w:val="16"/>
        </w:rPr>
        <w:lastRenderedPageBreak/>
        <w:t>-KR6qyfPWXoN~F3UzzYSMIsaRy4udcRkHu2Dx9syXSz</w:t>
      </w:r>
      <w:r w:rsidR="008959D4" w:rsidRPr="00987F37">
        <w:rPr>
          <w:rFonts w:ascii="Courier New" w:eastAsia="Times New Roman" w:hAnsi="Courier New" w:cs="Courier New"/>
          <w:color w:val="000000"/>
          <w:sz w:val="16"/>
        </w:rPr>
        <w:br/>
      </w:r>
      <w:r w:rsidRPr="00987F37">
        <w:rPr>
          <w:rFonts w:ascii="Courier New" w:eastAsia="Times New Roman" w:hAnsi="Courier New" w:cs="Courier New"/>
          <w:color w:val="000000"/>
          <w:sz w:val="16"/>
        </w:rPr>
        <w:t>UQXQdi2Af1TV2UMH3PpPuNu-GwrqihwmLSkPFg4fv4y</w:t>
      </w:r>
      <w:r w:rsidR="008959D4" w:rsidRPr="00987F37">
        <w:rPr>
          <w:rFonts w:ascii="Courier New" w:eastAsia="Times New Roman" w:hAnsi="Courier New" w:cs="Courier New"/>
          <w:color w:val="000000"/>
          <w:sz w:val="16"/>
        </w:rPr>
        <w:br/>
      </w:r>
      <w:r w:rsidRPr="00987F37">
        <w:rPr>
          <w:rFonts w:ascii="Courier New" w:eastAsia="Times New Roman" w:hAnsi="Courier New" w:cs="Courier New"/>
          <w:color w:val="000000"/>
          <w:sz w:val="16"/>
        </w:rPr>
        <w:t>QQY3E10VeQVuI67dn5vlan3NGMsjqxoXTSHHt7C3nX3</w:t>
      </w:r>
      <w:r w:rsidR="008959D4" w:rsidRPr="00987F37">
        <w:rPr>
          <w:rFonts w:ascii="Courier New" w:eastAsia="Times New Roman" w:hAnsi="Courier New" w:cs="Courier New"/>
          <w:color w:val="000000"/>
          <w:sz w:val="16"/>
        </w:rPr>
        <w:br/>
      </w:r>
      <w:r w:rsidRPr="00987F37">
        <w:rPr>
          <w:rFonts w:ascii="Courier New" w:eastAsia="Times New Roman" w:hAnsi="Courier New" w:cs="Courier New"/>
          <w:color w:val="000000"/>
          <w:sz w:val="16"/>
        </w:rPr>
        <w:t>szXK90JSoO~tRMDl1xyqtKm94-RpIyNcLXofd0H6b02</w:t>
      </w:r>
      <w:r w:rsidR="008959D4" w:rsidRPr="00987F37">
        <w:rPr>
          <w:rFonts w:ascii="Courier New" w:eastAsia="Times New Roman" w:hAnsi="Courier New" w:cs="Courier New"/>
          <w:color w:val="000000"/>
          <w:sz w:val="16"/>
        </w:rPr>
        <w:br/>
      </w:r>
      <w:r w:rsidRPr="00987F37">
        <w:rPr>
          <w:rFonts w:ascii="Courier New" w:eastAsia="Times New Roman" w:hAnsi="Courier New" w:cs="Courier New"/>
          <w:color w:val="000000"/>
          <w:sz w:val="16"/>
        </w:rPr>
        <w:t>683CQIjb-7JiCpDD0zharm6SU54rhdisIUVXpi1xYgg</w:t>
      </w:r>
      <w:r w:rsidR="008959D4" w:rsidRPr="00987F37">
        <w:rPr>
          <w:rFonts w:ascii="Courier New" w:eastAsia="Times New Roman" w:hAnsi="Courier New" w:cs="Courier New"/>
          <w:color w:val="000000"/>
          <w:sz w:val="16"/>
        </w:rPr>
        <w:br/>
      </w:r>
      <w:r w:rsidRPr="00987F37">
        <w:rPr>
          <w:rFonts w:ascii="Courier New" w:eastAsia="Times New Roman" w:hAnsi="Courier New" w:cs="Courier New"/>
          <w:color w:val="000000"/>
          <w:sz w:val="16"/>
        </w:rPr>
        <w:t>2pKVpssL~KCp7RAGzpt2rSgz~RHFsecqGBeFwJdiko-</w:t>
      </w:r>
      <w:r w:rsidR="008959D4" w:rsidRPr="00987F37">
        <w:rPr>
          <w:rFonts w:ascii="Courier New" w:eastAsia="Times New Roman" w:hAnsi="Courier New" w:cs="Courier New"/>
          <w:color w:val="000000"/>
          <w:sz w:val="16"/>
        </w:rPr>
        <w:br/>
      </w:r>
      <w:r w:rsidRPr="00987F37">
        <w:rPr>
          <w:rFonts w:ascii="Courier New" w:eastAsia="Times New Roman" w:hAnsi="Courier New" w:cs="Courier New"/>
          <w:color w:val="000000"/>
          <w:sz w:val="16"/>
        </w:rPr>
        <w:t>6CYW~tcBcigM8ea57LK7JjCFVhOoYTqgk95AG04-hfe</w:t>
      </w:r>
      <w:r w:rsidR="008959D4" w:rsidRPr="00987F37">
        <w:rPr>
          <w:rFonts w:ascii="Courier New" w:eastAsia="Times New Roman" w:hAnsi="Courier New" w:cs="Courier New"/>
          <w:color w:val="000000"/>
          <w:sz w:val="16"/>
        </w:rPr>
        <w:br/>
      </w:r>
      <w:r w:rsidRPr="00987F37">
        <w:rPr>
          <w:rFonts w:ascii="Courier New" w:eastAsia="Times New Roman" w:hAnsi="Courier New" w:cs="Courier New"/>
          <w:color w:val="000000"/>
          <w:sz w:val="16"/>
        </w:rPr>
        <w:t>hnmBtuAFHWklFyFh88x6mS9sbVPvi-am4La0G0jvUJw</w:t>
      </w:r>
      <w:r w:rsidR="008959D4" w:rsidRPr="00987F37">
        <w:rPr>
          <w:rFonts w:ascii="Courier New" w:eastAsia="Times New Roman" w:hAnsi="Courier New" w:cs="Courier New"/>
          <w:color w:val="000000"/>
          <w:sz w:val="16"/>
        </w:rPr>
        <w:br/>
      </w:r>
      <w:r w:rsidRPr="00987F37">
        <w:rPr>
          <w:rFonts w:ascii="Courier New" w:eastAsia="Times New Roman" w:hAnsi="Courier New" w:cs="Courier New"/>
          <w:color w:val="000000"/>
          <w:sz w:val="16"/>
        </w:rPr>
        <w:t>9a3wQ67jMr6KWQ~w~bFe~FDqoZqVXl8t88qHPIvXelv</w:t>
      </w:r>
      <w:r w:rsidR="008959D4" w:rsidRPr="00987F37">
        <w:rPr>
          <w:rFonts w:ascii="Courier New" w:eastAsia="Times New Roman" w:hAnsi="Courier New" w:cs="Courier New"/>
          <w:color w:val="000000"/>
          <w:sz w:val="16"/>
        </w:rPr>
        <w:br/>
      </w:r>
      <w:r w:rsidRPr="00987F37">
        <w:rPr>
          <w:rFonts w:ascii="Courier New" w:eastAsia="Times New Roman" w:hAnsi="Courier New" w:cs="Courier New"/>
          <w:color w:val="000000"/>
          <w:sz w:val="16"/>
        </w:rPr>
        <w:t>Ww2Y8EMSF5PJhWw~AZfoWOA5VQVYvcmGzZIEKtFGE7b</w:t>
      </w:r>
      <w:r w:rsidR="008959D4" w:rsidRPr="00987F37">
        <w:rPr>
          <w:rFonts w:ascii="Courier New" w:eastAsia="Times New Roman" w:hAnsi="Courier New" w:cs="Courier New"/>
          <w:color w:val="000000"/>
          <w:sz w:val="16"/>
        </w:rPr>
        <w:br/>
      </w:r>
      <w:r w:rsidRPr="00987F37">
        <w:rPr>
          <w:rFonts w:ascii="Courier New" w:eastAsia="Times New Roman" w:hAnsi="Courier New" w:cs="Courier New"/>
          <w:color w:val="000000"/>
          <w:sz w:val="16"/>
        </w:rPr>
        <w:t>gQf3rFtJ2FAtig9XXBsoLisHbJgeVb29Ew5E7bkwxvE</w:t>
      </w:r>
      <w:r w:rsidR="008959D4" w:rsidRPr="00987F37">
        <w:rPr>
          <w:rFonts w:ascii="Courier New" w:eastAsia="Times New Roman" w:hAnsi="Courier New" w:cs="Courier New"/>
          <w:color w:val="000000"/>
          <w:sz w:val="16"/>
        </w:rPr>
        <w:br/>
      </w:r>
      <w:r w:rsidRPr="00987F37">
        <w:rPr>
          <w:rFonts w:ascii="Courier New" w:eastAsia="Times New Roman" w:hAnsi="Courier New" w:cs="Courier New"/>
          <w:color w:val="000000"/>
          <w:sz w:val="16"/>
        </w:rPr>
        <w:t>e9NYkIqvrKvUAt1i55we0Nkt6xlEdhBqg6xXOyIAAAA</w:t>
      </w:r>
    </w:p>
    <w:p w:rsidR="00221BF6" w:rsidRDefault="00EE5D46" w:rsidP="00DA6CA6">
      <w:pPr>
        <w:spacing w:after="240" w:line="240" w:lineRule="auto"/>
        <w:ind w:firstLine="720"/>
        <w:jc w:val="both"/>
        <w:rPr>
          <w:rFonts w:ascii="Arial" w:eastAsia="Times New Roman" w:hAnsi="Arial" w:cs="Arial"/>
          <w:color w:val="000000"/>
        </w:rPr>
      </w:pPr>
      <w:r>
        <w:rPr>
          <w:rFonts w:ascii="Arial" w:eastAsia="Times New Roman" w:hAnsi="Arial" w:cs="Arial"/>
          <w:color w:val="000000"/>
        </w:rPr>
        <w:t>This</w:t>
      </w:r>
      <w:r w:rsidR="00221BF6">
        <w:rPr>
          <w:rFonts w:ascii="Arial" w:eastAsia="Times New Roman" w:hAnsi="Arial" w:cs="Arial"/>
          <w:color w:val="000000"/>
        </w:rPr>
        <w:t xml:space="preserve"> is the base64 representation of the destination. </w:t>
      </w:r>
      <w:r w:rsidR="008959D4">
        <w:rPr>
          <w:rFonts w:ascii="Arial" w:eastAsia="Times New Roman" w:hAnsi="Arial" w:cs="Arial"/>
          <w:color w:val="000000"/>
        </w:rPr>
        <w:t>Obviously having a user type in this 5</w:t>
      </w:r>
      <w:r>
        <w:rPr>
          <w:rFonts w:ascii="Arial" w:eastAsia="Times New Roman" w:hAnsi="Arial" w:cs="Arial"/>
          <w:color w:val="000000"/>
        </w:rPr>
        <w:t>16</w:t>
      </w:r>
      <w:r w:rsidR="008959D4">
        <w:rPr>
          <w:rFonts w:ascii="Arial" w:eastAsia="Times New Roman" w:hAnsi="Arial" w:cs="Arial"/>
          <w:color w:val="000000"/>
        </w:rPr>
        <w:t xml:space="preserve"> byte chu</w:t>
      </w:r>
      <w:r w:rsidR="0016423A">
        <w:rPr>
          <w:rFonts w:ascii="Arial" w:eastAsia="Times New Roman" w:hAnsi="Arial" w:cs="Arial"/>
          <w:color w:val="000000"/>
        </w:rPr>
        <w:t>n</w:t>
      </w:r>
      <w:r w:rsidR="008959D4">
        <w:rPr>
          <w:rFonts w:ascii="Arial" w:eastAsia="Times New Roman" w:hAnsi="Arial" w:cs="Arial"/>
          <w:color w:val="000000"/>
        </w:rPr>
        <w:t>k of dat</w:t>
      </w:r>
      <w:r w:rsidR="0016423A">
        <w:rPr>
          <w:rFonts w:ascii="Arial" w:eastAsia="Times New Roman" w:hAnsi="Arial" w:cs="Arial"/>
          <w:color w:val="000000"/>
        </w:rPr>
        <w:t>a</w:t>
      </w:r>
      <w:r w:rsidR="008959D4">
        <w:rPr>
          <w:rFonts w:ascii="Arial" w:eastAsia="Times New Roman" w:hAnsi="Arial" w:cs="Arial"/>
          <w:color w:val="000000"/>
        </w:rPr>
        <w:t xml:space="preserve"> as an Identifier </w:t>
      </w:r>
      <w:r w:rsidR="0016423A">
        <w:rPr>
          <w:rFonts w:ascii="Arial" w:eastAsia="Times New Roman" w:hAnsi="Arial" w:cs="Arial"/>
          <w:color w:val="000000"/>
        </w:rPr>
        <w:t>would be somewhat less than user-</w:t>
      </w:r>
      <w:r w:rsidR="008959D4">
        <w:rPr>
          <w:rFonts w:ascii="Arial" w:eastAsia="Times New Roman" w:hAnsi="Arial" w:cs="Arial"/>
          <w:color w:val="000000"/>
        </w:rPr>
        <w:t>friendly,</w:t>
      </w:r>
      <w:r w:rsidR="00164CF7">
        <w:rPr>
          <w:rFonts w:ascii="Arial" w:eastAsia="Times New Roman" w:hAnsi="Arial" w:cs="Arial"/>
          <w:color w:val="000000"/>
        </w:rPr>
        <w:t xml:space="preserve"> and it would not be valid in some protocols anyway (HTTP for example). I2P provides some workarounds for naming identifiers; one is called “</w:t>
      </w:r>
      <w:r w:rsidR="00164CF7" w:rsidRPr="00164CF7">
        <w:rPr>
          <w:rFonts w:ascii="Arial" w:eastAsia="Times New Roman" w:hAnsi="Arial" w:cs="Arial"/>
          <w:color w:val="000000"/>
        </w:rPr>
        <w:t>Base 32 Names</w:t>
      </w:r>
      <w:r w:rsidR="00164CF7">
        <w:rPr>
          <w:rFonts w:ascii="Arial" w:eastAsia="Times New Roman" w:hAnsi="Arial" w:cs="Arial"/>
          <w:color w:val="000000"/>
        </w:rPr>
        <w:t>”</w:t>
      </w:r>
      <w:r w:rsidR="0043290A">
        <w:rPr>
          <w:rFonts w:ascii="Arial" w:eastAsia="Times New Roman" w:hAnsi="Arial" w:cs="Arial"/>
          <w:color w:val="000000"/>
        </w:rPr>
        <w:t>, similar in many ways to Tor’s .onion naming convention</w:t>
      </w:r>
      <w:r w:rsidR="00164CF7">
        <w:rPr>
          <w:rFonts w:ascii="Arial" w:eastAsia="Times New Roman" w:hAnsi="Arial" w:cs="Arial"/>
          <w:color w:val="000000"/>
        </w:rPr>
        <w:t>. Essential the 5</w:t>
      </w:r>
      <w:r>
        <w:rPr>
          <w:rFonts w:ascii="Arial" w:eastAsia="Times New Roman" w:hAnsi="Arial" w:cs="Arial"/>
          <w:color w:val="000000"/>
        </w:rPr>
        <w:t>16</w:t>
      </w:r>
      <w:r w:rsidR="00164CF7">
        <w:rPr>
          <w:rFonts w:ascii="Arial" w:eastAsia="Times New Roman" w:hAnsi="Arial" w:cs="Arial"/>
          <w:color w:val="000000"/>
        </w:rPr>
        <w:t xml:space="preserve"> byte Identifier is decoded (with some character replacements) into its raw value, the value </w:t>
      </w:r>
      <w:r w:rsidR="009C20BE">
        <w:rPr>
          <w:rFonts w:ascii="Arial" w:eastAsia="Times New Roman" w:hAnsi="Arial" w:cs="Arial"/>
          <w:color w:val="000000"/>
        </w:rPr>
        <w:t xml:space="preserve">is </w:t>
      </w:r>
      <w:r w:rsidR="00164CF7">
        <w:rPr>
          <w:rFonts w:ascii="Arial" w:eastAsia="Times New Roman" w:hAnsi="Arial" w:cs="Arial"/>
          <w:color w:val="000000"/>
        </w:rPr>
        <w:t>hashed with SHA256, then this hash is base 32 encoded and “</w:t>
      </w:r>
      <w:r w:rsidR="00164CF7" w:rsidRPr="00B355D7">
        <w:rPr>
          <w:rFonts w:ascii="Arial" w:eastAsia="Times New Roman" w:hAnsi="Arial" w:cs="Arial"/>
          <w:color w:val="000000"/>
        </w:rPr>
        <w:t>.b32.i2p</w:t>
      </w:r>
      <w:r w:rsidR="00164CF7">
        <w:rPr>
          <w:rFonts w:ascii="Arial" w:eastAsia="Times New Roman" w:hAnsi="Arial" w:cs="Arial"/>
          <w:color w:val="000000"/>
        </w:rPr>
        <w:t>” is concatenated onto the end</w:t>
      </w:r>
      <w:r w:rsidR="00430FE1">
        <w:rPr>
          <w:rStyle w:val="FootnoteReference"/>
          <w:rFonts w:ascii="Arial" w:eastAsia="Times New Roman" w:hAnsi="Arial" w:cs="Arial"/>
          <w:color w:val="000000"/>
        </w:rPr>
        <w:footnoteReference w:id="10"/>
      </w:r>
      <w:r w:rsidR="00430FE1">
        <w:rPr>
          <w:rFonts w:ascii="Arial" w:eastAsia="Times New Roman" w:hAnsi="Arial" w:cs="Arial"/>
          <w:color w:val="000000"/>
        </w:rPr>
        <w:t>.</w:t>
      </w:r>
      <w:r w:rsidR="00164CF7">
        <w:rPr>
          <w:rFonts w:ascii="Arial" w:eastAsia="Times New Roman" w:hAnsi="Arial" w:cs="Arial"/>
          <w:color w:val="000000"/>
        </w:rPr>
        <w:t xml:space="preserve">  The results for the </w:t>
      </w:r>
      <w:r w:rsidR="0043290A">
        <w:rPr>
          <w:rFonts w:ascii="Arial" w:eastAsia="Times New Roman" w:hAnsi="Arial" w:cs="Arial"/>
          <w:color w:val="000000"/>
        </w:rPr>
        <w:t>“</w:t>
      </w:r>
      <w:r w:rsidR="00164CF7" w:rsidRPr="00221BF6">
        <w:rPr>
          <w:rFonts w:ascii="Arial" w:eastAsia="Times New Roman" w:hAnsi="Arial" w:cs="Arial"/>
          <w:color w:val="000000"/>
        </w:rPr>
        <w:t>www.i2p2.i2p</w:t>
      </w:r>
      <w:r w:rsidR="0043290A">
        <w:rPr>
          <w:rFonts w:ascii="Arial" w:eastAsia="Times New Roman" w:hAnsi="Arial" w:cs="Arial"/>
          <w:color w:val="000000"/>
        </w:rPr>
        <w:t>” identifier</w:t>
      </w:r>
      <w:r>
        <w:rPr>
          <w:rFonts w:ascii="Arial" w:eastAsia="Times New Roman" w:hAnsi="Arial" w:cs="Arial"/>
          <w:color w:val="000000"/>
        </w:rPr>
        <w:t xml:space="preserve"> shown above</w:t>
      </w:r>
      <w:r w:rsidR="0043290A">
        <w:rPr>
          <w:rFonts w:ascii="Arial" w:eastAsia="Times New Roman" w:hAnsi="Arial" w:cs="Arial"/>
          <w:color w:val="000000"/>
        </w:rPr>
        <w:t xml:space="preserve"> would be:</w:t>
      </w:r>
    </w:p>
    <w:p w:rsidR="00B355D7" w:rsidRDefault="00B355D7" w:rsidP="00962033">
      <w:pPr>
        <w:spacing w:after="240" w:line="240" w:lineRule="auto"/>
        <w:jc w:val="both"/>
        <w:rPr>
          <w:rFonts w:ascii="Arial" w:eastAsia="Times New Roman" w:hAnsi="Arial" w:cs="Arial"/>
          <w:color w:val="000000"/>
        </w:rPr>
      </w:pPr>
      <w:r w:rsidRPr="00B355D7">
        <w:rPr>
          <w:rFonts w:ascii="Arial" w:eastAsia="Times New Roman" w:hAnsi="Arial" w:cs="Arial"/>
          <w:color w:val="000000"/>
        </w:rPr>
        <w:t>rjxwbsw4zjhv4zsplma6jmf5nr24e4ymvvbycd3swgiinbvg7oga.b32.i2p</w:t>
      </w:r>
    </w:p>
    <w:p w:rsidR="00E231B9" w:rsidRDefault="0043290A" w:rsidP="00962033">
      <w:pPr>
        <w:spacing w:after="240" w:line="240" w:lineRule="auto"/>
        <w:ind w:firstLine="720"/>
        <w:jc w:val="both"/>
        <w:rPr>
          <w:rFonts w:ascii="Arial" w:eastAsia="Times New Roman" w:hAnsi="Arial" w:cs="Arial"/>
          <w:color w:val="000000"/>
        </w:rPr>
      </w:pPr>
      <w:r>
        <w:rPr>
          <w:rFonts w:ascii="Arial" w:eastAsia="Times New Roman" w:hAnsi="Arial" w:cs="Arial"/>
          <w:color w:val="000000"/>
        </w:rPr>
        <w:t>This form is much easier to work with. For most eepSite</w:t>
      </w:r>
      <w:r w:rsidR="00DA6CA6">
        <w:rPr>
          <w:rFonts w:ascii="Arial" w:eastAsia="Times New Roman" w:hAnsi="Arial" w:cs="Arial"/>
          <w:color w:val="000000"/>
        </w:rPr>
        <w:t xml:space="preserve"> </w:t>
      </w:r>
      <w:r>
        <w:rPr>
          <w:rFonts w:ascii="Arial" w:eastAsia="Times New Roman" w:hAnsi="Arial" w:cs="Arial"/>
          <w:color w:val="000000"/>
        </w:rPr>
        <w:t xml:space="preserve">users the common naming solution is </w:t>
      </w:r>
      <w:r w:rsidR="00A23F97">
        <w:rPr>
          <w:rFonts w:ascii="Arial" w:eastAsia="Times New Roman" w:hAnsi="Arial" w:cs="Arial"/>
          <w:color w:val="000000"/>
        </w:rPr>
        <w:t xml:space="preserve">to </w:t>
      </w:r>
      <w:r>
        <w:rPr>
          <w:rFonts w:ascii="Arial" w:eastAsia="Times New Roman" w:hAnsi="Arial" w:cs="Arial"/>
          <w:color w:val="000000"/>
        </w:rPr>
        <w:t xml:space="preserve">just use the </w:t>
      </w:r>
      <w:r w:rsidR="00EE5D46">
        <w:rPr>
          <w:rFonts w:ascii="Arial" w:eastAsia="Times New Roman" w:hAnsi="Arial" w:cs="Arial"/>
          <w:color w:val="000000"/>
        </w:rPr>
        <w:t xml:space="preserve">local I2P </w:t>
      </w:r>
      <w:r>
        <w:rPr>
          <w:rFonts w:ascii="Arial" w:eastAsia="Times New Roman" w:hAnsi="Arial" w:cs="Arial"/>
          <w:color w:val="000000"/>
        </w:rPr>
        <w:t>address book that maps a simple name like “</w:t>
      </w:r>
      <w:r w:rsidRPr="00221BF6">
        <w:rPr>
          <w:rFonts w:ascii="Arial" w:eastAsia="Times New Roman" w:hAnsi="Arial" w:cs="Arial"/>
          <w:color w:val="000000"/>
        </w:rPr>
        <w:t>www.i2p2.i2p</w:t>
      </w:r>
      <w:r>
        <w:rPr>
          <w:rFonts w:ascii="Arial" w:eastAsia="Times New Roman" w:hAnsi="Arial" w:cs="Arial"/>
          <w:color w:val="000000"/>
        </w:rPr>
        <w:t>” to its much long</w:t>
      </w:r>
      <w:r w:rsidR="0016423A">
        <w:rPr>
          <w:rFonts w:ascii="Arial" w:eastAsia="Times New Roman" w:hAnsi="Arial" w:cs="Arial"/>
          <w:color w:val="000000"/>
        </w:rPr>
        <w:t>er</w:t>
      </w:r>
      <w:r>
        <w:rPr>
          <w:rFonts w:ascii="Arial" w:eastAsia="Times New Roman" w:hAnsi="Arial" w:cs="Arial"/>
          <w:color w:val="000000"/>
        </w:rPr>
        <w:t xml:space="preserve"> Base 64 identifier. There is no official DNS like service to do this lookup as that would be a single point of failure that </w:t>
      </w:r>
      <w:r w:rsidR="009C20BE">
        <w:rPr>
          <w:rFonts w:ascii="Arial" w:eastAsia="Times New Roman" w:hAnsi="Arial" w:cs="Arial"/>
          <w:color w:val="000000"/>
        </w:rPr>
        <w:t xml:space="preserve">the </w:t>
      </w:r>
      <w:r>
        <w:rPr>
          <w:rFonts w:ascii="Arial" w:eastAsia="Times New Roman" w:hAnsi="Arial" w:cs="Arial"/>
          <w:color w:val="000000"/>
        </w:rPr>
        <w:t>I2P</w:t>
      </w:r>
      <w:r w:rsidR="009C20BE">
        <w:rPr>
          <w:rFonts w:ascii="Arial" w:eastAsia="Times New Roman" w:hAnsi="Arial" w:cs="Arial"/>
          <w:color w:val="000000"/>
        </w:rPr>
        <w:t xml:space="preserve"> project </w:t>
      </w:r>
      <w:r>
        <w:rPr>
          <w:rFonts w:ascii="Arial" w:eastAsia="Times New Roman" w:hAnsi="Arial" w:cs="Arial"/>
          <w:color w:val="000000"/>
        </w:rPr>
        <w:t>wishes to avoid. Each I2P node has its own series of text files that contain the name mappings in much the same way that the Internet use</w:t>
      </w:r>
      <w:r w:rsidR="0016423A">
        <w:rPr>
          <w:rFonts w:ascii="Arial" w:eastAsia="Times New Roman" w:hAnsi="Arial" w:cs="Arial"/>
          <w:color w:val="000000"/>
        </w:rPr>
        <w:t>d</w:t>
      </w:r>
      <w:r>
        <w:rPr>
          <w:rFonts w:ascii="Arial" w:eastAsia="Times New Roman" w:hAnsi="Arial" w:cs="Arial"/>
          <w:color w:val="000000"/>
        </w:rPr>
        <w:t xml:space="preserve"> to use just HOSTS files to translate names to IPs before DNS</w:t>
      </w:r>
      <w:r w:rsidR="00A767C5">
        <w:rPr>
          <w:rFonts w:ascii="Arial" w:eastAsia="Times New Roman" w:hAnsi="Arial" w:cs="Arial"/>
          <w:color w:val="000000"/>
        </w:rPr>
        <w:t xml:space="preserve"> was invented</w:t>
      </w:r>
      <w:r>
        <w:rPr>
          <w:rFonts w:ascii="Arial" w:eastAsia="Times New Roman" w:hAnsi="Arial" w:cs="Arial"/>
          <w:color w:val="000000"/>
        </w:rPr>
        <w:t xml:space="preserve">. There are however </w:t>
      </w:r>
      <w:r w:rsidR="008977E4">
        <w:rPr>
          <w:rFonts w:ascii="Arial" w:eastAsia="Times New Roman" w:hAnsi="Arial" w:cs="Arial"/>
          <w:color w:val="000000"/>
        </w:rPr>
        <w:t xml:space="preserve">naming </w:t>
      </w:r>
      <w:r>
        <w:rPr>
          <w:rFonts w:ascii="Arial" w:eastAsia="Times New Roman" w:hAnsi="Arial" w:cs="Arial"/>
          <w:color w:val="000000"/>
        </w:rPr>
        <w:t>subscription service</w:t>
      </w:r>
      <w:r w:rsidR="008977E4">
        <w:rPr>
          <w:rFonts w:ascii="Arial" w:eastAsia="Times New Roman" w:hAnsi="Arial" w:cs="Arial"/>
          <w:color w:val="000000"/>
        </w:rPr>
        <w:t xml:space="preserve">s inside of I2P that can </w:t>
      </w:r>
      <w:r w:rsidR="008977E4">
        <w:rPr>
          <w:rFonts w:ascii="Arial" w:eastAsia="Times New Roman" w:hAnsi="Arial" w:cs="Arial"/>
          <w:color w:val="000000"/>
        </w:rPr>
        <w:lastRenderedPageBreak/>
        <w:t>be synced to if the user wishes, though this means the user is putting some level of trust in these services not to hijack the name mappings.</w:t>
      </w:r>
    </w:p>
    <w:p w:rsidR="0033458F" w:rsidRPr="006201CA" w:rsidRDefault="00836A88" w:rsidP="00962033">
      <w:pPr>
        <w:spacing w:after="240" w:line="240" w:lineRule="auto"/>
        <w:ind w:firstLine="720"/>
        <w:jc w:val="both"/>
        <w:rPr>
          <w:rFonts w:ascii="Arial" w:eastAsia="Times New Roman" w:hAnsi="Arial" w:cs="Arial"/>
          <w:color w:val="000000"/>
        </w:rPr>
      </w:pPr>
      <w:r w:rsidRPr="006201CA">
        <w:rPr>
          <w:rFonts w:ascii="Arial" w:eastAsia="Times New Roman" w:hAnsi="Arial" w:cs="Arial"/>
          <w:color w:val="000000"/>
        </w:rPr>
        <w:t xml:space="preserve"> </w:t>
      </w:r>
      <w:r w:rsidR="00EE5D46">
        <w:rPr>
          <w:rFonts w:ascii="Arial" w:eastAsia="Times New Roman" w:hAnsi="Arial" w:cs="Arial"/>
          <w:color w:val="000000"/>
        </w:rPr>
        <w:t>A</w:t>
      </w:r>
      <w:r w:rsidRPr="006201CA">
        <w:rPr>
          <w:rFonts w:ascii="Arial" w:eastAsia="Times New Roman" w:hAnsi="Arial" w:cs="Arial"/>
          <w:color w:val="000000"/>
        </w:rPr>
        <w:t xml:space="preserve"> router</w:t>
      </w:r>
      <w:r w:rsidR="0033458F" w:rsidRPr="006201CA">
        <w:rPr>
          <w:rFonts w:ascii="Arial" w:eastAsia="Times New Roman" w:hAnsi="Arial" w:cs="Arial"/>
          <w:color w:val="000000"/>
        </w:rPr>
        <w:t>’</w:t>
      </w:r>
      <w:r w:rsidRPr="006201CA">
        <w:rPr>
          <w:rFonts w:ascii="Arial" w:eastAsia="Times New Roman" w:hAnsi="Arial" w:cs="Arial"/>
          <w:color w:val="000000"/>
        </w:rPr>
        <w:t xml:space="preserve">s ID is not the same as </w:t>
      </w:r>
      <w:r w:rsidR="0033458F" w:rsidRPr="006201CA">
        <w:rPr>
          <w:rFonts w:ascii="Arial" w:eastAsia="Times New Roman" w:hAnsi="Arial" w:cs="Arial"/>
          <w:color w:val="000000"/>
        </w:rPr>
        <w:t>a</w:t>
      </w:r>
      <w:r w:rsidRPr="006201CA">
        <w:rPr>
          <w:rFonts w:ascii="Arial" w:eastAsia="Times New Roman" w:hAnsi="Arial" w:cs="Arial"/>
          <w:color w:val="000000"/>
        </w:rPr>
        <w:t xml:space="preserve"> service’s ID, </w:t>
      </w:r>
      <w:r w:rsidR="0033458F" w:rsidRPr="006201CA">
        <w:rPr>
          <w:rFonts w:ascii="Arial" w:eastAsia="Times New Roman" w:hAnsi="Arial" w:cs="Arial"/>
          <w:color w:val="000000"/>
        </w:rPr>
        <w:t xml:space="preserve">so </w:t>
      </w:r>
      <w:r w:rsidRPr="006201CA">
        <w:rPr>
          <w:rFonts w:ascii="Arial" w:eastAsia="Times New Roman" w:hAnsi="Arial" w:cs="Arial"/>
          <w:color w:val="000000"/>
        </w:rPr>
        <w:t>even if the s</w:t>
      </w:r>
      <w:r w:rsidR="0033458F" w:rsidRPr="006201CA">
        <w:rPr>
          <w:rFonts w:ascii="Arial" w:eastAsia="Times New Roman" w:hAnsi="Arial" w:cs="Arial"/>
          <w:color w:val="000000"/>
        </w:rPr>
        <w:t xml:space="preserve">ervice happens to be running on a </w:t>
      </w:r>
      <w:r w:rsidRPr="006201CA">
        <w:rPr>
          <w:rFonts w:ascii="Arial" w:eastAsia="Times New Roman" w:hAnsi="Arial" w:cs="Arial"/>
          <w:color w:val="000000"/>
        </w:rPr>
        <w:t>particular router</w:t>
      </w:r>
      <w:r w:rsidR="0033458F" w:rsidRPr="006201CA">
        <w:rPr>
          <w:rFonts w:ascii="Arial" w:eastAsia="Times New Roman" w:hAnsi="Arial" w:cs="Arial"/>
          <w:color w:val="000000"/>
        </w:rPr>
        <w:t xml:space="preserve"> the two identifiers cannot be easily tied together</w:t>
      </w:r>
      <w:r w:rsidRPr="006201CA">
        <w:rPr>
          <w:rFonts w:ascii="Arial" w:eastAsia="Times New Roman" w:hAnsi="Arial" w:cs="Arial"/>
          <w:color w:val="000000"/>
        </w:rPr>
        <w:t xml:space="preserve">. </w:t>
      </w:r>
      <w:r w:rsidR="00A73238">
        <w:rPr>
          <w:rFonts w:ascii="Arial" w:eastAsia="Times New Roman" w:hAnsi="Arial" w:cs="Arial"/>
          <w:color w:val="000000"/>
        </w:rPr>
        <w:t xml:space="preserve">I2P also uses a few </w:t>
      </w:r>
      <w:r w:rsidR="00A73238" w:rsidRPr="00A73238">
        <w:rPr>
          <w:rFonts w:ascii="Arial" w:eastAsia="Times New Roman" w:hAnsi="Arial" w:cs="Arial"/>
          <w:color w:val="000000"/>
        </w:rPr>
        <w:t xml:space="preserve">techniques </w:t>
      </w:r>
      <w:r w:rsidR="00A73238">
        <w:rPr>
          <w:rFonts w:ascii="Arial" w:eastAsia="Times New Roman" w:hAnsi="Arial" w:cs="Arial"/>
          <w:color w:val="000000"/>
        </w:rPr>
        <w:t xml:space="preserve">to help mitigate </w:t>
      </w:r>
      <w:r w:rsidR="00A73238" w:rsidRPr="006201CA">
        <w:rPr>
          <w:rFonts w:ascii="Arial" w:eastAsia="Times New Roman" w:hAnsi="Arial" w:cs="Arial"/>
          <w:color w:val="000000"/>
        </w:rPr>
        <w:t>traffic correlation attacks</w:t>
      </w:r>
      <w:r w:rsidR="00A73238">
        <w:rPr>
          <w:rFonts w:ascii="Arial" w:eastAsia="Times New Roman" w:hAnsi="Arial" w:cs="Arial"/>
          <w:color w:val="000000"/>
        </w:rPr>
        <w:t>.</w:t>
      </w:r>
      <w:r w:rsidR="00A73238" w:rsidRPr="006201CA">
        <w:rPr>
          <w:rFonts w:ascii="Arial" w:eastAsia="Times New Roman" w:hAnsi="Arial" w:cs="Arial"/>
          <w:color w:val="000000"/>
        </w:rPr>
        <w:t xml:space="preserve"> </w:t>
      </w:r>
      <w:r w:rsidR="00A73238">
        <w:rPr>
          <w:rFonts w:ascii="Arial" w:eastAsia="Times New Roman" w:hAnsi="Arial" w:cs="Arial"/>
          <w:color w:val="000000"/>
        </w:rPr>
        <w:t>W</w:t>
      </w:r>
      <w:r w:rsidR="0033458F" w:rsidRPr="006201CA">
        <w:rPr>
          <w:rFonts w:ascii="Arial" w:eastAsia="Times New Roman" w:hAnsi="Arial" w:cs="Arial"/>
          <w:color w:val="000000"/>
        </w:rPr>
        <w:t xml:space="preserve">hile </w:t>
      </w:r>
      <w:r w:rsidR="00A73238">
        <w:rPr>
          <w:rFonts w:ascii="Arial" w:eastAsia="Times New Roman" w:hAnsi="Arial" w:cs="Arial"/>
          <w:color w:val="000000"/>
        </w:rPr>
        <w:t xml:space="preserve">the </w:t>
      </w:r>
      <w:r w:rsidR="0033458F" w:rsidRPr="006201CA">
        <w:rPr>
          <w:rFonts w:ascii="Arial" w:eastAsia="Times New Roman" w:hAnsi="Arial" w:cs="Arial"/>
          <w:color w:val="000000"/>
        </w:rPr>
        <w:t>Tor</w:t>
      </w:r>
      <w:r w:rsidR="00A73238">
        <w:rPr>
          <w:rFonts w:ascii="Arial" w:eastAsia="Times New Roman" w:hAnsi="Arial" w:cs="Arial"/>
          <w:color w:val="000000"/>
        </w:rPr>
        <w:t xml:space="preserve"> network</w:t>
      </w:r>
      <w:r w:rsidR="0033458F" w:rsidRPr="006201CA">
        <w:rPr>
          <w:rFonts w:ascii="Arial" w:eastAsia="Times New Roman" w:hAnsi="Arial" w:cs="Arial"/>
          <w:color w:val="000000"/>
        </w:rPr>
        <w:t xml:space="preserve"> uses a single changing path for communications, I2P uses the concept of </w:t>
      </w:r>
      <w:r w:rsidR="00A73238">
        <w:rPr>
          <w:rFonts w:ascii="Arial" w:eastAsia="Times New Roman" w:hAnsi="Arial" w:cs="Arial"/>
          <w:color w:val="000000"/>
        </w:rPr>
        <w:t>“</w:t>
      </w:r>
      <w:r w:rsidR="0033458F" w:rsidRPr="006201CA">
        <w:rPr>
          <w:rFonts w:ascii="Arial" w:eastAsia="Times New Roman" w:hAnsi="Arial" w:cs="Arial"/>
          <w:color w:val="000000"/>
        </w:rPr>
        <w:t>in</w:t>
      </w:r>
      <w:r w:rsidR="00A73238">
        <w:rPr>
          <w:rFonts w:ascii="Arial" w:eastAsia="Times New Roman" w:hAnsi="Arial" w:cs="Arial"/>
          <w:color w:val="000000"/>
        </w:rPr>
        <w:t>”</w:t>
      </w:r>
      <w:r w:rsidR="0033458F" w:rsidRPr="006201CA">
        <w:rPr>
          <w:rFonts w:ascii="Arial" w:eastAsia="Times New Roman" w:hAnsi="Arial" w:cs="Arial"/>
          <w:color w:val="000000"/>
        </w:rPr>
        <w:t xml:space="preserve"> and </w:t>
      </w:r>
      <w:r w:rsidR="00A73238">
        <w:rPr>
          <w:rFonts w:ascii="Arial" w:eastAsia="Times New Roman" w:hAnsi="Arial" w:cs="Arial"/>
          <w:color w:val="000000"/>
        </w:rPr>
        <w:t>“</w:t>
      </w:r>
      <w:r w:rsidR="0033458F" w:rsidRPr="006201CA">
        <w:rPr>
          <w:rFonts w:ascii="Arial" w:eastAsia="Times New Roman" w:hAnsi="Arial" w:cs="Arial"/>
          <w:color w:val="000000"/>
        </w:rPr>
        <w:t>out</w:t>
      </w:r>
      <w:r w:rsidR="00A73238">
        <w:rPr>
          <w:rFonts w:ascii="Arial" w:eastAsia="Times New Roman" w:hAnsi="Arial" w:cs="Arial"/>
          <w:color w:val="000000"/>
        </w:rPr>
        <w:t>”</w:t>
      </w:r>
      <w:r w:rsidR="0033458F" w:rsidRPr="006201CA">
        <w:rPr>
          <w:rFonts w:ascii="Arial" w:eastAsia="Times New Roman" w:hAnsi="Arial" w:cs="Arial"/>
          <w:color w:val="000000"/>
        </w:rPr>
        <w:t xml:space="preserve"> tunnels so requests and responses are not necessarily using </w:t>
      </w:r>
      <w:r w:rsidR="00A73238">
        <w:rPr>
          <w:rFonts w:ascii="Arial" w:eastAsia="Times New Roman" w:hAnsi="Arial" w:cs="Arial"/>
          <w:color w:val="000000"/>
        </w:rPr>
        <w:t>the same paths for exchanging information</w:t>
      </w:r>
      <w:r w:rsidR="0033458F" w:rsidRPr="006201CA">
        <w:rPr>
          <w:rFonts w:ascii="Arial" w:eastAsia="Times New Roman" w:hAnsi="Arial" w:cs="Arial"/>
          <w:color w:val="000000"/>
        </w:rPr>
        <w:t>.</w:t>
      </w:r>
      <w:r w:rsidR="00A73238">
        <w:rPr>
          <w:rFonts w:ascii="Arial" w:eastAsia="Times New Roman" w:hAnsi="Arial" w:cs="Arial"/>
          <w:color w:val="000000"/>
        </w:rPr>
        <w:t xml:space="preserve"> </w:t>
      </w:r>
      <w:r w:rsidR="001F1616">
        <w:rPr>
          <w:rFonts w:ascii="Arial" w:eastAsia="Times New Roman" w:hAnsi="Arial" w:cs="Arial"/>
          <w:color w:val="000000"/>
        </w:rPr>
        <w:t>I2</w:t>
      </w:r>
      <w:r w:rsidR="00A73238">
        <w:rPr>
          <w:rFonts w:ascii="Arial" w:eastAsia="Times New Roman" w:hAnsi="Arial" w:cs="Arial"/>
          <w:color w:val="000000"/>
        </w:rPr>
        <w:t xml:space="preserve">P also </w:t>
      </w:r>
      <w:r w:rsidR="001F1616">
        <w:rPr>
          <w:rFonts w:ascii="Arial" w:eastAsia="Times New Roman" w:hAnsi="Arial" w:cs="Arial"/>
          <w:color w:val="000000"/>
        </w:rPr>
        <w:t xml:space="preserve">uses an Onion routing variant referred to as </w:t>
      </w:r>
      <w:r w:rsidR="001F1616" w:rsidRPr="001F1616">
        <w:rPr>
          <w:rFonts w:ascii="Arial" w:eastAsia="Times New Roman" w:hAnsi="Arial" w:cs="Arial"/>
          <w:color w:val="000000"/>
        </w:rPr>
        <w:t>Garlic routing</w:t>
      </w:r>
      <w:r w:rsidR="009872F6">
        <w:rPr>
          <w:rStyle w:val="FootnoteReference"/>
          <w:rFonts w:ascii="Arial" w:eastAsia="Times New Roman" w:hAnsi="Arial" w:cs="Arial"/>
          <w:color w:val="000000"/>
        </w:rPr>
        <w:footnoteReference w:id="11"/>
      </w:r>
      <w:r w:rsidR="009872F6">
        <w:rPr>
          <w:rFonts w:ascii="Arial" w:eastAsia="Times New Roman" w:hAnsi="Arial" w:cs="Arial"/>
          <w:color w:val="000000"/>
        </w:rPr>
        <w:t>,</w:t>
      </w:r>
      <w:r w:rsidR="001F1616">
        <w:rPr>
          <w:rFonts w:ascii="Arial" w:eastAsia="Times New Roman" w:hAnsi="Arial" w:cs="Arial"/>
          <w:color w:val="000000"/>
        </w:rPr>
        <w:t xml:space="preserve"> where m</w:t>
      </w:r>
      <w:r w:rsidR="00A73238">
        <w:rPr>
          <w:rFonts w:ascii="Arial" w:eastAsia="Times New Roman" w:hAnsi="Arial" w:cs="Arial"/>
          <w:color w:val="000000"/>
        </w:rPr>
        <w:t xml:space="preserve">ore than one message is bundled together into a “clove”. This mixing of messages using </w:t>
      </w:r>
      <w:r w:rsidR="00A73238" w:rsidRPr="001F1616">
        <w:rPr>
          <w:rFonts w:ascii="Arial" w:eastAsia="Times New Roman" w:hAnsi="Arial" w:cs="Arial"/>
          <w:color w:val="000000"/>
        </w:rPr>
        <w:t>Garlic routing</w:t>
      </w:r>
      <w:r w:rsidR="00A73238">
        <w:rPr>
          <w:rFonts w:ascii="Arial" w:eastAsia="Times New Roman" w:hAnsi="Arial" w:cs="Arial"/>
          <w:color w:val="000000"/>
        </w:rPr>
        <w:t xml:space="preserve"> can lead to confusion for attackers attempting to correlate transmission sizes</w:t>
      </w:r>
      <w:r w:rsidR="006B2451">
        <w:rPr>
          <w:rFonts w:ascii="Arial" w:eastAsia="Times New Roman" w:hAnsi="Arial" w:cs="Arial"/>
          <w:color w:val="000000"/>
        </w:rPr>
        <w:t xml:space="preserve"> and timings</w:t>
      </w:r>
      <w:r w:rsidR="00A73238">
        <w:rPr>
          <w:rFonts w:ascii="Arial" w:eastAsia="Times New Roman" w:hAnsi="Arial" w:cs="Arial"/>
          <w:color w:val="000000"/>
        </w:rPr>
        <w:t>, and if “cloves” are composed of messages from both high latency tolerant applications (e.g. email)</w:t>
      </w:r>
      <w:r w:rsidR="0033458F" w:rsidRPr="006201CA">
        <w:rPr>
          <w:rFonts w:ascii="Arial" w:eastAsia="Times New Roman" w:hAnsi="Arial" w:cs="Arial"/>
          <w:color w:val="000000"/>
        </w:rPr>
        <w:t xml:space="preserve"> </w:t>
      </w:r>
      <w:r w:rsidR="00A73238">
        <w:rPr>
          <w:rFonts w:ascii="Arial" w:eastAsia="Times New Roman" w:hAnsi="Arial" w:cs="Arial"/>
          <w:color w:val="000000"/>
        </w:rPr>
        <w:t xml:space="preserve">and low latency applications (e.g. web traffic) correlation could become even harder. </w:t>
      </w:r>
      <w:r w:rsidR="0033458F" w:rsidRPr="006201CA">
        <w:rPr>
          <w:rFonts w:ascii="Arial" w:eastAsia="Times New Roman" w:hAnsi="Arial" w:cs="Arial"/>
          <w:color w:val="000000"/>
        </w:rPr>
        <w:t xml:space="preserve">More comparisons between I2P, Tor and other </w:t>
      </w:r>
      <w:r w:rsidR="007E4FE0" w:rsidRPr="006201CA">
        <w:rPr>
          <w:rFonts w:ascii="Arial" w:eastAsia="Times New Roman" w:hAnsi="Arial" w:cs="Arial"/>
          <w:color w:val="000000"/>
        </w:rPr>
        <w:t xml:space="preserve">anonymity </w:t>
      </w:r>
      <w:r w:rsidR="0033458F" w:rsidRPr="006201CA">
        <w:rPr>
          <w:rFonts w:ascii="Arial" w:eastAsia="Times New Roman" w:hAnsi="Arial" w:cs="Arial"/>
          <w:color w:val="000000"/>
        </w:rPr>
        <w:t>networks can be found on I2P’s “I2P Compared to Other Anonymous Networks” page</w:t>
      </w:r>
      <w:r w:rsidR="00430FE1" w:rsidRPr="006201CA">
        <w:rPr>
          <w:rStyle w:val="FootnoteReference"/>
          <w:rFonts w:ascii="Arial" w:eastAsia="Times New Roman" w:hAnsi="Arial" w:cs="Arial"/>
          <w:color w:val="000000"/>
        </w:rPr>
        <w:footnoteReference w:id="12"/>
      </w:r>
      <w:r w:rsidR="00430FE1" w:rsidRPr="006201CA">
        <w:rPr>
          <w:rFonts w:ascii="Arial" w:eastAsia="Times New Roman" w:hAnsi="Arial" w:cs="Arial"/>
          <w:color w:val="000000"/>
        </w:rPr>
        <w:t>.</w:t>
      </w:r>
    </w:p>
    <w:p w:rsidR="00987F37" w:rsidRDefault="0054078C" w:rsidP="00962033">
      <w:pPr>
        <w:spacing w:after="240" w:line="240" w:lineRule="auto"/>
        <w:ind w:firstLine="720"/>
        <w:jc w:val="both"/>
        <w:rPr>
          <w:rFonts w:ascii="Arial" w:eastAsia="Times New Roman" w:hAnsi="Arial" w:cs="Arial"/>
          <w:color w:val="000000"/>
        </w:rPr>
      </w:pPr>
      <w:r w:rsidRPr="006201CA">
        <w:rPr>
          <w:rFonts w:ascii="Arial" w:eastAsia="Times New Roman" w:hAnsi="Arial" w:cs="Arial"/>
          <w:color w:val="000000"/>
        </w:rPr>
        <w:t>Ma</w:t>
      </w:r>
      <w:r w:rsidR="00A21973" w:rsidRPr="006201CA">
        <w:rPr>
          <w:rFonts w:ascii="Arial" w:eastAsia="Times New Roman" w:hAnsi="Arial" w:cs="Arial"/>
          <w:color w:val="000000"/>
        </w:rPr>
        <w:t>n</w:t>
      </w:r>
      <w:r w:rsidRPr="006201CA">
        <w:rPr>
          <w:rFonts w:ascii="Arial" w:eastAsia="Times New Roman" w:hAnsi="Arial" w:cs="Arial"/>
          <w:color w:val="000000"/>
        </w:rPr>
        <w:t>y services can be hosted inside of the I2P overlay network</w:t>
      </w:r>
      <w:r w:rsidR="00A21973" w:rsidRPr="006201CA">
        <w:rPr>
          <w:rFonts w:ascii="Arial" w:eastAsia="Times New Roman" w:hAnsi="Arial" w:cs="Arial"/>
          <w:color w:val="000000"/>
        </w:rPr>
        <w:t xml:space="preserve"> (IRC, </w:t>
      </w:r>
      <w:proofErr w:type="spellStart"/>
      <w:r w:rsidR="00A21973" w:rsidRPr="006201CA">
        <w:rPr>
          <w:rFonts w:ascii="Arial" w:eastAsia="Times New Roman" w:hAnsi="Arial" w:cs="Arial"/>
          <w:color w:val="000000"/>
        </w:rPr>
        <w:t>Bittorent</w:t>
      </w:r>
      <w:proofErr w:type="spellEnd"/>
      <w:r w:rsidR="00A21973" w:rsidRPr="006201CA">
        <w:rPr>
          <w:rFonts w:ascii="Arial" w:eastAsia="Times New Roman" w:hAnsi="Arial" w:cs="Arial"/>
          <w:color w:val="000000"/>
        </w:rPr>
        <w:t xml:space="preserve">, </w:t>
      </w:r>
      <w:proofErr w:type="spellStart"/>
      <w:r w:rsidR="00A21973" w:rsidRPr="006201CA">
        <w:rPr>
          <w:rFonts w:ascii="Arial" w:eastAsia="Times New Roman" w:hAnsi="Arial" w:cs="Arial"/>
          <w:color w:val="000000"/>
        </w:rPr>
        <w:t>eDonkey</w:t>
      </w:r>
      <w:proofErr w:type="spellEnd"/>
      <w:r w:rsidR="00A21973" w:rsidRPr="006201CA">
        <w:rPr>
          <w:rFonts w:ascii="Arial" w:eastAsia="Times New Roman" w:hAnsi="Arial" w:cs="Arial"/>
          <w:color w:val="000000"/>
        </w:rPr>
        <w:t xml:space="preserve">, Email, </w:t>
      </w:r>
      <w:r w:rsidR="004A1341" w:rsidRPr="006201CA">
        <w:rPr>
          <w:rFonts w:ascii="Arial" w:eastAsia="Times New Roman" w:hAnsi="Arial" w:cs="Arial"/>
          <w:color w:val="000000"/>
        </w:rPr>
        <w:t>etc.</w:t>
      </w:r>
      <w:r w:rsidR="00A21973" w:rsidRPr="006201CA">
        <w:rPr>
          <w:rFonts w:ascii="Arial" w:eastAsia="Times New Roman" w:hAnsi="Arial" w:cs="Arial"/>
          <w:color w:val="000000"/>
        </w:rPr>
        <w:t>)</w:t>
      </w:r>
      <w:r w:rsidRPr="006201CA">
        <w:rPr>
          <w:rFonts w:ascii="Arial" w:eastAsia="Times New Roman" w:hAnsi="Arial" w:cs="Arial"/>
          <w:color w:val="000000"/>
        </w:rPr>
        <w:t xml:space="preserve">, </w:t>
      </w:r>
      <w:r w:rsidR="007E4FE0" w:rsidRPr="006201CA">
        <w:rPr>
          <w:rFonts w:ascii="Arial" w:eastAsia="Times New Roman" w:hAnsi="Arial" w:cs="Arial"/>
          <w:color w:val="000000"/>
        </w:rPr>
        <w:t>and the I2P team has provided an API for creating new applications that ride on top of the I2P overlay network. As the developers note on their page, many standard Internet applications are not designed with anonymity in mind, so caution should be taken when adapting an existing application to run on top of I2P. While man</w:t>
      </w:r>
      <w:r w:rsidR="004A1341">
        <w:rPr>
          <w:rFonts w:ascii="Arial" w:eastAsia="Times New Roman" w:hAnsi="Arial" w:cs="Arial"/>
          <w:color w:val="000000"/>
        </w:rPr>
        <w:t>y</w:t>
      </w:r>
      <w:r w:rsidR="007E4FE0" w:rsidRPr="006201CA">
        <w:rPr>
          <w:rFonts w:ascii="Arial" w:eastAsia="Times New Roman" w:hAnsi="Arial" w:cs="Arial"/>
          <w:color w:val="000000"/>
        </w:rPr>
        <w:t xml:space="preserve"> applications exist and could be researched </w:t>
      </w:r>
      <w:r w:rsidR="007E4FE0" w:rsidRPr="006201CA">
        <w:rPr>
          <w:rFonts w:ascii="Arial" w:eastAsia="Times New Roman" w:hAnsi="Arial" w:cs="Arial"/>
          <w:color w:val="000000"/>
        </w:rPr>
        <w:lastRenderedPageBreak/>
        <w:t xml:space="preserve">for application data leaks, </w:t>
      </w:r>
      <w:r w:rsidR="0033458F" w:rsidRPr="006201CA">
        <w:rPr>
          <w:rFonts w:ascii="Arial" w:eastAsia="Times New Roman" w:hAnsi="Arial" w:cs="Arial"/>
          <w:color w:val="000000"/>
        </w:rPr>
        <w:t>this paper</w:t>
      </w:r>
      <w:r w:rsidRPr="006201CA">
        <w:rPr>
          <w:rFonts w:ascii="Arial" w:eastAsia="Times New Roman" w:hAnsi="Arial" w:cs="Arial"/>
          <w:color w:val="000000"/>
        </w:rPr>
        <w:t xml:space="preserve"> will be concentrating on </w:t>
      </w:r>
      <w:r w:rsidR="004A1341">
        <w:rPr>
          <w:rFonts w:ascii="Arial" w:eastAsia="Times New Roman" w:hAnsi="Arial" w:cs="Arial"/>
          <w:color w:val="000000"/>
        </w:rPr>
        <w:t>eepSite</w:t>
      </w:r>
      <w:r w:rsidR="007E4FE0" w:rsidRPr="006201CA">
        <w:rPr>
          <w:rFonts w:ascii="Arial" w:eastAsia="Times New Roman" w:hAnsi="Arial" w:cs="Arial"/>
          <w:color w:val="000000"/>
        </w:rPr>
        <w:t>s</w:t>
      </w:r>
      <w:r w:rsidRPr="006201CA">
        <w:rPr>
          <w:rFonts w:ascii="Arial" w:eastAsia="Times New Roman" w:hAnsi="Arial" w:cs="Arial"/>
          <w:color w:val="000000"/>
        </w:rPr>
        <w:t xml:space="preserve"> which are websites internal to I2P</w:t>
      </w:r>
      <w:r w:rsidR="00A21973" w:rsidRPr="006201CA">
        <w:rPr>
          <w:rFonts w:ascii="Arial" w:eastAsia="Times New Roman" w:hAnsi="Arial" w:cs="Arial"/>
          <w:color w:val="000000"/>
        </w:rPr>
        <w:t>.</w:t>
      </w:r>
      <w:r w:rsidR="007E4FE0" w:rsidRPr="006201CA">
        <w:rPr>
          <w:rFonts w:ascii="Arial" w:eastAsia="Times New Roman" w:hAnsi="Arial" w:cs="Arial"/>
          <w:color w:val="000000"/>
        </w:rPr>
        <w:t xml:space="preserve"> Some measures are taken </w:t>
      </w:r>
      <w:r w:rsidR="004A1341">
        <w:rPr>
          <w:rFonts w:ascii="Arial" w:eastAsia="Times New Roman" w:hAnsi="Arial" w:cs="Arial"/>
          <w:color w:val="000000"/>
        </w:rPr>
        <w:t xml:space="preserve">by the default I2P install </w:t>
      </w:r>
      <w:r w:rsidR="007E4FE0" w:rsidRPr="006201CA">
        <w:rPr>
          <w:rFonts w:ascii="Arial" w:eastAsia="Times New Roman" w:hAnsi="Arial" w:cs="Arial"/>
          <w:color w:val="000000"/>
        </w:rPr>
        <w:t>to</w:t>
      </w:r>
      <w:r w:rsidR="004A1341">
        <w:rPr>
          <w:rFonts w:ascii="Arial" w:eastAsia="Times New Roman" w:hAnsi="Arial" w:cs="Arial"/>
          <w:color w:val="000000"/>
        </w:rPr>
        <w:t xml:space="preserve"> help</w:t>
      </w:r>
      <w:r w:rsidR="007E4FE0" w:rsidRPr="006201CA">
        <w:rPr>
          <w:rFonts w:ascii="Arial" w:eastAsia="Times New Roman" w:hAnsi="Arial" w:cs="Arial"/>
          <w:color w:val="000000"/>
        </w:rPr>
        <w:t xml:space="preserve"> filter revealing information</w:t>
      </w:r>
      <w:r w:rsidR="004A1341">
        <w:rPr>
          <w:rFonts w:ascii="Arial" w:eastAsia="Times New Roman" w:hAnsi="Arial" w:cs="Arial"/>
          <w:color w:val="000000"/>
        </w:rPr>
        <w:t xml:space="preserve"> at the application level</w:t>
      </w:r>
      <w:r w:rsidR="007E4FE0" w:rsidRPr="006201CA">
        <w:rPr>
          <w:rFonts w:ascii="Arial" w:eastAsia="Times New Roman" w:hAnsi="Arial" w:cs="Arial"/>
          <w:color w:val="000000"/>
        </w:rPr>
        <w:t>, but service providers do make mistakes</w:t>
      </w:r>
      <w:r w:rsidR="004A1341">
        <w:rPr>
          <w:rFonts w:ascii="Arial" w:eastAsia="Times New Roman" w:hAnsi="Arial" w:cs="Arial"/>
          <w:color w:val="000000"/>
        </w:rPr>
        <w:t xml:space="preserve"> that can lead to too much information being revealed</w:t>
      </w:r>
      <w:r w:rsidR="007E4FE0" w:rsidRPr="006201CA">
        <w:rPr>
          <w:rFonts w:ascii="Arial" w:eastAsia="Times New Roman" w:hAnsi="Arial" w:cs="Arial"/>
          <w:color w:val="000000"/>
        </w:rPr>
        <w:t>.</w:t>
      </w:r>
    </w:p>
    <w:p w:rsidR="00201DF5" w:rsidRDefault="00C34129" w:rsidP="00D758BB">
      <w:pPr>
        <w:spacing w:after="240" w:line="240" w:lineRule="auto"/>
        <w:jc w:val="both"/>
        <w:rPr>
          <w:rFonts w:ascii="Arial" w:eastAsia="Times New Roman" w:hAnsi="Arial" w:cs="Arial"/>
          <w:color w:val="000000"/>
        </w:rPr>
      </w:pPr>
      <w:r>
        <w:rPr>
          <w:rFonts w:ascii="Arial" w:eastAsia="Times New Roman" w:hAnsi="Arial" w:cs="Arial"/>
          <w:b/>
          <w:bCs/>
          <w:color w:val="000000"/>
        </w:rPr>
        <w:t xml:space="preserve">Overview of </w:t>
      </w:r>
      <w:r w:rsidR="00997A95">
        <w:rPr>
          <w:rFonts w:ascii="Arial" w:eastAsia="Times New Roman" w:hAnsi="Arial" w:cs="Arial"/>
          <w:b/>
          <w:bCs/>
          <w:color w:val="000000"/>
        </w:rPr>
        <w:t>Approach</w:t>
      </w:r>
    </w:p>
    <w:p w:rsidR="008E2930" w:rsidRPr="006201CA" w:rsidRDefault="008E2930" w:rsidP="00A23F97">
      <w:pPr>
        <w:spacing w:after="240" w:line="240" w:lineRule="auto"/>
        <w:ind w:firstLine="720"/>
        <w:jc w:val="both"/>
        <w:rPr>
          <w:rFonts w:ascii="Arial" w:eastAsia="Times New Roman" w:hAnsi="Arial" w:cs="Arial"/>
          <w:color w:val="000000"/>
        </w:rPr>
      </w:pPr>
      <w:r>
        <w:rPr>
          <w:rFonts w:ascii="Arial" w:eastAsia="Times New Roman" w:hAnsi="Arial" w:cs="Arial"/>
          <w:color w:val="000000"/>
        </w:rPr>
        <w:t xml:space="preserve">Our </w:t>
      </w:r>
      <w:r w:rsidRPr="006201CA">
        <w:rPr>
          <w:rFonts w:ascii="Arial" w:eastAsia="Times New Roman" w:hAnsi="Arial" w:cs="Arial"/>
          <w:color w:val="000000"/>
        </w:rPr>
        <w:t>main approach will be looking at the application layer and seeing what details the host</w:t>
      </w:r>
      <w:r w:rsidR="0026546F">
        <w:rPr>
          <w:rFonts w:ascii="Arial" w:eastAsia="Times New Roman" w:hAnsi="Arial" w:cs="Arial"/>
          <w:color w:val="000000"/>
        </w:rPr>
        <w:t>s and eepSites are giving</w:t>
      </w:r>
      <w:r w:rsidRPr="006201CA">
        <w:rPr>
          <w:rFonts w:ascii="Arial" w:eastAsia="Times New Roman" w:hAnsi="Arial" w:cs="Arial"/>
          <w:color w:val="000000"/>
        </w:rPr>
        <w:t xml:space="preserve"> away</w:t>
      </w:r>
      <w:r>
        <w:rPr>
          <w:rFonts w:ascii="Arial" w:eastAsia="Times New Roman" w:hAnsi="Arial" w:cs="Arial"/>
          <w:color w:val="000000"/>
        </w:rPr>
        <w:t xml:space="preserve"> about themselves</w:t>
      </w:r>
      <w:r w:rsidRPr="006201CA">
        <w:rPr>
          <w:rFonts w:ascii="Arial" w:eastAsia="Times New Roman" w:hAnsi="Arial" w:cs="Arial"/>
          <w:color w:val="000000"/>
        </w:rPr>
        <w:t xml:space="preserve">. This has already been done in the past against cloaked clients </w:t>
      </w:r>
      <w:r>
        <w:rPr>
          <w:rFonts w:ascii="Arial" w:eastAsia="Times New Roman" w:hAnsi="Arial" w:cs="Arial"/>
          <w:color w:val="000000"/>
        </w:rPr>
        <w:t>with</w:t>
      </w:r>
      <w:r w:rsidRPr="006201CA">
        <w:rPr>
          <w:rFonts w:ascii="Arial" w:eastAsia="Times New Roman" w:hAnsi="Arial" w:cs="Arial"/>
          <w:color w:val="000000"/>
        </w:rPr>
        <w:t xml:space="preserve"> much success: </w:t>
      </w:r>
    </w:p>
    <w:p w:rsidR="008E2930" w:rsidRPr="006201CA" w:rsidRDefault="008E2930" w:rsidP="008E2930">
      <w:pPr>
        <w:spacing w:after="240" w:line="240" w:lineRule="auto"/>
        <w:rPr>
          <w:rFonts w:ascii="Arial" w:eastAsia="Times New Roman" w:hAnsi="Arial" w:cs="Arial"/>
        </w:rPr>
      </w:pPr>
      <w:proofErr w:type="spellStart"/>
      <w:r w:rsidRPr="006201CA">
        <w:rPr>
          <w:rFonts w:ascii="Arial" w:eastAsia="Times New Roman" w:hAnsi="Arial" w:cs="Arial"/>
        </w:rPr>
        <w:t>Metasploit</w:t>
      </w:r>
      <w:proofErr w:type="spellEnd"/>
      <w:r w:rsidRPr="006201CA">
        <w:rPr>
          <w:rFonts w:ascii="Arial" w:eastAsia="Times New Roman" w:hAnsi="Arial" w:cs="Arial"/>
        </w:rPr>
        <w:t xml:space="preserve"> </w:t>
      </w:r>
      <w:proofErr w:type="spellStart"/>
      <w:r w:rsidRPr="006201CA">
        <w:rPr>
          <w:rFonts w:ascii="Arial" w:eastAsia="Times New Roman" w:hAnsi="Arial" w:cs="Arial"/>
        </w:rPr>
        <w:t>Decloaking</w:t>
      </w:r>
      <w:proofErr w:type="spellEnd"/>
      <w:r w:rsidRPr="006201CA">
        <w:rPr>
          <w:rFonts w:ascii="Arial" w:eastAsia="Times New Roman" w:hAnsi="Arial" w:cs="Arial"/>
        </w:rPr>
        <w:t xml:space="preserve"> Engine</w:t>
      </w:r>
      <w:r w:rsidRPr="006201CA">
        <w:rPr>
          <w:rStyle w:val="FootnoteReference"/>
          <w:rFonts w:ascii="Arial" w:eastAsia="Times New Roman" w:hAnsi="Arial" w:cs="Arial"/>
        </w:rPr>
        <w:footnoteReference w:id="13"/>
      </w:r>
    </w:p>
    <w:p w:rsidR="008E2930" w:rsidRPr="006201CA" w:rsidRDefault="008E2930" w:rsidP="008E2930">
      <w:pPr>
        <w:spacing w:after="240" w:line="240" w:lineRule="auto"/>
        <w:rPr>
          <w:rFonts w:ascii="Arial" w:eastAsia="Times New Roman" w:hAnsi="Arial" w:cs="Arial"/>
          <w:color w:val="000000"/>
        </w:rPr>
      </w:pPr>
      <w:r w:rsidRPr="006201CA">
        <w:rPr>
          <w:rFonts w:ascii="Arial" w:eastAsia="Times New Roman" w:hAnsi="Arial" w:cs="Arial"/>
        </w:rPr>
        <w:t xml:space="preserve">EFF </w:t>
      </w:r>
      <w:r>
        <w:rPr>
          <w:rFonts w:ascii="Arial" w:eastAsia="Times New Roman" w:hAnsi="Arial" w:cs="Arial"/>
        </w:rPr>
        <w:t>project</w:t>
      </w:r>
      <w:r w:rsidRPr="006201CA">
        <w:rPr>
          <w:rFonts w:ascii="Arial" w:eastAsia="Times New Roman" w:hAnsi="Arial" w:cs="Arial"/>
        </w:rPr>
        <w:t xml:space="preserve"> on </w:t>
      </w:r>
      <w:r>
        <w:rPr>
          <w:rFonts w:ascii="Arial" w:eastAsia="Times New Roman" w:hAnsi="Arial" w:cs="Arial"/>
        </w:rPr>
        <w:t xml:space="preserve">web </w:t>
      </w:r>
      <w:r w:rsidRPr="006201CA">
        <w:rPr>
          <w:rFonts w:ascii="Arial" w:eastAsia="Times New Roman" w:hAnsi="Arial" w:cs="Arial"/>
        </w:rPr>
        <w:t>client identification</w:t>
      </w:r>
      <w:r w:rsidRPr="006201CA">
        <w:rPr>
          <w:rStyle w:val="FootnoteReference"/>
          <w:rFonts w:ascii="Arial" w:eastAsia="Times New Roman" w:hAnsi="Arial" w:cs="Arial"/>
        </w:rPr>
        <w:footnoteReference w:id="14"/>
      </w:r>
      <w:sdt>
        <w:sdtPr>
          <w:rPr>
            <w:rFonts w:ascii="Arial" w:eastAsia="Times New Roman" w:hAnsi="Arial" w:cs="Arial"/>
            <w:vertAlign w:val="superscript"/>
          </w:rPr>
          <w:id w:val="-545517857"/>
          <w:citation/>
        </w:sdtPr>
        <w:sdtContent>
          <w:r w:rsidR="003859E8">
            <w:rPr>
              <w:rFonts w:ascii="Arial" w:eastAsia="Times New Roman" w:hAnsi="Arial" w:cs="Arial"/>
            </w:rPr>
            <w:fldChar w:fldCharType="begin"/>
          </w:r>
          <w:r w:rsidR="003C296B">
            <w:rPr>
              <w:rFonts w:ascii="Arial" w:eastAsia="Times New Roman" w:hAnsi="Arial" w:cs="Arial"/>
            </w:rPr>
            <w:instrText xml:space="preserve"> CITATION Eck10 \l 1033 </w:instrText>
          </w:r>
          <w:r w:rsidR="003859E8">
            <w:rPr>
              <w:rFonts w:ascii="Arial" w:eastAsia="Times New Roman" w:hAnsi="Arial" w:cs="Arial"/>
            </w:rPr>
            <w:fldChar w:fldCharType="separate"/>
          </w:r>
          <w:r w:rsidR="00FD24B8">
            <w:rPr>
              <w:rFonts w:ascii="Arial" w:eastAsia="Times New Roman" w:hAnsi="Arial" w:cs="Arial"/>
              <w:noProof/>
            </w:rPr>
            <w:t xml:space="preserve"> </w:t>
          </w:r>
          <w:r w:rsidR="00FD24B8" w:rsidRPr="00FD24B8">
            <w:rPr>
              <w:rFonts w:ascii="Arial" w:eastAsia="Times New Roman" w:hAnsi="Arial" w:cs="Arial"/>
              <w:noProof/>
            </w:rPr>
            <w:t>[</w:t>
          </w:r>
          <w:hyperlink w:anchor="Eck10" w:history="1">
            <w:r w:rsidR="00FD24B8" w:rsidRPr="00FD24B8">
              <w:rPr>
                <w:rStyle w:val="Hyperlink"/>
                <w:rFonts w:ascii="Arial" w:eastAsia="Times New Roman" w:hAnsi="Arial" w:cs="Arial"/>
                <w:noProof/>
                <w:color w:val="auto"/>
              </w:rPr>
              <w:t>3</w:t>
            </w:r>
          </w:hyperlink>
          <w:r w:rsidR="00FD24B8" w:rsidRPr="00FD24B8">
            <w:rPr>
              <w:rFonts w:ascii="Arial" w:eastAsia="Times New Roman" w:hAnsi="Arial" w:cs="Arial"/>
              <w:noProof/>
            </w:rPr>
            <w:t>]</w:t>
          </w:r>
          <w:r w:rsidR="003859E8">
            <w:rPr>
              <w:rFonts w:ascii="Arial" w:eastAsia="Times New Roman" w:hAnsi="Arial" w:cs="Arial"/>
            </w:rPr>
            <w:fldChar w:fldCharType="end"/>
          </w:r>
        </w:sdtContent>
      </w:sdt>
    </w:p>
    <w:p w:rsidR="008E2930" w:rsidRDefault="008E2930" w:rsidP="008E2930">
      <w:pPr>
        <w:ind w:firstLine="720"/>
        <w:jc w:val="both"/>
        <w:rPr>
          <w:rFonts w:ascii="Arial" w:eastAsia="Times New Roman" w:hAnsi="Arial" w:cs="Arial"/>
          <w:color w:val="000000"/>
        </w:rPr>
      </w:pPr>
      <w:r w:rsidRPr="006201CA">
        <w:rPr>
          <w:rFonts w:ascii="Arial" w:eastAsia="Times New Roman" w:hAnsi="Arial" w:cs="Arial"/>
          <w:color w:val="000000"/>
        </w:rPr>
        <w:t xml:space="preserve">Since </w:t>
      </w:r>
      <w:r>
        <w:rPr>
          <w:rFonts w:ascii="Arial" w:eastAsia="Times New Roman" w:hAnsi="Arial" w:cs="Arial"/>
          <w:color w:val="000000"/>
        </w:rPr>
        <w:t>we are</w:t>
      </w:r>
      <w:r w:rsidRPr="006201CA">
        <w:rPr>
          <w:rFonts w:ascii="Arial" w:eastAsia="Times New Roman" w:hAnsi="Arial" w:cs="Arial"/>
          <w:color w:val="000000"/>
        </w:rPr>
        <w:t xml:space="preserve"> targeting the identity of servers instead of clients the exact vectors for attack will differ, but there will be some overlap. Many I2P services are hosted on nodes/routers that also act as the owner’s client node so client based attacks may also be fruitful in revealing their identity.</w:t>
      </w:r>
      <w:r>
        <w:rPr>
          <w:rFonts w:ascii="Arial" w:eastAsia="Times New Roman" w:hAnsi="Arial" w:cs="Arial"/>
          <w:color w:val="000000"/>
        </w:rPr>
        <w:t xml:space="preserve"> </w:t>
      </w:r>
      <w:r w:rsidRPr="006201CA">
        <w:rPr>
          <w:rFonts w:ascii="Arial" w:eastAsia="Times New Roman" w:hAnsi="Arial" w:cs="Arial"/>
          <w:color w:val="000000"/>
        </w:rPr>
        <w:t xml:space="preserve">People regularly make mistakes in how they configure web servers and applications that cause too much information to be leaked out to an attacker, information that can make finding a </w:t>
      </w:r>
      <w:r>
        <w:rPr>
          <w:rFonts w:ascii="Arial" w:eastAsia="Times New Roman" w:hAnsi="Arial" w:cs="Arial"/>
          <w:color w:val="000000"/>
        </w:rPr>
        <w:t xml:space="preserve">workable </w:t>
      </w:r>
      <w:r w:rsidRPr="006201CA">
        <w:rPr>
          <w:rFonts w:ascii="Arial" w:eastAsia="Times New Roman" w:hAnsi="Arial" w:cs="Arial"/>
          <w:color w:val="000000"/>
        </w:rPr>
        <w:t>vulnerability much easier. This sort of information leakage is regularly mentioned in the OWASP (Open Web App Security Project) Top 10</w:t>
      </w:r>
      <w:r w:rsidRPr="006201CA">
        <w:rPr>
          <w:rStyle w:val="FootnoteReference"/>
          <w:rFonts w:ascii="Arial" w:eastAsia="Times New Roman" w:hAnsi="Arial" w:cs="Arial"/>
        </w:rPr>
        <w:footnoteReference w:id="15"/>
      </w:r>
      <w:r w:rsidRPr="006201CA">
        <w:rPr>
          <w:rFonts w:ascii="Arial" w:eastAsia="Times New Roman" w:hAnsi="Arial" w:cs="Arial"/>
          <w:color w:val="000000"/>
        </w:rPr>
        <w:t xml:space="preserve"> in one form or another.  One of </w:t>
      </w:r>
      <w:r>
        <w:rPr>
          <w:rFonts w:ascii="Arial" w:eastAsia="Times New Roman" w:hAnsi="Arial" w:cs="Arial"/>
          <w:color w:val="000000"/>
        </w:rPr>
        <w:t>our</w:t>
      </w:r>
      <w:r w:rsidRPr="006201CA">
        <w:rPr>
          <w:rFonts w:ascii="Arial" w:eastAsia="Times New Roman" w:hAnsi="Arial" w:cs="Arial"/>
          <w:color w:val="000000"/>
        </w:rPr>
        <w:t xml:space="preserve"> mantras is “Specific exploits are temporary, bad </w:t>
      </w:r>
      <w:r w:rsidRPr="006201CA">
        <w:rPr>
          <w:rFonts w:ascii="Arial" w:eastAsia="Times New Roman" w:hAnsi="Arial" w:cs="Arial"/>
          <w:color w:val="000000"/>
        </w:rPr>
        <w:lastRenderedPageBreak/>
        <w:t xml:space="preserve">configuration mistakes are forever”. A few of the techniques </w:t>
      </w:r>
      <w:r>
        <w:rPr>
          <w:rFonts w:ascii="Arial" w:eastAsia="Times New Roman" w:hAnsi="Arial" w:cs="Arial"/>
          <w:color w:val="000000"/>
        </w:rPr>
        <w:t>we</w:t>
      </w:r>
      <w:r w:rsidRPr="006201CA">
        <w:rPr>
          <w:rFonts w:ascii="Arial" w:eastAsia="Times New Roman" w:hAnsi="Arial" w:cs="Arial"/>
          <w:color w:val="000000"/>
        </w:rPr>
        <w:t xml:space="preserve"> </w:t>
      </w:r>
      <w:r w:rsidR="0026546F">
        <w:rPr>
          <w:rFonts w:ascii="Arial" w:eastAsia="Times New Roman" w:hAnsi="Arial" w:cs="Arial"/>
          <w:color w:val="000000"/>
        </w:rPr>
        <w:t>researched</w:t>
      </w:r>
      <w:r w:rsidRPr="006201CA">
        <w:rPr>
          <w:rFonts w:ascii="Arial" w:eastAsia="Times New Roman" w:hAnsi="Arial" w:cs="Arial"/>
          <w:color w:val="000000"/>
        </w:rPr>
        <w:t xml:space="preserve"> to try to reveal identifying information about the host of a</w:t>
      </w:r>
      <w:r>
        <w:rPr>
          <w:rFonts w:ascii="Arial" w:eastAsia="Times New Roman" w:hAnsi="Arial" w:cs="Arial"/>
          <w:color w:val="000000"/>
        </w:rPr>
        <w:t xml:space="preserve">n eepSite </w:t>
      </w:r>
      <w:r w:rsidRPr="006201CA">
        <w:rPr>
          <w:rFonts w:ascii="Arial" w:eastAsia="Times New Roman" w:hAnsi="Arial" w:cs="Arial"/>
          <w:color w:val="000000"/>
        </w:rPr>
        <w:t>include</w:t>
      </w:r>
      <w:r>
        <w:rPr>
          <w:rFonts w:ascii="Arial" w:eastAsia="Times New Roman" w:hAnsi="Arial" w:cs="Arial"/>
          <w:color w:val="000000"/>
        </w:rPr>
        <w:t>:</w:t>
      </w:r>
    </w:p>
    <w:p w:rsidR="008E2930" w:rsidRDefault="008E2930" w:rsidP="008E2930">
      <w:pPr>
        <w:pStyle w:val="ListParagraph"/>
        <w:numPr>
          <w:ilvl w:val="0"/>
          <w:numId w:val="10"/>
        </w:numPr>
        <w:jc w:val="both"/>
        <w:rPr>
          <w:rFonts w:ascii="Arial" w:eastAsia="Times New Roman" w:hAnsi="Arial" w:cs="Arial"/>
          <w:color w:val="000000"/>
        </w:rPr>
      </w:pPr>
      <w:r w:rsidRPr="008E2930">
        <w:rPr>
          <w:rFonts w:ascii="Arial" w:eastAsia="Times New Roman" w:hAnsi="Arial" w:cs="Arial"/>
          <w:color w:val="000000"/>
        </w:rPr>
        <w:t xml:space="preserve">Banner </w:t>
      </w:r>
      <w:r>
        <w:rPr>
          <w:rFonts w:ascii="Arial" w:eastAsia="Times New Roman" w:hAnsi="Arial" w:cs="Arial"/>
          <w:color w:val="000000"/>
        </w:rPr>
        <w:t>grabs</w:t>
      </w:r>
      <w:r w:rsidR="0026546F">
        <w:rPr>
          <w:rFonts w:ascii="Arial" w:eastAsia="Times New Roman" w:hAnsi="Arial" w:cs="Arial"/>
          <w:color w:val="000000"/>
        </w:rPr>
        <w:t xml:space="preserve"> of</w:t>
      </w:r>
      <w:r>
        <w:rPr>
          <w:rFonts w:ascii="Arial" w:eastAsia="Times New Roman" w:hAnsi="Arial" w:cs="Arial"/>
          <w:color w:val="000000"/>
        </w:rPr>
        <w:t xml:space="preserve"> both </w:t>
      </w:r>
      <w:r w:rsidR="0026546F">
        <w:rPr>
          <w:rFonts w:ascii="Arial" w:eastAsia="Times New Roman" w:hAnsi="Arial" w:cs="Arial"/>
          <w:color w:val="000000"/>
        </w:rPr>
        <w:t xml:space="preserve">eepSites </w:t>
      </w:r>
      <w:r>
        <w:rPr>
          <w:rFonts w:ascii="Arial" w:eastAsia="Times New Roman" w:hAnsi="Arial" w:cs="Arial"/>
          <w:color w:val="000000"/>
        </w:rPr>
        <w:t>inside of I2P</w:t>
      </w:r>
      <w:r w:rsidR="0026546F">
        <w:rPr>
          <w:rFonts w:ascii="Arial" w:eastAsia="Times New Roman" w:hAnsi="Arial" w:cs="Arial"/>
          <w:color w:val="000000"/>
        </w:rPr>
        <w:t>,</w:t>
      </w:r>
      <w:r>
        <w:rPr>
          <w:rFonts w:ascii="Arial" w:eastAsia="Times New Roman" w:hAnsi="Arial" w:cs="Arial"/>
          <w:color w:val="000000"/>
        </w:rPr>
        <w:t xml:space="preserve"> and </w:t>
      </w:r>
      <w:r w:rsidR="0026546F">
        <w:rPr>
          <w:rFonts w:ascii="Arial" w:eastAsia="Times New Roman" w:hAnsi="Arial" w:cs="Arial"/>
          <w:color w:val="000000"/>
        </w:rPr>
        <w:t xml:space="preserve">against </w:t>
      </w:r>
      <w:r>
        <w:rPr>
          <w:rFonts w:ascii="Arial" w:eastAsia="Times New Roman" w:hAnsi="Arial" w:cs="Arial"/>
          <w:color w:val="000000"/>
        </w:rPr>
        <w:t xml:space="preserve">know IPs participating in the </w:t>
      </w:r>
      <w:r w:rsidR="0026546F">
        <w:rPr>
          <w:rFonts w:ascii="Arial" w:eastAsia="Times New Roman" w:hAnsi="Arial" w:cs="Arial"/>
          <w:color w:val="000000"/>
        </w:rPr>
        <w:t>D</w:t>
      </w:r>
      <w:r>
        <w:rPr>
          <w:rFonts w:ascii="Arial" w:eastAsia="Times New Roman" w:hAnsi="Arial" w:cs="Arial"/>
          <w:color w:val="000000"/>
        </w:rPr>
        <w:t>arknet</w:t>
      </w:r>
      <w:r w:rsidR="0026546F">
        <w:rPr>
          <w:rFonts w:ascii="Arial" w:eastAsia="Times New Roman" w:hAnsi="Arial" w:cs="Arial"/>
          <w:color w:val="000000"/>
        </w:rPr>
        <w:t>,</w:t>
      </w:r>
      <w:r w:rsidRPr="008E2930">
        <w:rPr>
          <w:rFonts w:ascii="Arial" w:eastAsia="Times New Roman" w:hAnsi="Arial" w:cs="Arial"/>
          <w:color w:val="000000"/>
        </w:rPr>
        <w:t xml:space="preserve"> to reduce </w:t>
      </w:r>
      <w:r>
        <w:rPr>
          <w:rFonts w:ascii="Arial" w:eastAsia="Times New Roman" w:hAnsi="Arial" w:cs="Arial"/>
          <w:color w:val="000000"/>
        </w:rPr>
        <w:t xml:space="preserve">the </w:t>
      </w:r>
      <w:r w:rsidRPr="008E2930">
        <w:rPr>
          <w:rFonts w:ascii="Arial" w:eastAsia="Times New Roman" w:hAnsi="Arial" w:cs="Arial"/>
          <w:color w:val="000000"/>
        </w:rPr>
        <w:t>anonymity set of the servers</w:t>
      </w:r>
      <w:r>
        <w:rPr>
          <w:rFonts w:ascii="Arial" w:eastAsia="Times New Roman" w:hAnsi="Arial" w:cs="Arial"/>
          <w:color w:val="000000"/>
        </w:rPr>
        <w:t>.</w:t>
      </w:r>
    </w:p>
    <w:p w:rsidR="002439F3" w:rsidRPr="002439F3" w:rsidRDefault="002439F3" w:rsidP="002439F3">
      <w:pPr>
        <w:pStyle w:val="ListParagraph"/>
        <w:numPr>
          <w:ilvl w:val="0"/>
          <w:numId w:val="10"/>
        </w:numPr>
        <w:jc w:val="both"/>
        <w:rPr>
          <w:rFonts w:ascii="Arial" w:eastAsia="Times New Roman" w:hAnsi="Arial" w:cs="Arial"/>
          <w:color w:val="000000"/>
        </w:rPr>
      </w:pPr>
      <w:r w:rsidRPr="002439F3">
        <w:rPr>
          <w:rFonts w:ascii="Arial" w:eastAsia="Times New Roman" w:hAnsi="Arial" w:cs="Arial"/>
          <w:color w:val="000000"/>
        </w:rPr>
        <w:t>Reverse DNS and who is lookups to find out more information concerning the IPs of the I2P nodes</w:t>
      </w:r>
      <w:r>
        <w:rPr>
          <w:rFonts w:ascii="Arial" w:eastAsia="Times New Roman" w:hAnsi="Arial" w:cs="Arial"/>
          <w:color w:val="000000"/>
        </w:rPr>
        <w:t>.</w:t>
      </w:r>
    </w:p>
    <w:p w:rsidR="008E2930" w:rsidRDefault="008E2930" w:rsidP="000654DE">
      <w:pPr>
        <w:pStyle w:val="ListParagraph"/>
        <w:numPr>
          <w:ilvl w:val="0"/>
          <w:numId w:val="10"/>
        </w:numPr>
        <w:jc w:val="both"/>
        <w:rPr>
          <w:rFonts w:ascii="Arial" w:eastAsia="Times New Roman" w:hAnsi="Arial" w:cs="Arial"/>
          <w:color w:val="000000"/>
        </w:rPr>
      </w:pPr>
      <w:r>
        <w:rPr>
          <w:rFonts w:ascii="Arial" w:eastAsia="Times New Roman" w:hAnsi="Arial" w:cs="Arial"/>
          <w:color w:val="000000"/>
        </w:rPr>
        <w:t xml:space="preserve">TCP/IP </w:t>
      </w:r>
      <w:proofErr w:type="gramStart"/>
      <w:r>
        <w:rPr>
          <w:rFonts w:ascii="Arial" w:eastAsia="Times New Roman" w:hAnsi="Arial" w:cs="Arial"/>
          <w:color w:val="000000"/>
        </w:rPr>
        <w:t>stack</w:t>
      </w:r>
      <w:proofErr w:type="gramEnd"/>
      <w:r>
        <w:rPr>
          <w:rFonts w:ascii="Arial" w:eastAsia="Times New Roman" w:hAnsi="Arial" w:cs="Arial"/>
          <w:color w:val="000000"/>
        </w:rPr>
        <w:t xml:space="preserve"> OS finger printing.</w:t>
      </w:r>
    </w:p>
    <w:p w:rsidR="008E2930" w:rsidRDefault="008E2930" w:rsidP="000654DE">
      <w:pPr>
        <w:pStyle w:val="ListParagraph"/>
        <w:numPr>
          <w:ilvl w:val="0"/>
          <w:numId w:val="10"/>
        </w:numPr>
        <w:jc w:val="both"/>
        <w:rPr>
          <w:rFonts w:ascii="Arial" w:eastAsia="Times New Roman" w:hAnsi="Arial" w:cs="Arial"/>
          <w:color w:val="000000"/>
        </w:rPr>
      </w:pPr>
      <w:r>
        <w:rPr>
          <w:rFonts w:ascii="Arial" w:eastAsia="Times New Roman" w:hAnsi="Arial" w:cs="Arial"/>
          <w:color w:val="000000"/>
        </w:rPr>
        <w:t>Testing I2P virtual host names on the public facing IP of I2P nodes.</w:t>
      </w:r>
    </w:p>
    <w:p w:rsidR="00A23F97" w:rsidRDefault="00A23F97" w:rsidP="000654DE">
      <w:pPr>
        <w:pStyle w:val="ListParagraph"/>
        <w:numPr>
          <w:ilvl w:val="0"/>
          <w:numId w:val="10"/>
        </w:numPr>
        <w:jc w:val="both"/>
        <w:rPr>
          <w:rFonts w:ascii="Arial" w:eastAsia="Times New Roman" w:hAnsi="Arial" w:cs="Arial"/>
          <w:color w:val="000000"/>
        </w:rPr>
      </w:pPr>
      <w:r>
        <w:rPr>
          <w:rFonts w:ascii="Arial" w:eastAsia="Times New Roman" w:hAnsi="Arial" w:cs="Arial"/>
          <w:color w:val="000000"/>
        </w:rPr>
        <w:t>Compare the clock of the remote I2P site, and suspected IP hosts on the public Internet, to our own system’s clock. We did this via the HTTP protocols “Date:” header.</w:t>
      </w:r>
    </w:p>
    <w:p w:rsidR="008E2930" w:rsidRDefault="008E2930" w:rsidP="000654DE">
      <w:pPr>
        <w:pStyle w:val="ListParagraph"/>
        <w:numPr>
          <w:ilvl w:val="0"/>
          <w:numId w:val="10"/>
        </w:numPr>
        <w:jc w:val="both"/>
        <w:rPr>
          <w:rFonts w:ascii="Arial" w:eastAsia="Times New Roman" w:hAnsi="Arial" w:cs="Arial"/>
          <w:color w:val="000000"/>
        </w:rPr>
      </w:pPr>
      <w:r>
        <w:rPr>
          <w:rFonts w:ascii="Arial" w:eastAsia="Times New Roman" w:hAnsi="Arial" w:cs="Arial"/>
          <w:color w:val="000000"/>
        </w:rPr>
        <w:t>Command injection attacks.</w:t>
      </w:r>
    </w:p>
    <w:p w:rsidR="008E2930" w:rsidRDefault="008E2930" w:rsidP="000654DE">
      <w:pPr>
        <w:pStyle w:val="ListParagraph"/>
        <w:numPr>
          <w:ilvl w:val="0"/>
          <w:numId w:val="10"/>
        </w:numPr>
        <w:jc w:val="both"/>
        <w:rPr>
          <w:rFonts w:ascii="Arial" w:eastAsia="Times New Roman" w:hAnsi="Arial" w:cs="Arial"/>
          <w:color w:val="000000"/>
        </w:rPr>
      </w:pPr>
      <w:r>
        <w:rPr>
          <w:rFonts w:ascii="Arial" w:eastAsia="Times New Roman" w:hAnsi="Arial" w:cs="Arial"/>
          <w:color w:val="000000"/>
        </w:rPr>
        <w:t xml:space="preserve">Web bugs to attempt to </w:t>
      </w:r>
      <w:r w:rsidR="002A55CD">
        <w:rPr>
          <w:rFonts w:ascii="Arial" w:eastAsia="Times New Roman" w:hAnsi="Arial" w:cs="Arial"/>
          <w:color w:val="000000"/>
        </w:rPr>
        <w:t>de-anonymize eepSite administrators or users. (This turned out more problematic than we originally thought)</w:t>
      </w:r>
    </w:p>
    <w:p w:rsidR="006A1A4D" w:rsidRDefault="006A1A4D" w:rsidP="006A1A4D">
      <w:pPr>
        <w:spacing w:after="0" w:line="240" w:lineRule="auto"/>
        <w:jc w:val="both"/>
        <w:rPr>
          <w:rFonts w:ascii="Arial" w:eastAsia="Times New Roman" w:hAnsi="Arial" w:cs="Arial"/>
          <w:color w:val="000000"/>
        </w:rPr>
      </w:pPr>
    </w:p>
    <w:p w:rsidR="009B3F96" w:rsidRDefault="009B3F96" w:rsidP="006A1A4D">
      <w:pPr>
        <w:spacing w:after="0" w:line="240" w:lineRule="auto"/>
        <w:ind w:firstLine="720"/>
        <w:jc w:val="both"/>
        <w:rPr>
          <w:rFonts w:ascii="Arial" w:eastAsia="Times New Roman" w:hAnsi="Arial" w:cs="Arial"/>
          <w:color w:val="000000"/>
        </w:rPr>
      </w:pPr>
      <w:r w:rsidRPr="006201CA">
        <w:rPr>
          <w:rFonts w:ascii="Arial" w:eastAsia="Times New Roman" w:hAnsi="Arial" w:cs="Arial"/>
          <w:color w:val="000000"/>
        </w:rPr>
        <w:t xml:space="preserve">There </w:t>
      </w:r>
      <w:r w:rsidR="002439F3">
        <w:rPr>
          <w:rFonts w:ascii="Arial" w:eastAsia="Times New Roman" w:hAnsi="Arial" w:cs="Arial"/>
          <w:color w:val="000000"/>
        </w:rPr>
        <w:t>were</w:t>
      </w:r>
      <w:r w:rsidRPr="006201CA">
        <w:rPr>
          <w:rFonts w:ascii="Arial" w:eastAsia="Times New Roman" w:hAnsi="Arial" w:cs="Arial"/>
          <w:color w:val="000000"/>
        </w:rPr>
        <w:t xml:space="preserve"> a few challenges imposed because of the nature of the I2P </w:t>
      </w:r>
      <w:r w:rsidR="006A1A4D">
        <w:rPr>
          <w:rFonts w:ascii="Arial" w:eastAsia="Times New Roman" w:hAnsi="Arial" w:cs="Arial"/>
          <w:color w:val="000000"/>
        </w:rPr>
        <w:t>D</w:t>
      </w:r>
      <w:r w:rsidRPr="006201CA">
        <w:rPr>
          <w:rFonts w:ascii="Arial" w:eastAsia="Times New Roman" w:hAnsi="Arial" w:cs="Arial"/>
          <w:color w:val="000000"/>
        </w:rPr>
        <w:t xml:space="preserve">arknet. </w:t>
      </w:r>
      <w:r w:rsidR="002439F3">
        <w:rPr>
          <w:rFonts w:ascii="Arial" w:eastAsia="Times New Roman" w:hAnsi="Arial" w:cs="Arial"/>
          <w:color w:val="000000"/>
        </w:rPr>
        <w:t>These technical challenges cause</w:t>
      </w:r>
      <w:r w:rsidR="006335A6">
        <w:rPr>
          <w:rFonts w:ascii="Arial" w:eastAsia="Times New Roman" w:hAnsi="Arial" w:cs="Arial"/>
          <w:color w:val="000000"/>
        </w:rPr>
        <w:t>d</w:t>
      </w:r>
      <w:r w:rsidR="002439F3">
        <w:rPr>
          <w:rFonts w:ascii="Arial" w:eastAsia="Times New Roman" w:hAnsi="Arial" w:cs="Arial"/>
          <w:color w:val="000000"/>
        </w:rPr>
        <w:t xml:space="preserve"> many standard security </w:t>
      </w:r>
      <w:r w:rsidR="0026546F">
        <w:rPr>
          <w:rFonts w:ascii="Arial" w:eastAsia="Times New Roman" w:hAnsi="Arial" w:cs="Arial"/>
          <w:color w:val="000000"/>
        </w:rPr>
        <w:t xml:space="preserve">testing </w:t>
      </w:r>
      <w:r w:rsidR="002439F3">
        <w:rPr>
          <w:rFonts w:ascii="Arial" w:eastAsia="Times New Roman" w:hAnsi="Arial" w:cs="Arial"/>
          <w:color w:val="000000"/>
        </w:rPr>
        <w:t>applications to fail completely</w:t>
      </w:r>
      <w:r w:rsidR="006335A6">
        <w:rPr>
          <w:rFonts w:ascii="Arial" w:eastAsia="Times New Roman" w:hAnsi="Arial" w:cs="Arial"/>
          <w:color w:val="000000"/>
        </w:rPr>
        <w:t>, or give ambiguous results</w:t>
      </w:r>
      <w:r w:rsidR="002439F3">
        <w:rPr>
          <w:rFonts w:ascii="Arial" w:eastAsia="Times New Roman" w:hAnsi="Arial" w:cs="Arial"/>
          <w:color w:val="000000"/>
        </w:rPr>
        <w:t xml:space="preserve">. </w:t>
      </w:r>
      <w:r w:rsidR="006335A6">
        <w:rPr>
          <w:rFonts w:ascii="Arial" w:eastAsia="Times New Roman" w:hAnsi="Arial" w:cs="Arial"/>
          <w:color w:val="000000"/>
        </w:rPr>
        <w:t>Here are a few examples</w:t>
      </w:r>
      <w:r w:rsidR="0026546F">
        <w:rPr>
          <w:rFonts w:ascii="Arial" w:eastAsia="Times New Roman" w:hAnsi="Arial" w:cs="Arial"/>
          <w:color w:val="000000"/>
        </w:rPr>
        <w:t xml:space="preserve"> of</w:t>
      </w:r>
      <w:r w:rsidR="006A1A4D">
        <w:rPr>
          <w:rFonts w:ascii="Arial" w:eastAsia="Times New Roman" w:hAnsi="Arial" w:cs="Arial"/>
          <w:color w:val="000000"/>
        </w:rPr>
        <w:t xml:space="preserve"> the </w:t>
      </w:r>
      <w:r w:rsidR="006A1A4D" w:rsidRPr="006201CA">
        <w:rPr>
          <w:rFonts w:ascii="Arial" w:eastAsia="Times New Roman" w:hAnsi="Arial" w:cs="Arial"/>
          <w:color w:val="000000"/>
        </w:rPr>
        <w:t>challenges</w:t>
      </w:r>
      <w:r w:rsidR="006335A6">
        <w:rPr>
          <w:rFonts w:ascii="Arial" w:eastAsia="Times New Roman" w:hAnsi="Arial" w:cs="Arial"/>
          <w:color w:val="000000"/>
        </w:rPr>
        <w:t>:</w:t>
      </w:r>
    </w:p>
    <w:p w:rsidR="009B3F96" w:rsidRPr="006201CA" w:rsidRDefault="009B3F96" w:rsidP="000654DE">
      <w:pPr>
        <w:spacing w:after="0" w:line="240" w:lineRule="auto"/>
        <w:ind w:firstLine="720"/>
        <w:jc w:val="both"/>
        <w:rPr>
          <w:rFonts w:ascii="Arial" w:eastAsia="Times New Roman" w:hAnsi="Arial" w:cs="Arial"/>
        </w:rPr>
      </w:pPr>
    </w:p>
    <w:p w:rsidR="000654DE" w:rsidRDefault="00291757" w:rsidP="00F462D7">
      <w:pPr>
        <w:ind w:firstLine="720"/>
        <w:jc w:val="both"/>
        <w:rPr>
          <w:rFonts w:ascii="Arial" w:eastAsia="Times New Roman" w:hAnsi="Arial" w:cs="Arial"/>
          <w:color w:val="000000"/>
        </w:rPr>
      </w:pPr>
      <w:r>
        <w:rPr>
          <w:rFonts w:ascii="Arial" w:eastAsia="Times New Roman" w:hAnsi="Arial" w:cs="Arial"/>
          <w:color w:val="000000"/>
        </w:rPr>
        <w:t xml:space="preserve">Point 1: </w:t>
      </w:r>
      <w:r w:rsidR="009B3F96" w:rsidRPr="00291757">
        <w:rPr>
          <w:rFonts w:ascii="Arial" w:eastAsia="Times New Roman" w:hAnsi="Arial" w:cs="Arial"/>
          <w:color w:val="000000"/>
        </w:rPr>
        <w:t>Communications with the eepSites is normal</w:t>
      </w:r>
      <w:r w:rsidR="00A45580">
        <w:rPr>
          <w:rFonts w:ascii="Arial" w:eastAsia="Times New Roman" w:hAnsi="Arial" w:cs="Arial"/>
          <w:color w:val="000000"/>
        </w:rPr>
        <w:t>ly</w:t>
      </w:r>
      <w:r w:rsidR="009B3F96" w:rsidRPr="00291757">
        <w:rPr>
          <w:rFonts w:ascii="Arial" w:eastAsia="Times New Roman" w:hAnsi="Arial" w:cs="Arial"/>
          <w:color w:val="000000"/>
        </w:rPr>
        <w:t xml:space="preserve"> done via an HTTP proxy. This is somewhat more limiting connection wise than using a SOCKS proxy, and way more limiting that having a direct TCP/IP connection</w:t>
      </w:r>
      <w:r w:rsidR="006A1A4D">
        <w:rPr>
          <w:rFonts w:ascii="Arial" w:eastAsia="Times New Roman" w:hAnsi="Arial" w:cs="Arial"/>
          <w:color w:val="000000"/>
        </w:rPr>
        <w:t xml:space="preserve"> to the target</w:t>
      </w:r>
      <w:r w:rsidR="009B3F96" w:rsidRPr="00291757">
        <w:rPr>
          <w:rFonts w:ascii="Arial" w:eastAsia="Times New Roman" w:hAnsi="Arial" w:cs="Arial"/>
          <w:color w:val="000000"/>
        </w:rPr>
        <w:t xml:space="preserve">. Also, the default HTTP proxy that comes with I2P does not support the “connect” command. While this is stated in the </w:t>
      </w:r>
      <w:r w:rsidR="006335A6" w:rsidRPr="00291757">
        <w:rPr>
          <w:rFonts w:ascii="Arial" w:eastAsia="Times New Roman" w:hAnsi="Arial" w:cs="Arial"/>
          <w:color w:val="000000"/>
        </w:rPr>
        <w:t xml:space="preserve">documentation, we first </w:t>
      </w:r>
      <w:r w:rsidR="009B3F96" w:rsidRPr="00291757">
        <w:rPr>
          <w:rFonts w:ascii="Arial" w:eastAsia="Times New Roman" w:hAnsi="Arial" w:cs="Arial"/>
          <w:color w:val="000000"/>
        </w:rPr>
        <w:t xml:space="preserve">encountered </w:t>
      </w:r>
      <w:r w:rsidR="006A1A4D">
        <w:rPr>
          <w:rFonts w:ascii="Arial" w:eastAsia="Times New Roman" w:hAnsi="Arial" w:cs="Arial"/>
          <w:color w:val="000000"/>
        </w:rPr>
        <w:t>this feature</w:t>
      </w:r>
      <w:r w:rsidR="009B3F96" w:rsidRPr="00291757">
        <w:rPr>
          <w:rFonts w:ascii="Arial" w:eastAsia="Times New Roman" w:hAnsi="Arial" w:cs="Arial"/>
          <w:color w:val="000000"/>
        </w:rPr>
        <w:t xml:space="preserve"> while trying to run an </w:t>
      </w:r>
      <w:proofErr w:type="spellStart"/>
      <w:r w:rsidR="009B3F96" w:rsidRPr="00291757">
        <w:rPr>
          <w:rFonts w:ascii="Arial" w:eastAsia="Times New Roman" w:hAnsi="Arial" w:cs="Arial"/>
          <w:color w:val="000000"/>
        </w:rPr>
        <w:t>Nmap</w:t>
      </w:r>
      <w:proofErr w:type="spellEnd"/>
      <w:r w:rsidR="009B3F96" w:rsidRPr="00291757">
        <w:rPr>
          <w:rFonts w:ascii="Arial" w:eastAsia="Times New Roman" w:hAnsi="Arial" w:cs="Arial"/>
          <w:color w:val="000000"/>
        </w:rPr>
        <w:t xml:space="preserve"> scan using </w:t>
      </w:r>
      <w:proofErr w:type="spellStart"/>
      <w:r w:rsidR="009B3F96" w:rsidRPr="00291757">
        <w:rPr>
          <w:rFonts w:ascii="Arial" w:eastAsia="Times New Roman" w:hAnsi="Arial" w:cs="Arial"/>
          <w:color w:val="000000"/>
        </w:rPr>
        <w:t>proxychains</w:t>
      </w:r>
      <w:proofErr w:type="spellEnd"/>
      <w:r w:rsidR="009B3F96" w:rsidRPr="00291757">
        <w:rPr>
          <w:rFonts w:ascii="Arial" w:eastAsia="Times New Roman" w:hAnsi="Arial" w:cs="Arial"/>
          <w:color w:val="000000"/>
        </w:rPr>
        <w:t xml:space="preserve">, </w:t>
      </w:r>
      <w:r w:rsidR="009B3F96" w:rsidRPr="00291757">
        <w:rPr>
          <w:rFonts w:ascii="Arial" w:eastAsia="Times New Roman" w:hAnsi="Arial" w:cs="Arial"/>
          <w:color w:val="000000"/>
        </w:rPr>
        <w:lastRenderedPageBreak/>
        <w:t xml:space="preserve">and seeing the following message when </w:t>
      </w:r>
      <w:r w:rsidR="006335A6" w:rsidRPr="00291757">
        <w:rPr>
          <w:rFonts w:ascii="Arial" w:eastAsia="Times New Roman" w:hAnsi="Arial" w:cs="Arial"/>
          <w:color w:val="000000"/>
        </w:rPr>
        <w:t>we</w:t>
      </w:r>
      <w:r w:rsidR="009B3F96" w:rsidRPr="00291757">
        <w:rPr>
          <w:rFonts w:ascii="Arial" w:eastAsia="Times New Roman" w:hAnsi="Arial" w:cs="Arial"/>
          <w:color w:val="000000"/>
        </w:rPr>
        <w:t xml:space="preserve"> used Wireshark to try to diagnose why </w:t>
      </w:r>
      <w:r w:rsidR="006335A6" w:rsidRPr="00291757">
        <w:rPr>
          <w:rFonts w:ascii="Arial" w:eastAsia="Times New Roman" w:hAnsi="Arial" w:cs="Arial"/>
          <w:color w:val="000000"/>
        </w:rPr>
        <w:t>our</w:t>
      </w:r>
      <w:r w:rsidR="009B3F96" w:rsidRPr="00291757">
        <w:rPr>
          <w:rFonts w:ascii="Arial" w:eastAsia="Times New Roman" w:hAnsi="Arial" w:cs="Arial"/>
          <w:color w:val="000000"/>
        </w:rPr>
        <w:t xml:space="preserve"> attempts were failing: </w:t>
      </w:r>
    </w:p>
    <w:p w:rsidR="009B3F96" w:rsidRPr="000654DE" w:rsidRDefault="009B3F96" w:rsidP="000654DE">
      <w:pPr>
        <w:ind w:firstLine="360"/>
        <w:jc w:val="both"/>
        <w:rPr>
          <w:rFonts w:ascii="Arial" w:eastAsia="Times New Roman" w:hAnsi="Arial" w:cs="Arial"/>
          <w:color w:val="000000"/>
        </w:rPr>
      </w:pPr>
      <w:r>
        <w:rPr>
          <w:rFonts w:ascii="Arial" w:eastAsia="Times New Roman" w:hAnsi="Arial" w:cs="Arial"/>
          <w:color w:val="000000"/>
        </w:rPr>
        <w:br/>
      </w:r>
      <w:r w:rsidRPr="006335A6">
        <w:rPr>
          <w:rFonts w:ascii="Arial" w:eastAsia="Times New Roman" w:hAnsi="Arial" w:cs="Arial"/>
          <w:color w:val="0070C0"/>
          <w:sz w:val="18"/>
        </w:rPr>
        <w:t>&lt;h3&gt;Warning: Non-HTTP Protocol&lt;/h3&gt;</w:t>
      </w:r>
    </w:p>
    <w:p w:rsidR="009B3F96" w:rsidRPr="006335A6" w:rsidRDefault="009B3F96" w:rsidP="000654DE">
      <w:pPr>
        <w:rPr>
          <w:rFonts w:ascii="Arial" w:eastAsia="Times New Roman" w:hAnsi="Arial" w:cs="Arial"/>
          <w:color w:val="0070C0"/>
          <w:sz w:val="18"/>
        </w:rPr>
      </w:pPr>
      <w:r w:rsidRPr="006335A6">
        <w:rPr>
          <w:rFonts w:ascii="Arial" w:eastAsia="Times New Roman" w:hAnsi="Arial" w:cs="Arial"/>
          <w:color w:val="0070C0"/>
          <w:sz w:val="18"/>
        </w:rPr>
        <w:t>The request uses a bad protocol.</w:t>
      </w:r>
    </w:p>
    <w:p w:rsidR="000654DE" w:rsidRDefault="009B3F96" w:rsidP="000654DE">
      <w:pPr>
        <w:rPr>
          <w:rFonts w:ascii="Arial" w:eastAsia="Times New Roman" w:hAnsi="Arial" w:cs="Arial"/>
          <w:color w:val="0070C0"/>
          <w:sz w:val="18"/>
        </w:rPr>
      </w:pPr>
      <w:r w:rsidRPr="006335A6">
        <w:rPr>
          <w:rFonts w:ascii="Arial" w:eastAsia="Times New Roman" w:hAnsi="Arial" w:cs="Arial"/>
          <w:color w:val="0070C0"/>
          <w:sz w:val="18"/>
        </w:rPr>
        <w:t>The I2P HTTP Proxy supports http:// requests ONLY. Other protocols such as https:// and ftp</w:t>
      </w:r>
      <w:proofErr w:type="gramStart"/>
      <w:r w:rsidRPr="006335A6">
        <w:rPr>
          <w:rFonts w:ascii="Arial" w:eastAsia="Times New Roman" w:hAnsi="Arial" w:cs="Arial"/>
          <w:color w:val="0070C0"/>
          <w:sz w:val="18"/>
        </w:rPr>
        <w:t>:/</w:t>
      </w:r>
      <w:proofErr w:type="gramEnd"/>
      <w:r w:rsidRPr="006335A6">
        <w:rPr>
          <w:rFonts w:ascii="Arial" w:eastAsia="Times New Roman" w:hAnsi="Arial" w:cs="Arial"/>
          <w:color w:val="0070C0"/>
          <w:sz w:val="18"/>
        </w:rPr>
        <w:t>/ are not allowed.</w:t>
      </w:r>
    </w:p>
    <w:p w:rsidR="00EE0C81" w:rsidRDefault="009B3F96" w:rsidP="00BF718B">
      <w:pPr>
        <w:ind w:firstLine="360"/>
        <w:jc w:val="both"/>
        <w:rPr>
          <w:rFonts w:ascii="Arial" w:eastAsia="Times New Roman" w:hAnsi="Arial" w:cs="Arial"/>
          <w:color w:val="000000"/>
        </w:rPr>
      </w:pPr>
      <w:r>
        <w:rPr>
          <w:rFonts w:ascii="Arial" w:eastAsia="Times New Roman" w:hAnsi="Arial" w:cs="Arial"/>
          <w:color w:val="000000"/>
        </w:rPr>
        <w:t xml:space="preserve">While this is challenging, </w:t>
      </w:r>
      <w:r w:rsidR="006335A6">
        <w:rPr>
          <w:rFonts w:ascii="Arial" w:eastAsia="Times New Roman" w:hAnsi="Arial" w:cs="Arial"/>
          <w:color w:val="000000"/>
        </w:rPr>
        <w:t>we got around the problem by writing some of our own scripts in Python to do the required tasks</w:t>
      </w:r>
      <w:r>
        <w:rPr>
          <w:rFonts w:ascii="Arial" w:eastAsia="Times New Roman" w:hAnsi="Arial" w:cs="Arial"/>
          <w:color w:val="000000"/>
        </w:rPr>
        <w:t>. ZZZ</w:t>
      </w:r>
      <w:r w:rsidR="006335A6">
        <w:rPr>
          <w:rStyle w:val="FootnoteReference"/>
          <w:rFonts w:ascii="Arial" w:eastAsia="Times New Roman" w:hAnsi="Arial" w:cs="Arial"/>
          <w:color w:val="000000"/>
        </w:rPr>
        <w:footnoteReference w:id="16"/>
      </w:r>
      <w:r>
        <w:rPr>
          <w:rFonts w:ascii="Arial" w:eastAsia="Times New Roman" w:hAnsi="Arial" w:cs="Arial"/>
          <w:color w:val="000000"/>
        </w:rPr>
        <w:t xml:space="preserve"> </w:t>
      </w:r>
      <w:r w:rsidR="00340DB1">
        <w:rPr>
          <w:rFonts w:ascii="Arial" w:eastAsia="Times New Roman" w:hAnsi="Arial" w:cs="Arial"/>
          <w:color w:val="000000"/>
        </w:rPr>
        <w:t>told</w:t>
      </w:r>
      <w:r>
        <w:rPr>
          <w:rFonts w:ascii="Arial" w:eastAsia="Times New Roman" w:hAnsi="Arial" w:cs="Arial"/>
          <w:color w:val="000000"/>
        </w:rPr>
        <w:t xml:space="preserve"> </w:t>
      </w:r>
      <w:r w:rsidR="00A94D76">
        <w:rPr>
          <w:rFonts w:ascii="Arial" w:eastAsia="Times New Roman" w:hAnsi="Arial" w:cs="Arial"/>
          <w:color w:val="000000"/>
        </w:rPr>
        <w:t>us</w:t>
      </w:r>
      <w:r>
        <w:rPr>
          <w:rFonts w:ascii="Arial" w:eastAsia="Times New Roman" w:hAnsi="Arial" w:cs="Arial"/>
          <w:color w:val="000000"/>
        </w:rPr>
        <w:t xml:space="preserve"> that SOCKS and Connect should work if </w:t>
      </w:r>
      <w:r w:rsidR="006335A6">
        <w:rPr>
          <w:rFonts w:ascii="Arial" w:eastAsia="Times New Roman" w:hAnsi="Arial" w:cs="Arial"/>
          <w:color w:val="000000"/>
        </w:rPr>
        <w:t>we</w:t>
      </w:r>
      <w:r>
        <w:rPr>
          <w:rFonts w:ascii="Arial" w:eastAsia="Times New Roman" w:hAnsi="Arial" w:cs="Arial"/>
          <w:color w:val="000000"/>
        </w:rPr>
        <w:t xml:space="preserve"> set up t</w:t>
      </w:r>
      <w:r w:rsidR="006335A6">
        <w:rPr>
          <w:rFonts w:ascii="Arial" w:eastAsia="Times New Roman" w:hAnsi="Arial" w:cs="Arial"/>
          <w:color w:val="000000"/>
        </w:rPr>
        <w:t>he tunnels for them</w:t>
      </w:r>
      <w:r w:rsidR="00A94D76">
        <w:rPr>
          <w:rFonts w:ascii="Arial" w:eastAsia="Times New Roman" w:hAnsi="Arial" w:cs="Arial"/>
          <w:color w:val="000000"/>
        </w:rPr>
        <w:t xml:space="preserve">, but </w:t>
      </w:r>
      <w:r w:rsidR="006A1A4D">
        <w:rPr>
          <w:rFonts w:ascii="Arial" w:eastAsia="Times New Roman" w:hAnsi="Arial" w:cs="Arial"/>
          <w:color w:val="000000"/>
        </w:rPr>
        <w:t xml:space="preserve">at first we were </w:t>
      </w:r>
      <w:r w:rsidR="00340DB1">
        <w:rPr>
          <w:rFonts w:ascii="Arial" w:eastAsia="Times New Roman" w:hAnsi="Arial" w:cs="Arial"/>
          <w:color w:val="000000"/>
        </w:rPr>
        <w:t>un</w:t>
      </w:r>
      <w:r w:rsidR="006A1A4D">
        <w:rPr>
          <w:rFonts w:ascii="Arial" w:eastAsia="Times New Roman" w:hAnsi="Arial" w:cs="Arial"/>
          <w:color w:val="000000"/>
        </w:rPr>
        <w:t xml:space="preserve">able to get them to </w:t>
      </w:r>
      <w:r w:rsidR="00340DB1">
        <w:rPr>
          <w:rFonts w:ascii="Arial" w:eastAsia="Times New Roman" w:hAnsi="Arial" w:cs="Arial"/>
          <w:color w:val="000000"/>
        </w:rPr>
        <w:t>function</w:t>
      </w:r>
      <w:r w:rsidR="006A1A4D">
        <w:rPr>
          <w:rFonts w:ascii="Arial" w:eastAsia="Times New Roman" w:hAnsi="Arial" w:cs="Arial"/>
          <w:color w:val="000000"/>
        </w:rPr>
        <w:t>. A</w:t>
      </w:r>
      <w:r w:rsidR="00A94D76">
        <w:rPr>
          <w:rFonts w:ascii="Arial" w:eastAsia="Times New Roman" w:hAnsi="Arial" w:cs="Arial"/>
          <w:color w:val="000000"/>
        </w:rPr>
        <w:t xml:space="preserve">fter much back and forth with </w:t>
      </w:r>
      <w:r w:rsidR="00340DB1">
        <w:rPr>
          <w:rFonts w:ascii="Arial" w:eastAsia="Times New Roman" w:hAnsi="Arial" w:cs="Arial"/>
          <w:color w:val="000000"/>
        </w:rPr>
        <w:t>ZZZ</w:t>
      </w:r>
      <w:r w:rsidR="00A94D76">
        <w:rPr>
          <w:rFonts w:ascii="Arial" w:eastAsia="Times New Roman" w:hAnsi="Arial" w:cs="Arial"/>
          <w:color w:val="000000"/>
        </w:rPr>
        <w:t xml:space="preserve"> </w:t>
      </w:r>
      <w:r w:rsidR="00340DB1">
        <w:rPr>
          <w:rFonts w:ascii="Arial" w:eastAsia="Times New Roman" w:hAnsi="Arial" w:cs="Arial"/>
          <w:color w:val="000000"/>
        </w:rPr>
        <w:t xml:space="preserve">(and the sending of sections from our error logs) </w:t>
      </w:r>
      <w:r w:rsidR="00A94D76">
        <w:rPr>
          <w:rFonts w:ascii="Arial" w:eastAsia="Times New Roman" w:hAnsi="Arial" w:cs="Arial"/>
          <w:color w:val="000000"/>
        </w:rPr>
        <w:t xml:space="preserve">it seems that it’s a little tricky to make a </w:t>
      </w:r>
      <w:r>
        <w:rPr>
          <w:rFonts w:ascii="Arial" w:eastAsia="Times New Roman" w:hAnsi="Arial" w:cs="Arial"/>
          <w:color w:val="000000"/>
        </w:rPr>
        <w:t>successfully connect</w:t>
      </w:r>
      <w:r w:rsidR="00A94D76">
        <w:rPr>
          <w:rFonts w:ascii="Arial" w:eastAsia="Times New Roman" w:hAnsi="Arial" w:cs="Arial"/>
          <w:color w:val="000000"/>
        </w:rPr>
        <w:t>ion</w:t>
      </w:r>
      <w:r>
        <w:rPr>
          <w:rFonts w:ascii="Arial" w:eastAsia="Times New Roman" w:hAnsi="Arial" w:cs="Arial"/>
          <w:color w:val="000000"/>
        </w:rPr>
        <w:t xml:space="preserve"> to an eepSite</w:t>
      </w:r>
      <w:r w:rsidR="00A94D76">
        <w:rPr>
          <w:rFonts w:ascii="Arial" w:eastAsia="Times New Roman" w:hAnsi="Arial" w:cs="Arial"/>
          <w:color w:val="000000"/>
        </w:rPr>
        <w:t xml:space="preserve"> via a SOCKS proxy</w:t>
      </w:r>
      <w:r w:rsidR="00EE0C81">
        <w:rPr>
          <w:rFonts w:ascii="Arial" w:eastAsia="Times New Roman" w:hAnsi="Arial" w:cs="Arial"/>
          <w:color w:val="000000"/>
        </w:rPr>
        <w:t xml:space="preserve"> client tunnel</w:t>
      </w:r>
      <w:r>
        <w:rPr>
          <w:rFonts w:ascii="Arial" w:eastAsia="Times New Roman" w:hAnsi="Arial" w:cs="Arial"/>
          <w:color w:val="000000"/>
        </w:rPr>
        <w:t>.</w:t>
      </w:r>
      <w:r w:rsidR="006335A6">
        <w:rPr>
          <w:rFonts w:ascii="Arial" w:eastAsia="Times New Roman" w:hAnsi="Arial" w:cs="Arial"/>
          <w:color w:val="000000"/>
        </w:rPr>
        <w:t xml:space="preserve"> </w:t>
      </w:r>
      <w:r w:rsidR="00A94D76">
        <w:rPr>
          <w:rFonts w:ascii="Arial" w:eastAsia="Times New Roman" w:hAnsi="Arial" w:cs="Arial"/>
          <w:color w:val="000000"/>
        </w:rPr>
        <w:t xml:space="preserve">We had to make sure DNS requests were being </w:t>
      </w:r>
      <w:r w:rsidR="00EE0C81">
        <w:rPr>
          <w:rFonts w:ascii="Arial" w:eastAsia="Times New Roman" w:hAnsi="Arial" w:cs="Arial"/>
          <w:color w:val="000000"/>
        </w:rPr>
        <w:t>forwarded</w:t>
      </w:r>
      <w:r w:rsidR="00A94D76">
        <w:rPr>
          <w:rFonts w:ascii="Arial" w:eastAsia="Times New Roman" w:hAnsi="Arial" w:cs="Arial"/>
          <w:color w:val="000000"/>
        </w:rPr>
        <w:t xml:space="preserve"> th</w:t>
      </w:r>
      <w:r w:rsidR="00EE0C81">
        <w:rPr>
          <w:rFonts w:ascii="Arial" w:eastAsia="Times New Roman" w:hAnsi="Arial" w:cs="Arial"/>
          <w:color w:val="000000"/>
        </w:rPr>
        <w:t>r</w:t>
      </w:r>
      <w:r w:rsidR="00A94D76">
        <w:rPr>
          <w:rFonts w:ascii="Arial" w:eastAsia="Times New Roman" w:hAnsi="Arial" w:cs="Arial"/>
          <w:color w:val="000000"/>
        </w:rPr>
        <w:t xml:space="preserve">ough the SOCKS </w:t>
      </w:r>
      <w:r w:rsidR="00EE0C81">
        <w:rPr>
          <w:rFonts w:ascii="Arial" w:eastAsia="Times New Roman" w:hAnsi="Arial" w:cs="Arial"/>
          <w:color w:val="000000"/>
        </w:rPr>
        <w:t>tunnel;</w:t>
      </w:r>
      <w:r w:rsidR="00A94D76">
        <w:rPr>
          <w:rFonts w:ascii="Arial" w:eastAsia="Times New Roman" w:hAnsi="Arial" w:cs="Arial"/>
          <w:color w:val="000000"/>
        </w:rPr>
        <w:t xml:space="preserve"> otherwise there would be an error when the DNS system tried to loo</w:t>
      </w:r>
      <w:r w:rsidR="00BF718B">
        <w:rPr>
          <w:rFonts w:ascii="Arial" w:eastAsia="Times New Roman" w:hAnsi="Arial" w:cs="Arial"/>
          <w:color w:val="000000"/>
        </w:rPr>
        <w:t xml:space="preserve">k up a hostname ending in .i2p, </w:t>
      </w:r>
      <w:r w:rsidR="00EE0C81">
        <w:rPr>
          <w:rFonts w:ascii="Arial" w:eastAsia="Times New Roman" w:hAnsi="Arial" w:cs="Arial"/>
          <w:color w:val="000000"/>
        </w:rPr>
        <w:t>which is not a valid top level domain name on the public Internet.</w:t>
      </w:r>
      <w:r w:rsidR="00A94D76">
        <w:rPr>
          <w:rFonts w:ascii="Arial" w:eastAsia="Times New Roman" w:hAnsi="Arial" w:cs="Arial"/>
          <w:color w:val="000000"/>
        </w:rPr>
        <w:t xml:space="preserve"> </w:t>
      </w:r>
      <w:r w:rsidR="00EE0C81">
        <w:rPr>
          <w:rFonts w:ascii="Arial" w:eastAsia="Times New Roman" w:hAnsi="Arial" w:cs="Arial"/>
          <w:color w:val="000000"/>
        </w:rPr>
        <w:t>This setting can be made in Firefox by going into “</w:t>
      </w:r>
      <w:proofErr w:type="spellStart"/>
      <w:r w:rsidR="00EE0C81">
        <w:rPr>
          <w:rFonts w:ascii="Arial" w:eastAsia="Times New Roman" w:hAnsi="Arial" w:cs="Arial"/>
          <w:color w:val="000000"/>
        </w:rPr>
        <w:t>about</w:t>
      </w:r>
      <w:proofErr w:type="gramStart"/>
      <w:r w:rsidR="00EE0C81">
        <w:rPr>
          <w:rFonts w:ascii="Arial" w:eastAsia="Times New Roman" w:hAnsi="Arial" w:cs="Arial"/>
          <w:color w:val="000000"/>
        </w:rPr>
        <w:t>:config</w:t>
      </w:r>
      <w:proofErr w:type="spellEnd"/>
      <w:proofErr w:type="gramEnd"/>
      <w:r w:rsidR="00EE0C81">
        <w:rPr>
          <w:rFonts w:ascii="Arial" w:eastAsia="Times New Roman" w:hAnsi="Arial" w:cs="Arial"/>
          <w:color w:val="000000"/>
        </w:rPr>
        <w:t>” and setting:</w:t>
      </w:r>
    </w:p>
    <w:p w:rsidR="00F462D7" w:rsidRDefault="00EE0C81" w:rsidP="00BF718B">
      <w:pPr>
        <w:ind w:firstLine="360"/>
        <w:jc w:val="both"/>
        <w:rPr>
          <w:rFonts w:ascii="Arial" w:eastAsia="Times New Roman" w:hAnsi="Arial" w:cs="Arial"/>
          <w:color w:val="000000"/>
        </w:rPr>
      </w:pPr>
      <w:proofErr w:type="spellStart"/>
      <w:r w:rsidRPr="00EE0C81">
        <w:rPr>
          <w:rFonts w:ascii="Arial" w:eastAsia="Times New Roman" w:hAnsi="Arial" w:cs="Arial"/>
          <w:color w:val="000000"/>
        </w:rPr>
        <w:t>network.proxy.socks_remote_dns</w:t>
      </w:r>
      <w:proofErr w:type="spellEnd"/>
      <w:r w:rsidRPr="00EE0C81">
        <w:rPr>
          <w:rFonts w:ascii="Arial" w:eastAsia="Times New Roman" w:hAnsi="Arial" w:cs="Arial"/>
          <w:color w:val="000000"/>
        </w:rPr>
        <w:t xml:space="preserve"> </w:t>
      </w:r>
      <w:r>
        <w:rPr>
          <w:rFonts w:ascii="Arial" w:eastAsia="Times New Roman" w:hAnsi="Arial" w:cs="Arial"/>
          <w:color w:val="000000"/>
        </w:rPr>
        <w:t>= true</w:t>
      </w:r>
    </w:p>
    <w:p w:rsidR="00BF718B" w:rsidRDefault="00EE0C81" w:rsidP="00BF718B">
      <w:pPr>
        <w:ind w:firstLine="360"/>
        <w:jc w:val="both"/>
        <w:rPr>
          <w:rFonts w:ascii="Arial" w:eastAsia="Times New Roman" w:hAnsi="Arial" w:cs="Arial"/>
          <w:color w:val="000000"/>
        </w:rPr>
      </w:pPr>
      <w:r>
        <w:rPr>
          <w:rFonts w:ascii="Arial" w:eastAsia="Times New Roman" w:hAnsi="Arial" w:cs="Arial"/>
          <w:color w:val="000000"/>
        </w:rPr>
        <w:t xml:space="preserve">However this is only a solution for one application, Firefox, so it may be of limited utility in making other applications work with the SOCKS </w:t>
      </w:r>
      <w:r w:rsidR="001B0754">
        <w:rPr>
          <w:rFonts w:ascii="Arial" w:eastAsia="Times New Roman" w:hAnsi="Arial" w:cs="Arial"/>
          <w:color w:val="000000"/>
        </w:rPr>
        <w:t xml:space="preserve">client </w:t>
      </w:r>
      <w:r>
        <w:rPr>
          <w:rFonts w:ascii="Arial" w:eastAsia="Times New Roman" w:hAnsi="Arial" w:cs="Arial"/>
          <w:color w:val="000000"/>
        </w:rPr>
        <w:t>tunnel as a proxy.</w:t>
      </w:r>
    </w:p>
    <w:p w:rsidR="00291757" w:rsidRPr="00291757" w:rsidRDefault="00291757" w:rsidP="00A45580">
      <w:pPr>
        <w:ind w:firstLine="360"/>
        <w:jc w:val="both"/>
        <w:rPr>
          <w:rFonts w:ascii="Arial" w:eastAsia="Times New Roman" w:hAnsi="Arial" w:cs="Arial"/>
          <w:color w:val="000000"/>
        </w:rPr>
      </w:pPr>
      <w:r>
        <w:rPr>
          <w:rFonts w:ascii="Arial" w:eastAsia="Times New Roman" w:hAnsi="Arial" w:cs="Arial"/>
          <w:color w:val="000000"/>
        </w:rPr>
        <w:t xml:space="preserve">Point 2: </w:t>
      </w:r>
      <w:r w:rsidR="009B3F96" w:rsidRPr="00291757">
        <w:rPr>
          <w:rFonts w:ascii="Arial" w:eastAsia="Times New Roman" w:hAnsi="Arial" w:cs="Arial"/>
          <w:color w:val="000000"/>
        </w:rPr>
        <w:t>Perhaps because o</w:t>
      </w:r>
      <w:r w:rsidR="00C54856" w:rsidRPr="00291757">
        <w:rPr>
          <w:rFonts w:ascii="Arial" w:eastAsia="Times New Roman" w:hAnsi="Arial" w:cs="Arial"/>
          <w:color w:val="000000"/>
        </w:rPr>
        <w:t>f point one, many of the tools we</w:t>
      </w:r>
      <w:r w:rsidR="009B3F96" w:rsidRPr="00291757">
        <w:rPr>
          <w:rFonts w:ascii="Arial" w:eastAsia="Times New Roman" w:hAnsi="Arial" w:cs="Arial"/>
          <w:color w:val="000000"/>
        </w:rPr>
        <w:t xml:space="preserve"> have experimented with so far have a tendency to give false results or hang while working on spidering </w:t>
      </w:r>
      <w:r w:rsidR="009B3F96" w:rsidRPr="00291757">
        <w:rPr>
          <w:rFonts w:ascii="Arial" w:eastAsia="Times New Roman" w:hAnsi="Arial" w:cs="Arial"/>
          <w:color w:val="000000"/>
        </w:rPr>
        <w:lastRenderedPageBreak/>
        <w:t xml:space="preserve">an eepSite. </w:t>
      </w:r>
      <w:r w:rsidR="00652397" w:rsidRPr="00291757">
        <w:rPr>
          <w:rFonts w:ascii="Arial" w:eastAsia="Times New Roman" w:hAnsi="Arial" w:cs="Arial"/>
          <w:color w:val="000000"/>
        </w:rPr>
        <w:t>W</w:t>
      </w:r>
      <w:r w:rsidR="00FA087F" w:rsidRPr="00291757">
        <w:rPr>
          <w:rFonts w:ascii="Arial" w:eastAsia="Times New Roman" w:hAnsi="Arial" w:cs="Arial"/>
          <w:color w:val="000000"/>
        </w:rPr>
        <w:t>e</w:t>
      </w:r>
      <w:r w:rsidR="009B3F96" w:rsidRPr="00291757">
        <w:rPr>
          <w:rFonts w:ascii="Arial" w:eastAsia="Times New Roman" w:hAnsi="Arial" w:cs="Arial"/>
          <w:color w:val="000000"/>
        </w:rPr>
        <w:t xml:space="preserve"> have create</w:t>
      </w:r>
      <w:r w:rsidR="00FA087F" w:rsidRPr="00291757">
        <w:rPr>
          <w:rFonts w:ascii="Arial" w:eastAsia="Times New Roman" w:hAnsi="Arial" w:cs="Arial"/>
          <w:color w:val="000000"/>
        </w:rPr>
        <w:t>d</w:t>
      </w:r>
      <w:r w:rsidR="009B3F96" w:rsidRPr="00291757">
        <w:rPr>
          <w:rFonts w:ascii="Arial" w:eastAsia="Times New Roman" w:hAnsi="Arial" w:cs="Arial"/>
          <w:color w:val="000000"/>
        </w:rPr>
        <w:t xml:space="preserve"> some custom scripts that compensate for </w:t>
      </w:r>
      <w:r w:rsidR="00BF718B">
        <w:rPr>
          <w:rFonts w:ascii="Arial" w:eastAsia="Times New Roman" w:hAnsi="Arial" w:cs="Arial"/>
          <w:color w:val="000000"/>
        </w:rPr>
        <w:t xml:space="preserve">these </w:t>
      </w:r>
      <w:r w:rsidR="009B3F96" w:rsidRPr="00291757">
        <w:rPr>
          <w:rFonts w:ascii="Arial" w:eastAsia="Times New Roman" w:hAnsi="Arial" w:cs="Arial"/>
          <w:color w:val="000000"/>
        </w:rPr>
        <w:t>eepSite oddities</w:t>
      </w:r>
      <w:r w:rsidR="00652397" w:rsidRPr="00291757">
        <w:rPr>
          <w:rFonts w:ascii="Arial" w:eastAsia="Times New Roman" w:hAnsi="Arial" w:cs="Arial"/>
          <w:color w:val="000000"/>
        </w:rPr>
        <w:t>, or we simply verify</w:t>
      </w:r>
      <w:r w:rsidR="00BF718B">
        <w:rPr>
          <w:rFonts w:ascii="Arial" w:eastAsia="Times New Roman" w:hAnsi="Arial" w:cs="Arial"/>
          <w:color w:val="000000"/>
        </w:rPr>
        <w:t xml:space="preserve"> the results</w:t>
      </w:r>
      <w:r w:rsidR="00652397" w:rsidRPr="00291757">
        <w:rPr>
          <w:rFonts w:ascii="Arial" w:eastAsia="Times New Roman" w:hAnsi="Arial" w:cs="Arial"/>
          <w:color w:val="000000"/>
        </w:rPr>
        <w:t xml:space="preserve"> ourselves</w:t>
      </w:r>
      <w:r w:rsidR="00BF718B">
        <w:rPr>
          <w:rFonts w:ascii="Arial" w:eastAsia="Times New Roman" w:hAnsi="Arial" w:cs="Arial"/>
          <w:color w:val="000000"/>
        </w:rPr>
        <w:t xml:space="preserve"> in a more manual fashion</w:t>
      </w:r>
      <w:r w:rsidR="009B3F96" w:rsidRPr="00291757">
        <w:rPr>
          <w:rFonts w:ascii="Arial" w:eastAsia="Times New Roman" w:hAnsi="Arial" w:cs="Arial"/>
          <w:color w:val="000000"/>
        </w:rPr>
        <w:t>.</w:t>
      </w:r>
      <w:r w:rsidR="00EC0F09" w:rsidRPr="00291757">
        <w:rPr>
          <w:rFonts w:ascii="Arial" w:eastAsia="Times New Roman" w:hAnsi="Arial" w:cs="Arial"/>
          <w:color w:val="000000"/>
        </w:rPr>
        <w:t xml:space="preserve"> Many</w:t>
      </w:r>
      <w:r w:rsidR="00652397" w:rsidRPr="00291757">
        <w:rPr>
          <w:rFonts w:ascii="Arial" w:eastAsia="Times New Roman" w:hAnsi="Arial" w:cs="Arial"/>
          <w:color w:val="000000"/>
        </w:rPr>
        <w:t xml:space="preserve"> of the</w:t>
      </w:r>
      <w:r w:rsidR="00EC0F09" w:rsidRPr="00291757">
        <w:rPr>
          <w:rFonts w:ascii="Arial" w:eastAsia="Times New Roman" w:hAnsi="Arial" w:cs="Arial"/>
          <w:color w:val="000000"/>
        </w:rPr>
        <w:t xml:space="preserve"> pages hosted inside of I2P use </w:t>
      </w:r>
      <w:r w:rsidR="00652397" w:rsidRPr="00291757">
        <w:rPr>
          <w:rFonts w:ascii="Arial" w:eastAsia="Times New Roman" w:hAnsi="Arial" w:cs="Arial"/>
          <w:color w:val="000000"/>
        </w:rPr>
        <w:t>forum</w:t>
      </w:r>
      <w:r w:rsidR="00EC0F09" w:rsidRPr="00291757">
        <w:rPr>
          <w:rFonts w:ascii="Arial" w:eastAsia="Times New Roman" w:hAnsi="Arial" w:cs="Arial"/>
          <w:color w:val="000000"/>
        </w:rPr>
        <w:t xml:space="preserve">, </w:t>
      </w:r>
      <w:r w:rsidR="00652397" w:rsidRPr="00291757">
        <w:rPr>
          <w:rFonts w:ascii="Arial" w:eastAsia="Times New Roman" w:hAnsi="Arial" w:cs="Arial"/>
          <w:color w:val="000000"/>
        </w:rPr>
        <w:t>image board</w:t>
      </w:r>
      <w:r w:rsidR="00EC0F09" w:rsidRPr="00291757">
        <w:rPr>
          <w:rFonts w:ascii="Arial" w:eastAsia="Times New Roman" w:hAnsi="Arial" w:cs="Arial"/>
          <w:color w:val="000000"/>
        </w:rPr>
        <w:t xml:space="preserve">, or blog software that passed parameters via the file path section of the URL. This </w:t>
      </w:r>
      <w:r w:rsidR="00652397" w:rsidRPr="00291757">
        <w:rPr>
          <w:rFonts w:ascii="Arial" w:eastAsia="Times New Roman" w:hAnsi="Arial" w:cs="Arial"/>
          <w:color w:val="000000"/>
        </w:rPr>
        <w:t xml:space="preserve">may </w:t>
      </w:r>
      <w:r w:rsidR="00EC0F09" w:rsidRPr="00291757">
        <w:rPr>
          <w:rFonts w:ascii="Arial" w:eastAsia="Times New Roman" w:hAnsi="Arial" w:cs="Arial"/>
          <w:color w:val="000000"/>
        </w:rPr>
        <w:t>cause a non-404 error to return</w:t>
      </w:r>
      <w:r w:rsidR="00652397" w:rsidRPr="00291757">
        <w:rPr>
          <w:rFonts w:ascii="Arial" w:eastAsia="Times New Roman" w:hAnsi="Arial" w:cs="Arial"/>
          <w:color w:val="000000"/>
        </w:rPr>
        <w:t>, even for a non</w:t>
      </w:r>
      <w:r w:rsidR="00EC0F09" w:rsidRPr="00291757">
        <w:rPr>
          <w:rFonts w:ascii="Arial" w:eastAsia="Times New Roman" w:hAnsi="Arial" w:cs="Arial"/>
          <w:color w:val="000000"/>
        </w:rPr>
        <w:t>-</w:t>
      </w:r>
      <w:r w:rsidR="00652397" w:rsidRPr="00291757">
        <w:rPr>
          <w:rFonts w:ascii="Arial" w:eastAsia="Times New Roman" w:hAnsi="Arial" w:cs="Arial"/>
          <w:color w:val="000000"/>
        </w:rPr>
        <w:t>existing file</w:t>
      </w:r>
      <w:r w:rsidR="00EC0F09" w:rsidRPr="00291757">
        <w:rPr>
          <w:rFonts w:ascii="Arial" w:eastAsia="Times New Roman" w:hAnsi="Arial" w:cs="Arial"/>
          <w:color w:val="000000"/>
        </w:rPr>
        <w:t xml:space="preserve">. </w:t>
      </w:r>
      <w:r w:rsidR="009B3F96" w:rsidRPr="00291757">
        <w:rPr>
          <w:rFonts w:ascii="Arial" w:eastAsia="Times New Roman" w:hAnsi="Arial" w:cs="Arial"/>
          <w:color w:val="000000"/>
        </w:rPr>
        <w:t xml:space="preserve"> </w:t>
      </w:r>
      <w:r w:rsidR="00EC0F09" w:rsidRPr="00291757">
        <w:rPr>
          <w:rFonts w:ascii="Arial" w:eastAsia="Times New Roman" w:hAnsi="Arial" w:cs="Arial"/>
          <w:color w:val="000000"/>
        </w:rPr>
        <w:t>When a spidering tool says an obsolete or vulnerable file is there, it must be verified by hand.</w:t>
      </w:r>
    </w:p>
    <w:p w:rsidR="00715FD4" w:rsidRDefault="00291757" w:rsidP="00A45580">
      <w:pPr>
        <w:ind w:firstLine="360"/>
        <w:jc w:val="both"/>
        <w:rPr>
          <w:rFonts w:ascii="Arial" w:eastAsia="Times New Roman" w:hAnsi="Arial" w:cs="Arial"/>
          <w:color w:val="000000"/>
        </w:rPr>
      </w:pPr>
      <w:r>
        <w:rPr>
          <w:rFonts w:ascii="Arial" w:eastAsia="Times New Roman" w:hAnsi="Arial" w:cs="Arial"/>
          <w:color w:val="000000"/>
        </w:rPr>
        <w:t xml:space="preserve">Point 3: </w:t>
      </w:r>
      <w:r w:rsidR="005C43C5" w:rsidRPr="00291757">
        <w:rPr>
          <w:rFonts w:ascii="Arial" w:eastAsia="Times New Roman" w:hAnsi="Arial" w:cs="Arial"/>
          <w:color w:val="000000"/>
        </w:rPr>
        <w:t>Filtering of client requests</w:t>
      </w:r>
      <w:r w:rsidRPr="00291757">
        <w:rPr>
          <w:rFonts w:ascii="Arial" w:eastAsia="Times New Roman" w:hAnsi="Arial" w:cs="Arial"/>
          <w:color w:val="000000"/>
        </w:rPr>
        <w:t xml:space="preserve"> makes it somewhat harder to attack the administrator of an eepSite via web bugs, or odd XSS attacks put in</w:t>
      </w:r>
      <w:r w:rsidR="00BF718B">
        <w:rPr>
          <w:rFonts w:ascii="Arial" w:eastAsia="Times New Roman" w:hAnsi="Arial" w:cs="Arial"/>
          <w:color w:val="000000"/>
        </w:rPr>
        <w:t>to</w:t>
      </w:r>
      <w:r w:rsidRPr="00291757">
        <w:rPr>
          <w:rFonts w:ascii="Arial" w:eastAsia="Times New Roman" w:hAnsi="Arial" w:cs="Arial"/>
          <w:color w:val="000000"/>
        </w:rPr>
        <w:t xml:space="preserve"> the logs</w:t>
      </w:r>
      <w:r>
        <w:rPr>
          <w:rStyle w:val="FootnoteReference"/>
          <w:rFonts w:ascii="Arial" w:eastAsia="Times New Roman" w:hAnsi="Arial" w:cs="Arial"/>
          <w:color w:val="000000"/>
        </w:rPr>
        <w:footnoteReference w:id="17"/>
      </w:r>
      <w:r w:rsidRPr="00291757">
        <w:rPr>
          <w:rFonts w:ascii="Arial" w:eastAsia="Times New Roman" w:hAnsi="Arial" w:cs="Arial"/>
          <w:color w:val="000000"/>
        </w:rPr>
        <w:t xml:space="preserve">. </w:t>
      </w:r>
      <w:r w:rsidR="00C54B8B">
        <w:rPr>
          <w:rFonts w:ascii="Arial" w:eastAsia="Times New Roman" w:hAnsi="Arial" w:cs="Arial"/>
          <w:color w:val="000000"/>
        </w:rPr>
        <w:t xml:space="preserve">If the administrator is hit with an XSS, it is likely they will be using I2P at the time, in which case the returned information will be coming through an outproxy and not directly from their IP. </w:t>
      </w:r>
      <w:r w:rsidRPr="00291757">
        <w:rPr>
          <w:rFonts w:ascii="Arial" w:eastAsia="Times New Roman" w:hAnsi="Arial" w:cs="Arial"/>
          <w:color w:val="000000"/>
        </w:rPr>
        <w:t xml:space="preserve">I2P automatically changes the browser agent </w:t>
      </w:r>
      <w:r>
        <w:rPr>
          <w:rFonts w:ascii="Arial" w:eastAsia="Times New Roman" w:hAnsi="Arial" w:cs="Arial"/>
          <w:color w:val="000000"/>
        </w:rPr>
        <w:t xml:space="preserve">string </w:t>
      </w:r>
      <w:r w:rsidRPr="00291757">
        <w:rPr>
          <w:rFonts w:ascii="Arial" w:eastAsia="Times New Roman" w:hAnsi="Arial" w:cs="Arial"/>
          <w:color w:val="000000"/>
        </w:rPr>
        <w:t>when an HTTP tunnel is used to “User-Agent: Mozilla/5.0 (Windows; U; Windows NT 5.1; en-US; rv</w:t>
      </w:r>
      <w:proofErr w:type="gramStart"/>
      <w:r w:rsidRPr="00291757">
        <w:rPr>
          <w:rFonts w:ascii="Arial" w:eastAsia="Times New Roman" w:hAnsi="Arial" w:cs="Arial"/>
          <w:color w:val="000000"/>
        </w:rPr>
        <w:t>:1.9.2.6</w:t>
      </w:r>
      <w:proofErr w:type="gramEnd"/>
      <w:r w:rsidRPr="00291757">
        <w:rPr>
          <w:rFonts w:ascii="Arial" w:eastAsia="Times New Roman" w:hAnsi="Arial" w:cs="Arial"/>
          <w:color w:val="000000"/>
        </w:rPr>
        <w:t xml:space="preserve">)” for outproxy, and “MYOB/6.66 (AN/ON)” for internal I2P sites. This makes putting an XSS attack in the logs </w:t>
      </w:r>
      <w:r w:rsidR="00715FD4">
        <w:rPr>
          <w:rFonts w:ascii="Arial" w:eastAsia="Times New Roman" w:hAnsi="Arial" w:cs="Arial"/>
          <w:color w:val="000000"/>
        </w:rPr>
        <w:t xml:space="preserve">of an eepSite, </w:t>
      </w:r>
      <w:r w:rsidRPr="00291757">
        <w:rPr>
          <w:rFonts w:ascii="Arial" w:eastAsia="Times New Roman" w:hAnsi="Arial" w:cs="Arial"/>
          <w:color w:val="000000"/>
        </w:rPr>
        <w:t xml:space="preserve">and hoping to get information back </w:t>
      </w:r>
      <w:r w:rsidR="00715FD4">
        <w:rPr>
          <w:rFonts w:ascii="Arial" w:eastAsia="Times New Roman" w:hAnsi="Arial" w:cs="Arial"/>
          <w:color w:val="000000"/>
        </w:rPr>
        <w:t>when the administrator</w:t>
      </w:r>
      <w:r w:rsidRPr="00291757">
        <w:rPr>
          <w:rFonts w:ascii="Arial" w:eastAsia="Times New Roman" w:hAnsi="Arial" w:cs="Arial"/>
          <w:color w:val="000000"/>
        </w:rPr>
        <w:t xml:space="preserve"> checks them via an HTML based report close to nil.</w:t>
      </w:r>
      <w:r w:rsidR="00715FD4">
        <w:rPr>
          <w:rFonts w:ascii="Arial" w:eastAsia="Times New Roman" w:hAnsi="Arial" w:cs="Arial"/>
          <w:color w:val="000000"/>
        </w:rPr>
        <w:t xml:space="preserve"> Many HTTP headers are filtered or normalized by I2P such as: </w:t>
      </w:r>
      <w:r w:rsidR="00715FD4" w:rsidRPr="00715FD4">
        <w:rPr>
          <w:rFonts w:ascii="Arial" w:eastAsia="Times New Roman" w:hAnsi="Arial" w:cs="Arial"/>
          <w:color w:val="000000"/>
        </w:rPr>
        <w:t>Accept, Accept-Charset, A</w:t>
      </w:r>
      <w:r w:rsidR="00715FD4">
        <w:rPr>
          <w:rFonts w:ascii="Arial" w:eastAsia="Times New Roman" w:hAnsi="Arial" w:cs="Arial"/>
          <w:color w:val="000000"/>
        </w:rPr>
        <w:t xml:space="preserve">ccept-Encoding, Accept-Language, </w:t>
      </w:r>
      <w:r w:rsidR="00715FD4" w:rsidRPr="00715FD4">
        <w:rPr>
          <w:rFonts w:ascii="Arial" w:eastAsia="Times New Roman" w:hAnsi="Arial" w:cs="Arial"/>
          <w:color w:val="000000"/>
        </w:rPr>
        <w:t>Accept-Ranges</w:t>
      </w:r>
      <w:r w:rsidR="00715FD4">
        <w:rPr>
          <w:rFonts w:ascii="Arial" w:eastAsia="Times New Roman" w:hAnsi="Arial" w:cs="Arial"/>
          <w:color w:val="000000"/>
        </w:rPr>
        <w:t xml:space="preserve">, </w:t>
      </w:r>
      <w:proofErr w:type="spellStart"/>
      <w:r w:rsidR="00715FD4" w:rsidRPr="00715FD4">
        <w:rPr>
          <w:rFonts w:ascii="Arial" w:eastAsia="Times New Roman" w:hAnsi="Arial" w:cs="Arial"/>
          <w:color w:val="000000"/>
        </w:rPr>
        <w:t>Referer</w:t>
      </w:r>
      <w:proofErr w:type="spellEnd"/>
      <w:r w:rsidR="00D35B11">
        <w:rPr>
          <w:rStyle w:val="FootnoteReference"/>
          <w:rFonts w:ascii="Arial" w:eastAsia="Times New Roman" w:hAnsi="Arial" w:cs="Arial"/>
          <w:color w:val="000000"/>
        </w:rPr>
        <w:footnoteReference w:id="18"/>
      </w:r>
      <w:r w:rsidR="00715FD4">
        <w:rPr>
          <w:rFonts w:ascii="Arial" w:eastAsia="Times New Roman" w:hAnsi="Arial" w:cs="Arial"/>
          <w:color w:val="000000"/>
        </w:rPr>
        <w:t xml:space="preserve">, </w:t>
      </w:r>
      <w:proofErr w:type="gramStart"/>
      <w:r w:rsidR="00715FD4">
        <w:rPr>
          <w:rFonts w:ascii="Arial" w:eastAsia="Times New Roman" w:hAnsi="Arial" w:cs="Arial"/>
          <w:color w:val="000000"/>
        </w:rPr>
        <w:t>Via</w:t>
      </w:r>
      <w:proofErr w:type="gramEnd"/>
      <w:r w:rsidR="00715FD4">
        <w:rPr>
          <w:rFonts w:ascii="Arial" w:eastAsia="Times New Roman" w:hAnsi="Arial" w:cs="Arial"/>
          <w:color w:val="000000"/>
        </w:rPr>
        <w:t xml:space="preserve"> and From</w:t>
      </w:r>
      <w:r w:rsidR="00715FD4">
        <w:rPr>
          <w:rStyle w:val="FootnoteReference"/>
          <w:rFonts w:ascii="Arial" w:eastAsia="Times New Roman" w:hAnsi="Arial" w:cs="Arial"/>
          <w:color w:val="000000"/>
        </w:rPr>
        <w:footnoteReference w:id="19"/>
      </w:r>
      <w:r w:rsidR="00715FD4">
        <w:rPr>
          <w:rFonts w:ascii="Arial" w:eastAsia="Times New Roman" w:hAnsi="Arial" w:cs="Arial"/>
          <w:color w:val="000000"/>
        </w:rPr>
        <w:t>.</w:t>
      </w:r>
      <w:r w:rsidRPr="00291757">
        <w:rPr>
          <w:rFonts w:ascii="Arial" w:eastAsia="Times New Roman" w:hAnsi="Arial" w:cs="Arial"/>
          <w:color w:val="000000"/>
        </w:rPr>
        <w:t xml:space="preserve"> </w:t>
      </w:r>
      <w:r w:rsidR="00715FD4">
        <w:rPr>
          <w:rFonts w:ascii="Arial" w:eastAsia="Times New Roman" w:hAnsi="Arial" w:cs="Arial"/>
          <w:color w:val="000000"/>
        </w:rPr>
        <w:t xml:space="preserve"> Also, add on the fact that a security conscious </w:t>
      </w:r>
      <w:r w:rsidR="00715FD4">
        <w:rPr>
          <w:rFonts w:ascii="Arial" w:eastAsia="Times New Roman" w:hAnsi="Arial" w:cs="Arial"/>
          <w:color w:val="000000"/>
        </w:rPr>
        <w:lastRenderedPageBreak/>
        <w:t>admin</w:t>
      </w:r>
      <w:r w:rsidR="00BF718B">
        <w:rPr>
          <w:rFonts w:ascii="Arial" w:eastAsia="Times New Roman" w:hAnsi="Arial" w:cs="Arial"/>
          <w:color w:val="000000"/>
        </w:rPr>
        <w:t>istrator</w:t>
      </w:r>
      <w:r w:rsidR="00715FD4">
        <w:rPr>
          <w:rFonts w:ascii="Arial" w:eastAsia="Times New Roman" w:hAnsi="Arial" w:cs="Arial"/>
          <w:color w:val="000000"/>
        </w:rPr>
        <w:t xml:space="preserve"> may be using the </w:t>
      </w:r>
      <w:proofErr w:type="spellStart"/>
      <w:r w:rsidR="00715FD4">
        <w:rPr>
          <w:rFonts w:ascii="Arial" w:eastAsia="Times New Roman" w:hAnsi="Arial" w:cs="Arial"/>
          <w:color w:val="000000"/>
        </w:rPr>
        <w:t>NoScript</w:t>
      </w:r>
      <w:proofErr w:type="spellEnd"/>
      <w:r w:rsidR="00715FD4">
        <w:rPr>
          <w:rFonts w:ascii="Arial" w:eastAsia="Times New Roman" w:hAnsi="Arial" w:cs="Arial"/>
          <w:color w:val="000000"/>
        </w:rPr>
        <w:t xml:space="preserve">, </w:t>
      </w:r>
      <w:proofErr w:type="spellStart"/>
      <w:r w:rsidR="00715FD4">
        <w:rPr>
          <w:rFonts w:ascii="Arial" w:eastAsia="Times New Roman" w:hAnsi="Arial" w:cs="Arial"/>
          <w:color w:val="000000"/>
        </w:rPr>
        <w:t>TorButton</w:t>
      </w:r>
      <w:proofErr w:type="spellEnd"/>
      <w:r w:rsidR="00715FD4">
        <w:rPr>
          <w:rFonts w:ascii="Arial" w:eastAsia="Times New Roman" w:hAnsi="Arial" w:cs="Arial"/>
          <w:color w:val="000000"/>
        </w:rPr>
        <w:t xml:space="preserve"> (which does more </w:t>
      </w:r>
      <w:r w:rsidR="00715FD4" w:rsidRPr="00715FD4">
        <w:rPr>
          <w:rFonts w:ascii="Arial" w:eastAsia="Times New Roman" w:hAnsi="Arial" w:cs="Arial"/>
          <w:color w:val="000000"/>
        </w:rPr>
        <w:t xml:space="preserve">anonymity </w:t>
      </w:r>
      <w:r w:rsidR="00715FD4">
        <w:rPr>
          <w:rFonts w:ascii="Arial" w:eastAsia="Times New Roman" w:hAnsi="Arial" w:cs="Arial"/>
          <w:color w:val="000000"/>
        </w:rPr>
        <w:t xml:space="preserve">functions than just switching </w:t>
      </w:r>
      <w:r w:rsidR="003C296B">
        <w:rPr>
          <w:rFonts w:ascii="Arial" w:eastAsia="Times New Roman" w:hAnsi="Arial" w:cs="Arial"/>
          <w:color w:val="000000"/>
        </w:rPr>
        <w:t>proxie</w:t>
      </w:r>
      <w:r w:rsidR="00715FD4">
        <w:rPr>
          <w:rFonts w:ascii="Arial" w:eastAsia="Times New Roman" w:hAnsi="Arial" w:cs="Arial"/>
          <w:color w:val="000000"/>
        </w:rPr>
        <w:t xml:space="preserve">s) or other privacy enhancing plugins, client side attacks may become somewhat difficult. While on the subject of client side identification and uniqueness, we did a quick test using </w:t>
      </w:r>
      <w:proofErr w:type="spellStart"/>
      <w:r w:rsidR="00715FD4">
        <w:rPr>
          <w:rFonts w:ascii="Arial" w:eastAsia="Times New Roman" w:hAnsi="Arial" w:cs="Arial"/>
          <w:color w:val="000000"/>
        </w:rPr>
        <w:t>Panopticlick</w:t>
      </w:r>
      <w:proofErr w:type="spellEnd"/>
      <w:r w:rsidR="00715FD4">
        <w:rPr>
          <w:rFonts w:ascii="Arial" w:eastAsia="Times New Roman" w:hAnsi="Arial" w:cs="Arial"/>
          <w:color w:val="000000"/>
        </w:rPr>
        <w:t>. When we tried using our normal install of Firefox</w:t>
      </w:r>
      <w:r w:rsidR="003C296B">
        <w:rPr>
          <w:rFonts w:ascii="Arial" w:eastAsia="Times New Roman" w:hAnsi="Arial" w:cs="Arial"/>
          <w:color w:val="000000"/>
        </w:rPr>
        <w:t xml:space="preserve">, </w:t>
      </w:r>
      <w:proofErr w:type="spellStart"/>
      <w:r w:rsidR="003C296B">
        <w:rPr>
          <w:rFonts w:ascii="Arial" w:eastAsia="Times New Roman" w:hAnsi="Arial" w:cs="Arial"/>
          <w:color w:val="000000"/>
        </w:rPr>
        <w:t>Panopticlick</w:t>
      </w:r>
      <w:proofErr w:type="spellEnd"/>
      <w:r w:rsidR="003C296B">
        <w:rPr>
          <w:rFonts w:ascii="Arial" w:eastAsia="Times New Roman" w:hAnsi="Arial" w:cs="Arial"/>
          <w:color w:val="000000"/>
        </w:rPr>
        <w:t xml:space="preserve"> reported that we were “</w:t>
      </w:r>
      <w:r w:rsidR="003C296B" w:rsidRPr="003C296B">
        <w:rPr>
          <w:rFonts w:ascii="Arial" w:eastAsia="Times New Roman" w:hAnsi="Arial" w:cs="Arial"/>
          <w:color w:val="000000"/>
        </w:rPr>
        <w:t>unique among the 1,258,250 tested so far</w:t>
      </w:r>
      <w:r w:rsidR="003C296B">
        <w:rPr>
          <w:rFonts w:ascii="Arial" w:eastAsia="Times New Roman" w:hAnsi="Arial" w:cs="Arial"/>
          <w:color w:val="000000"/>
        </w:rPr>
        <w:t>”. However, when we used the Tor Browser Bundle</w:t>
      </w:r>
      <w:r w:rsidR="003C296B">
        <w:rPr>
          <w:rStyle w:val="FootnoteReference"/>
          <w:rFonts w:ascii="Arial" w:eastAsia="Times New Roman" w:hAnsi="Arial" w:cs="Arial"/>
          <w:color w:val="000000"/>
        </w:rPr>
        <w:footnoteReference w:id="20"/>
      </w:r>
      <w:r w:rsidR="003C296B">
        <w:rPr>
          <w:rFonts w:ascii="Arial" w:eastAsia="Times New Roman" w:hAnsi="Arial" w:cs="Arial"/>
          <w:color w:val="000000"/>
        </w:rPr>
        <w:t xml:space="preserve"> and set it to use our local I2P proxy, </w:t>
      </w:r>
      <w:proofErr w:type="spellStart"/>
      <w:r w:rsidR="003C296B">
        <w:rPr>
          <w:rFonts w:ascii="Arial" w:eastAsia="Times New Roman" w:hAnsi="Arial" w:cs="Arial"/>
          <w:color w:val="000000"/>
        </w:rPr>
        <w:t>Panopticlick</w:t>
      </w:r>
      <w:proofErr w:type="spellEnd"/>
      <w:r w:rsidR="003C296B">
        <w:rPr>
          <w:rFonts w:ascii="Arial" w:eastAsia="Times New Roman" w:hAnsi="Arial" w:cs="Arial"/>
          <w:color w:val="000000"/>
        </w:rPr>
        <w:t xml:space="preserve"> reported “</w:t>
      </w:r>
      <w:r w:rsidR="005C7A0C" w:rsidRPr="005C7A0C">
        <w:rPr>
          <w:rFonts w:ascii="Arial" w:eastAsia="Times New Roman" w:hAnsi="Arial" w:cs="Arial"/>
          <w:color w:val="000000"/>
        </w:rPr>
        <w:t>one in 15,343 browsers have the same fingerprint as yours</w:t>
      </w:r>
      <w:r w:rsidR="003C296B">
        <w:rPr>
          <w:rFonts w:ascii="Arial" w:eastAsia="Times New Roman" w:hAnsi="Arial" w:cs="Arial"/>
          <w:color w:val="000000"/>
        </w:rPr>
        <w:t>” which is much better</w:t>
      </w:r>
      <w:r w:rsidR="005C7A0C" w:rsidRPr="005C7A0C">
        <w:rPr>
          <w:rFonts w:ascii="Arial" w:eastAsia="Times New Roman" w:hAnsi="Arial" w:cs="Arial"/>
          <w:color w:val="000000"/>
        </w:rPr>
        <w:t>.</w:t>
      </w:r>
      <w:r w:rsidR="00715FD4" w:rsidRPr="00715FD4">
        <w:rPr>
          <w:rFonts w:ascii="Arial" w:eastAsia="Times New Roman" w:hAnsi="Arial" w:cs="Arial"/>
          <w:color w:val="000000"/>
        </w:rPr>
        <w:t xml:space="preserve"> </w:t>
      </w:r>
      <w:r w:rsidR="003C296B">
        <w:rPr>
          <w:rFonts w:ascii="Arial" w:eastAsia="Times New Roman" w:hAnsi="Arial" w:cs="Arial"/>
          <w:color w:val="000000"/>
        </w:rPr>
        <w:t>As such, it is recommended that I2P users may want to not use their default browser for I2P use, and use a dedicated browser instead.</w:t>
      </w:r>
    </w:p>
    <w:p w:rsidR="005F3667" w:rsidRPr="0074136B" w:rsidRDefault="0074136B" w:rsidP="00F462D7">
      <w:pPr>
        <w:ind w:firstLine="720"/>
        <w:jc w:val="both"/>
        <w:rPr>
          <w:rFonts w:ascii="Arial" w:eastAsia="Times New Roman" w:hAnsi="Arial" w:cs="Arial"/>
          <w:color w:val="000000"/>
        </w:rPr>
      </w:pPr>
      <w:r>
        <w:rPr>
          <w:rFonts w:ascii="Arial" w:eastAsia="Times New Roman" w:hAnsi="Arial" w:cs="Arial"/>
          <w:color w:val="000000"/>
        </w:rPr>
        <w:t>Our experiences with testing web</w:t>
      </w:r>
      <w:r w:rsidR="00CB60EA">
        <w:rPr>
          <w:rFonts w:ascii="Arial" w:eastAsia="Times New Roman" w:hAnsi="Arial" w:cs="Arial"/>
          <w:color w:val="000000"/>
        </w:rPr>
        <w:t xml:space="preserve"> </w:t>
      </w:r>
      <w:r>
        <w:rPr>
          <w:rFonts w:ascii="Arial" w:eastAsia="Times New Roman" w:hAnsi="Arial" w:cs="Arial"/>
          <w:color w:val="000000"/>
        </w:rPr>
        <w:t>app</w:t>
      </w:r>
      <w:r w:rsidR="00CB60EA">
        <w:rPr>
          <w:rFonts w:ascii="Arial" w:eastAsia="Times New Roman" w:hAnsi="Arial" w:cs="Arial"/>
          <w:color w:val="000000"/>
        </w:rPr>
        <w:t>lication</w:t>
      </w:r>
      <w:r>
        <w:rPr>
          <w:rFonts w:ascii="Arial" w:eastAsia="Times New Roman" w:hAnsi="Arial" w:cs="Arial"/>
          <w:color w:val="000000"/>
        </w:rPr>
        <w:t xml:space="preserve">s inside of I2P really highlight the need to understand how specific web apps work, rather than just running tools </w:t>
      </w:r>
      <w:r w:rsidR="00CB60EA">
        <w:rPr>
          <w:rFonts w:ascii="Arial" w:eastAsia="Times New Roman" w:hAnsi="Arial" w:cs="Arial"/>
          <w:color w:val="000000"/>
        </w:rPr>
        <w:t>against</w:t>
      </w:r>
      <w:r>
        <w:rPr>
          <w:rFonts w:ascii="Arial" w:eastAsia="Times New Roman" w:hAnsi="Arial" w:cs="Arial"/>
          <w:color w:val="000000"/>
        </w:rPr>
        <w:t xml:space="preserve"> them and “hoping for the best”. </w:t>
      </w:r>
      <w:r w:rsidRPr="0074136B">
        <w:rPr>
          <w:rFonts w:ascii="Arial" w:eastAsia="Times New Roman" w:hAnsi="Arial" w:cs="Arial"/>
          <w:color w:val="000000"/>
        </w:rPr>
        <w:t xml:space="preserve">Nathan </w:t>
      </w:r>
      <w:proofErr w:type="spellStart"/>
      <w:r w:rsidRPr="0074136B">
        <w:rPr>
          <w:rFonts w:ascii="Arial" w:eastAsia="Times New Roman" w:hAnsi="Arial" w:cs="Arial"/>
          <w:color w:val="000000"/>
        </w:rPr>
        <w:t>Hamiel</w:t>
      </w:r>
      <w:proofErr w:type="spellEnd"/>
      <w:r w:rsidRPr="0074136B">
        <w:rPr>
          <w:rFonts w:ascii="Arial" w:eastAsia="Times New Roman" w:hAnsi="Arial" w:cs="Arial"/>
          <w:color w:val="000000"/>
        </w:rPr>
        <w:t xml:space="preserve"> </w:t>
      </w:r>
      <w:r>
        <w:rPr>
          <w:rFonts w:ascii="Arial" w:eastAsia="Times New Roman" w:hAnsi="Arial" w:cs="Arial"/>
          <w:color w:val="000000"/>
        </w:rPr>
        <w:t>and</w:t>
      </w:r>
      <w:r w:rsidRPr="0074136B">
        <w:rPr>
          <w:rFonts w:ascii="Arial" w:eastAsia="Times New Roman" w:hAnsi="Arial" w:cs="Arial"/>
          <w:color w:val="000000"/>
        </w:rPr>
        <w:t xml:space="preserve"> </w:t>
      </w:r>
      <w:proofErr w:type="spellStart"/>
      <w:r w:rsidRPr="0074136B">
        <w:rPr>
          <w:rFonts w:ascii="Arial" w:eastAsia="Times New Roman" w:hAnsi="Arial" w:cs="Arial"/>
          <w:color w:val="000000"/>
        </w:rPr>
        <w:t>Marcin</w:t>
      </w:r>
      <w:proofErr w:type="spellEnd"/>
      <w:r w:rsidRPr="0074136B">
        <w:rPr>
          <w:rFonts w:ascii="Arial" w:eastAsia="Times New Roman" w:hAnsi="Arial" w:cs="Arial"/>
          <w:color w:val="000000"/>
        </w:rPr>
        <w:t xml:space="preserve"> </w:t>
      </w:r>
      <w:proofErr w:type="spellStart"/>
      <w:r w:rsidRPr="0074136B">
        <w:rPr>
          <w:rFonts w:ascii="Arial" w:eastAsia="Times New Roman" w:hAnsi="Arial" w:cs="Arial"/>
          <w:color w:val="000000"/>
        </w:rPr>
        <w:t>Wielgoszewsk</w:t>
      </w:r>
      <w:proofErr w:type="spellEnd"/>
      <w:r w:rsidRPr="0074136B">
        <w:rPr>
          <w:rFonts w:ascii="Arial" w:eastAsia="Times New Roman" w:hAnsi="Arial" w:cs="Arial"/>
          <w:color w:val="000000"/>
        </w:rPr>
        <w:t xml:space="preserve"> </w:t>
      </w:r>
      <w:r>
        <w:rPr>
          <w:rFonts w:ascii="Arial" w:eastAsia="Times New Roman" w:hAnsi="Arial" w:cs="Arial"/>
          <w:color w:val="000000"/>
        </w:rPr>
        <w:t xml:space="preserve">gave a great talk at </w:t>
      </w:r>
      <w:proofErr w:type="spellStart"/>
      <w:r>
        <w:rPr>
          <w:rFonts w:ascii="Arial" w:eastAsia="Times New Roman" w:hAnsi="Arial" w:cs="Arial"/>
          <w:color w:val="000000"/>
        </w:rPr>
        <w:t>Defcon</w:t>
      </w:r>
      <w:proofErr w:type="spellEnd"/>
      <w:r>
        <w:rPr>
          <w:rFonts w:ascii="Arial" w:eastAsia="Times New Roman" w:hAnsi="Arial" w:cs="Arial"/>
          <w:color w:val="000000"/>
        </w:rPr>
        <w:t xml:space="preserve"> 18 on the subject of writing your own tools for web app</w:t>
      </w:r>
      <w:r w:rsidR="00BF718B">
        <w:rPr>
          <w:rFonts w:ascii="Arial" w:eastAsia="Times New Roman" w:hAnsi="Arial" w:cs="Arial"/>
          <w:color w:val="000000"/>
        </w:rPr>
        <w:t>lication</w:t>
      </w:r>
      <w:r>
        <w:rPr>
          <w:rFonts w:ascii="Arial" w:eastAsia="Times New Roman" w:hAnsi="Arial" w:cs="Arial"/>
          <w:color w:val="000000"/>
        </w:rPr>
        <w:t xml:space="preserve"> </w:t>
      </w:r>
      <w:r w:rsidR="00BF718B">
        <w:rPr>
          <w:rFonts w:ascii="Arial" w:eastAsia="Times New Roman" w:hAnsi="Arial" w:cs="Arial"/>
          <w:color w:val="000000"/>
        </w:rPr>
        <w:t xml:space="preserve">security </w:t>
      </w:r>
      <w:r>
        <w:rPr>
          <w:rFonts w:ascii="Arial" w:eastAsia="Times New Roman" w:hAnsi="Arial" w:cs="Arial"/>
          <w:color w:val="000000"/>
        </w:rPr>
        <w:t>evaluation</w:t>
      </w:r>
      <w:r>
        <w:rPr>
          <w:rStyle w:val="FootnoteReference"/>
          <w:rFonts w:ascii="Arial" w:eastAsia="Times New Roman" w:hAnsi="Arial" w:cs="Arial"/>
          <w:color w:val="000000"/>
        </w:rPr>
        <w:footnoteReference w:id="21"/>
      </w:r>
      <w:r>
        <w:rPr>
          <w:rFonts w:ascii="Arial" w:eastAsia="Times New Roman" w:hAnsi="Arial" w:cs="Arial"/>
          <w:color w:val="000000"/>
        </w:rPr>
        <w:t>, unfortunately we did not find out about th</w:t>
      </w:r>
      <w:r w:rsidR="00CB60EA">
        <w:rPr>
          <w:rFonts w:ascii="Arial" w:eastAsia="Times New Roman" w:hAnsi="Arial" w:cs="Arial"/>
          <w:color w:val="000000"/>
        </w:rPr>
        <w:t>eir</w:t>
      </w:r>
      <w:r>
        <w:rPr>
          <w:rFonts w:ascii="Arial" w:eastAsia="Times New Roman" w:hAnsi="Arial" w:cs="Arial"/>
          <w:color w:val="000000"/>
        </w:rPr>
        <w:t xml:space="preserve"> work until we had created most of our tools. For those interested, they have published their code snippets online</w:t>
      </w:r>
      <w:r>
        <w:rPr>
          <w:rStyle w:val="FootnoteReference"/>
          <w:rFonts w:ascii="Arial" w:eastAsia="Times New Roman" w:hAnsi="Arial" w:cs="Arial"/>
          <w:color w:val="000000"/>
        </w:rPr>
        <w:footnoteReference w:id="22"/>
      </w:r>
      <w:r>
        <w:rPr>
          <w:rFonts w:ascii="Arial" w:eastAsia="Times New Roman" w:hAnsi="Arial" w:cs="Arial"/>
          <w:color w:val="000000"/>
        </w:rPr>
        <w:t>.</w:t>
      </w:r>
    </w:p>
    <w:p w:rsidR="00CB60EA" w:rsidRDefault="0074136B" w:rsidP="000654DE">
      <w:pPr>
        <w:spacing w:after="0" w:line="240" w:lineRule="auto"/>
        <w:ind w:firstLine="720"/>
        <w:jc w:val="both"/>
        <w:rPr>
          <w:rFonts w:ascii="Arial" w:eastAsia="Times New Roman" w:hAnsi="Arial" w:cs="Arial"/>
          <w:color w:val="000000"/>
        </w:rPr>
      </w:pPr>
      <w:r w:rsidRPr="0074136B">
        <w:rPr>
          <w:rFonts w:ascii="Arial" w:eastAsia="Times New Roman" w:hAnsi="Arial" w:cs="Arial"/>
          <w:color w:val="000000"/>
        </w:rPr>
        <w:t>The next major problems were legal as</w:t>
      </w:r>
      <w:r>
        <w:rPr>
          <w:rFonts w:ascii="Arial" w:eastAsia="Times New Roman" w:hAnsi="Arial" w:cs="Arial"/>
          <w:color w:val="000000"/>
        </w:rPr>
        <w:t xml:space="preserve"> </w:t>
      </w:r>
      <w:r w:rsidRPr="0074136B">
        <w:rPr>
          <w:rFonts w:ascii="Arial" w:eastAsia="Times New Roman" w:hAnsi="Arial" w:cs="Arial"/>
          <w:color w:val="000000"/>
        </w:rPr>
        <w:t>oppose</w:t>
      </w:r>
      <w:r w:rsidR="00A45580">
        <w:rPr>
          <w:rFonts w:ascii="Arial" w:eastAsia="Times New Roman" w:hAnsi="Arial" w:cs="Arial"/>
          <w:color w:val="000000"/>
        </w:rPr>
        <w:t>d</w:t>
      </w:r>
      <w:r w:rsidRPr="0074136B">
        <w:rPr>
          <w:rFonts w:ascii="Arial" w:eastAsia="Times New Roman" w:hAnsi="Arial" w:cs="Arial"/>
          <w:color w:val="000000"/>
        </w:rPr>
        <w:t xml:space="preserve"> to </w:t>
      </w:r>
      <w:r w:rsidR="00CB60EA">
        <w:rPr>
          <w:rFonts w:ascii="Arial" w:eastAsia="Times New Roman" w:hAnsi="Arial" w:cs="Arial"/>
          <w:color w:val="000000"/>
        </w:rPr>
        <w:t xml:space="preserve">technical in nature. </w:t>
      </w:r>
      <w:r w:rsidR="009B3F96" w:rsidRPr="005F3667">
        <w:rPr>
          <w:rFonts w:ascii="Arial" w:eastAsia="Times New Roman" w:hAnsi="Arial" w:cs="Arial"/>
          <w:color w:val="000000"/>
        </w:rPr>
        <w:t xml:space="preserve">While </w:t>
      </w:r>
      <w:r w:rsidR="009B3F96" w:rsidRPr="005F3667">
        <w:rPr>
          <w:rFonts w:ascii="Arial" w:eastAsia="Times New Roman" w:hAnsi="Arial" w:cs="Arial"/>
          <w:color w:val="000000"/>
        </w:rPr>
        <w:lastRenderedPageBreak/>
        <w:t xml:space="preserve">spidering </w:t>
      </w:r>
      <w:r w:rsidR="00CB60EA">
        <w:rPr>
          <w:rFonts w:ascii="Arial" w:eastAsia="Times New Roman" w:hAnsi="Arial" w:cs="Arial"/>
          <w:color w:val="000000"/>
        </w:rPr>
        <w:t xml:space="preserve">we </w:t>
      </w:r>
      <w:r w:rsidR="009B3F96" w:rsidRPr="005F3667">
        <w:rPr>
          <w:rFonts w:ascii="Arial" w:eastAsia="Times New Roman" w:hAnsi="Arial" w:cs="Arial"/>
          <w:color w:val="000000"/>
        </w:rPr>
        <w:t>need</w:t>
      </w:r>
      <w:r w:rsidR="00CB60EA">
        <w:rPr>
          <w:rFonts w:ascii="Arial" w:eastAsia="Times New Roman" w:hAnsi="Arial" w:cs="Arial"/>
          <w:color w:val="000000"/>
        </w:rPr>
        <w:t>ed</w:t>
      </w:r>
      <w:r w:rsidR="009B3F96" w:rsidRPr="005F3667">
        <w:rPr>
          <w:rFonts w:ascii="Arial" w:eastAsia="Times New Roman" w:hAnsi="Arial" w:cs="Arial"/>
          <w:color w:val="000000"/>
        </w:rPr>
        <w:t xml:space="preserve"> to be careful not to download contraband onto my own system. There is a fair amount of child pornography out on I2P, and laws in the United States are pretty unforgiving on the issue, even if the files were obtained while doing legitimate research.  As such</w:t>
      </w:r>
      <w:r w:rsidR="00CB60EA">
        <w:rPr>
          <w:rFonts w:ascii="Arial" w:eastAsia="Times New Roman" w:hAnsi="Arial" w:cs="Arial"/>
          <w:color w:val="000000"/>
        </w:rPr>
        <w:t xml:space="preserve"> we</w:t>
      </w:r>
      <w:r w:rsidR="009B3F96" w:rsidRPr="005F3667">
        <w:rPr>
          <w:rFonts w:ascii="Arial" w:eastAsia="Times New Roman" w:hAnsi="Arial" w:cs="Arial"/>
          <w:color w:val="000000"/>
        </w:rPr>
        <w:t xml:space="preserve"> mostly </w:t>
      </w:r>
      <w:proofErr w:type="spellStart"/>
      <w:r w:rsidR="009B3F96" w:rsidRPr="005F3667">
        <w:rPr>
          <w:rFonts w:ascii="Arial" w:eastAsia="Times New Roman" w:hAnsi="Arial" w:cs="Arial"/>
          <w:color w:val="000000"/>
        </w:rPr>
        <w:t>spider</w:t>
      </w:r>
      <w:r w:rsidR="00CB60EA">
        <w:rPr>
          <w:rFonts w:ascii="Arial" w:eastAsia="Times New Roman" w:hAnsi="Arial" w:cs="Arial"/>
          <w:color w:val="000000"/>
        </w:rPr>
        <w:t>ed</w:t>
      </w:r>
      <w:proofErr w:type="spellEnd"/>
      <w:r w:rsidR="009B3F96" w:rsidRPr="005F3667">
        <w:rPr>
          <w:rFonts w:ascii="Arial" w:eastAsia="Times New Roman" w:hAnsi="Arial" w:cs="Arial"/>
          <w:color w:val="000000"/>
        </w:rPr>
        <w:t xml:space="preserve"> text, which is unfortunate as EXIF data in images hosted on eepSites may be of value in identifying individuals. </w:t>
      </w:r>
      <w:r w:rsidR="00CB60EA">
        <w:rPr>
          <w:rFonts w:ascii="Arial" w:eastAsia="Times New Roman" w:hAnsi="Arial" w:cs="Arial"/>
          <w:color w:val="000000"/>
        </w:rPr>
        <w:t>Another issue was that s</w:t>
      </w:r>
      <w:r w:rsidR="00CB60EA" w:rsidRPr="006201CA">
        <w:rPr>
          <w:rFonts w:ascii="Arial" w:eastAsia="Times New Roman" w:hAnsi="Arial" w:cs="Arial"/>
          <w:color w:val="000000"/>
        </w:rPr>
        <w:t xml:space="preserve">ome of </w:t>
      </w:r>
      <w:r w:rsidR="00CB60EA">
        <w:rPr>
          <w:rFonts w:ascii="Arial" w:eastAsia="Times New Roman" w:hAnsi="Arial" w:cs="Arial"/>
          <w:color w:val="000000"/>
        </w:rPr>
        <w:t>the</w:t>
      </w:r>
      <w:r w:rsidR="00CB60EA" w:rsidRPr="006201CA">
        <w:rPr>
          <w:rFonts w:ascii="Arial" w:eastAsia="Times New Roman" w:hAnsi="Arial" w:cs="Arial"/>
          <w:color w:val="000000"/>
        </w:rPr>
        <w:t xml:space="preserve"> techniques </w:t>
      </w:r>
      <w:r w:rsidR="00CB60EA">
        <w:rPr>
          <w:rFonts w:ascii="Arial" w:eastAsia="Times New Roman" w:hAnsi="Arial" w:cs="Arial"/>
          <w:color w:val="000000"/>
        </w:rPr>
        <w:t xml:space="preserve">that we were testing </w:t>
      </w:r>
      <w:r w:rsidR="00CB60EA" w:rsidRPr="006201CA">
        <w:rPr>
          <w:rFonts w:ascii="Arial" w:eastAsia="Times New Roman" w:hAnsi="Arial" w:cs="Arial"/>
          <w:color w:val="000000"/>
        </w:rPr>
        <w:t xml:space="preserve">may not be appropriate to do against resources </w:t>
      </w:r>
      <w:r w:rsidR="00CB60EA">
        <w:rPr>
          <w:rFonts w:ascii="Arial" w:eastAsia="Times New Roman" w:hAnsi="Arial" w:cs="Arial"/>
          <w:color w:val="000000"/>
        </w:rPr>
        <w:t>we</w:t>
      </w:r>
      <w:r w:rsidR="00CB60EA" w:rsidRPr="006201CA">
        <w:rPr>
          <w:rFonts w:ascii="Arial" w:eastAsia="Times New Roman" w:hAnsi="Arial" w:cs="Arial"/>
          <w:color w:val="000000"/>
        </w:rPr>
        <w:t xml:space="preserve"> do not own, so </w:t>
      </w:r>
      <w:r w:rsidR="00CB60EA">
        <w:rPr>
          <w:rFonts w:ascii="Arial" w:eastAsia="Times New Roman" w:hAnsi="Arial" w:cs="Arial"/>
          <w:color w:val="000000"/>
        </w:rPr>
        <w:t>we</w:t>
      </w:r>
      <w:r w:rsidR="00CB60EA" w:rsidRPr="006201CA">
        <w:rPr>
          <w:rFonts w:ascii="Arial" w:eastAsia="Times New Roman" w:hAnsi="Arial" w:cs="Arial"/>
          <w:color w:val="000000"/>
        </w:rPr>
        <w:t xml:space="preserve"> </w:t>
      </w:r>
      <w:r w:rsidR="00CB60EA">
        <w:rPr>
          <w:rFonts w:ascii="Arial" w:eastAsia="Times New Roman" w:hAnsi="Arial" w:cs="Arial"/>
          <w:color w:val="000000"/>
        </w:rPr>
        <w:t xml:space="preserve">set up our </w:t>
      </w:r>
      <w:r w:rsidR="00CB60EA" w:rsidRPr="006201CA">
        <w:rPr>
          <w:rFonts w:ascii="Arial" w:eastAsia="Times New Roman" w:hAnsi="Arial" w:cs="Arial"/>
          <w:color w:val="000000"/>
        </w:rPr>
        <w:t xml:space="preserve">own </w:t>
      </w:r>
      <w:r w:rsidR="00CB60EA">
        <w:rPr>
          <w:rFonts w:ascii="Arial" w:eastAsia="Times New Roman" w:hAnsi="Arial" w:cs="Arial"/>
          <w:color w:val="000000"/>
        </w:rPr>
        <w:t xml:space="preserve">eepSite </w:t>
      </w:r>
      <w:r w:rsidR="00CB60EA" w:rsidRPr="006201CA">
        <w:rPr>
          <w:rFonts w:ascii="Arial" w:eastAsia="Times New Roman" w:hAnsi="Arial" w:cs="Arial"/>
          <w:color w:val="000000"/>
        </w:rPr>
        <w:t xml:space="preserve">to do </w:t>
      </w:r>
      <w:r w:rsidR="00CB60EA">
        <w:rPr>
          <w:rFonts w:ascii="Arial" w:eastAsia="Times New Roman" w:hAnsi="Arial" w:cs="Arial"/>
          <w:color w:val="000000"/>
        </w:rPr>
        <w:t xml:space="preserve">many </w:t>
      </w:r>
      <w:r w:rsidR="00CB60EA" w:rsidRPr="006201CA">
        <w:rPr>
          <w:rFonts w:ascii="Arial" w:eastAsia="Times New Roman" w:hAnsi="Arial" w:cs="Arial"/>
          <w:color w:val="000000"/>
        </w:rPr>
        <w:t>of the test</w:t>
      </w:r>
      <w:r w:rsidR="00CB60EA">
        <w:rPr>
          <w:rFonts w:ascii="Arial" w:eastAsia="Times New Roman" w:hAnsi="Arial" w:cs="Arial"/>
          <w:color w:val="000000"/>
        </w:rPr>
        <w:t>s</w:t>
      </w:r>
      <w:r w:rsidR="00CB60EA" w:rsidRPr="006201CA">
        <w:rPr>
          <w:rFonts w:ascii="Arial" w:eastAsia="Times New Roman" w:hAnsi="Arial" w:cs="Arial"/>
          <w:color w:val="000000"/>
        </w:rPr>
        <w:t xml:space="preserve">. For common web vulnerabilities that could lead to </w:t>
      </w:r>
      <w:r w:rsidR="00CB60EA">
        <w:rPr>
          <w:rFonts w:ascii="Arial" w:eastAsia="Times New Roman" w:hAnsi="Arial" w:cs="Arial"/>
          <w:color w:val="000000"/>
        </w:rPr>
        <w:t xml:space="preserve">identity </w:t>
      </w:r>
      <w:r w:rsidR="00CB60EA" w:rsidRPr="006201CA">
        <w:rPr>
          <w:rFonts w:ascii="Arial" w:eastAsia="Times New Roman" w:hAnsi="Arial" w:cs="Arial"/>
          <w:color w:val="000000"/>
        </w:rPr>
        <w:t>disclose</w:t>
      </w:r>
      <w:r w:rsidR="00CB60EA">
        <w:rPr>
          <w:rFonts w:ascii="Arial" w:eastAsia="Times New Roman" w:hAnsi="Arial" w:cs="Arial"/>
          <w:color w:val="000000"/>
        </w:rPr>
        <w:t>r we tested against the</w:t>
      </w:r>
      <w:r w:rsidR="00CB60EA" w:rsidRPr="006201CA">
        <w:rPr>
          <w:rFonts w:ascii="Arial" w:eastAsia="Times New Roman" w:hAnsi="Arial" w:cs="Arial"/>
          <w:color w:val="000000"/>
        </w:rPr>
        <w:t xml:space="preserve"> </w:t>
      </w:r>
      <w:proofErr w:type="spellStart"/>
      <w:r w:rsidR="00CB60EA" w:rsidRPr="006201CA">
        <w:rPr>
          <w:rFonts w:ascii="Arial" w:eastAsia="Times New Roman" w:hAnsi="Arial" w:cs="Arial"/>
          <w:color w:val="000000"/>
        </w:rPr>
        <w:t>Mutillidae</w:t>
      </w:r>
      <w:proofErr w:type="spellEnd"/>
      <w:r w:rsidR="00CB60EA">
        <w:rPr>
          <w:rStyle w:val="FootnoteReference"/>
          <w:rFonts w:ascii="Arial" w:eastAsia="Times New Roman" w:hAnsi="Arial" w:cs="Arial"/>
        </w:rPr>
        <w:footnoteReference w:id="23"/>
      </w:r>
      <w:r w:rsidR="00CB60EA" w:rsidRPr="006201CA">
        <w:rPr>
          <w:rFonts w:ascii="Arial" w:eastAsia="Times New Roman" w:hAnsi="Arial" w:cs="Arial"/>
          <w:color w:val="000000"/>
        </w:rPr>
        <w:t xml:space="preserve"> training package that implements the OWASP Top 10. </w:t>
      </w:r>
      <w:r w:rsidR="00CB60EA">
        <w:rPr>
          <w:rFonts w:ascii="Arial" w:eastAsia="Times New Roman" w:hAnsi="Arial" w:cs="Arial"/>
          <w:color w:val="000000"/>
        </w:rPr>
        <w:t xml:space="preserve">While not totally realistic from the stand point that </w:t>
      </w:r>
      <w:proofErr w:type="spellStart"/>
      <w:r w:rsidR="00CB60EA" w:rsidRPr="006201CA">
        <w:rPr>
          <w:rFonts w:ascii="Arial" w:eastAsia="Times New Roman" w:hAnsi="Arial" w:cs="Arial"/>
          <w:color w:val="000000"/>
        </w:rPr>
        <w:t>Mutillidae</w:t>
      </w:r>
      <w:proofErr w:type="spellEnd"/>
      <w:r w:rsidR="00CB60EA">
        <w:rPr>
          <w:rFonts w:ascii="Arial" w:eastAsia="Times New Roman" w:hAnsi="Arial" w:cs="Arial"/>
          <w:color w:val="000000"/>
        </w:rPr>
        <w:t xml:space="preserve"> is MEANT to be exploited, it at least acts as a proof of concept that if similar vulnerabilities are found in an I2P facing web application they could lead to identifying information.</w:t>
      </w:r>
    </w:p>
    <w:p w:rsidR="00FA5BE5" w:rsidRDefault="00FA5BE5" w:rsidP="00FA5BE5">
      <w:pPr>
        <w:spacing w:after="0" w:line="240" w:lineRule="auto"/>
        <w:rPr>
          <w:rFonts w:ascii="Arial" w:eastAsia="Times New Roman" w:hAnsi="Arial" w:cs="Arial"/>
          <w:color w:val="000000"/>
        </w:rPr>
      </w:pPr>
    </w:p>
    <w:p w:rsidR="004D3B15" w:rsidRDefault="00FA5BE5" w:rsidP="004D3B15">
      <w:pPr>
        <w:spacing w:after="0" w:line="240" w:lineRule="auto"/>
        <w:rPr>
          <w:rFonts w:ascii="Arial" w:eastAsia="Times New Roman" w:hAnsi="Arial" w:cs="Arial"/>
          <w:b/>
          <w:color w:val="000000"/>
        </w:rPr>
      </w:pPr>
      <w:r w:rsidRPr="00FA5BE5">
        <w:rPr>
          <w:rFonts w:ascii="Arial" w:eastAsia="Times New Roman" w:hAnsi="Arial" w:cs="Arial"/>
          <w:b/>
          <w:color w:val="000000"/>
        </w:rPr>
        <w:t>Evaluation</w:t>
      </w:r>
    </w:p>
    <w:p w:rsidR="004D3B15" w:rsidRDefault="004D3B15" w:rsidP="004D3B15">
      <w:pPr>
        <w:spacing w:after="0" w:line="240" w:lineRule="auto"/>
        <w:rPr>
          <w:rFonts w:ascii="Arial" w:eastAsia="Times New Roman" w:hAnsi="Arial" w:cs="Arial"/>
          <w:b/>
          <w:color w:val="000000"/>
        </w:rPr>
      </w:pPr>
    </w:p>
    <w:p w:rsidR="002A4885" w:rsidRDefault="002A4885" w:rsidP="004D3B15">
      <w:pPr>
        <w:spacing w:after="0" w:line="240" w:lineRule="auto"/>
        <w:rPr>
          <w:rFonts w:ascii="Arial" w:hAnsi="Arial" w:cs="Arial"/>
          <w:b/>
        </w:rPr>
      </w:pPr>
      <w:r w:rsidRPr="008E2930">
        <w:rPr>
          <w:rFonts w:ascii="Arial" w:hAnsi="Arial" w:cs="Arial"/>
          <w:b/>
        </w:rPr>
        <w:t>Collecting data on eepSites</w:t>
      </w:r>
    </w:p>
    <w:p w:rsidR="004D3B15" w:rsidRPr="008E2930" w:rsidRDefault="004D3B15" w:rsidP="004D3B15">
      <w:pPr>
        <w:spacing w:after="0" w:line="240" w:lineRule="auto"/>
        <w:rPr>
          <w:rFonts w:ascii="Arial" w:hAnsi="Arial" w:cs="Arial"/>
          <w:b/>
        </w:rPr>
      </w:pPr>
    </w:p>
    <w:p w:rsidR="002A4885" w:rsidRPr="008E2930" w:rsidRDefault="002A4885" w:rsidP="00962033">
      <w:pPr>
        <w:ind w:firstLine="720"/>
        <w:jc w:val="both"/>
        <w:rPr>
          <w:rFonts w:ascii="Arial" w:hAnsi="Arial" w:cs="Arial"/>
        </w:rPr>
      </w:pPr>
      <w:r w:rsidRPr="008E2930">
        <w:rPr>
          <w:rFonts w:ascii="Arial" w:hAnsi="Arial" w:cs="Arial"/>
        </w:rPr>
        <w:t xml:space="preserve">The first thing we had to develop was a way to check which I2P sites were currently up and responding to requests. I2P, like many peer-to-peer systems, has a fair amount of churn. This churn makes it hard to track what sites are up at any given time. </w:t>
      </w:r>
    </w:p>
    <w:p w:rsidR="002A4885" w:rsidRPr="008E2930" w:rsidRDefault="002A4885" w:rsidP="00962033">
      <w:pPr>
        <w:ind w:firstLine="720"/>
        <w:jc w:val="both"/>
        <w:rPr>
          <w:rFonts w:ascii="Arial" w:hAnsi="Arial" w:cs="Arial"/>
        </w:rPr>
      </w:pPr>
      <w:r w:rsidRPr="008E2930">
        <w:rPr>
          <w:rFonts w:ascii="Arial" w:hAnsi="Arial" w:cs="Arial"/>
        </w:rPr>
        <w:t>One solution to gather active eepSites would be to spider some of the popular portal eepSites like forum.i2p or u</w:t>
      </w:r>
      <w:r w:rsidR="00652D42">
        <w:rPr>
          <w:rFonts w:ascii="Arial" w:hAnsi="Arial" w:cs="Arial"/>
        </w:rPr>
        <w:t>gha.i2p for URLs ending in .i2p</w:t>
      </w:r>
      <w:r w:rsidRPr="008E2930">
        <w:rPr>
          <w:rFonts w:ascii="Arial" w:hAnsi="Arial" w:cs="Arial"/>
        </w:rPr>
        <w:t xml:space="preserve">, then continue spidering from there recursively. This recursive option can be slow however, </w:t>
      </w:r>
      <w:r w:rsidRPr="008E2930">
        <w:rPr>
          <w:rFonts w:ascii="Arial" w:hAnsi="Arial" w:cs="Arial"/>
        </w:rPr>
        <w:lastRenderedPageBreak/>
        <w:t xml:space="preserve">many </w:t>
      </w:r>
      <w:r w:rsidR="005F0190">
        <w:rPr>
          <w:rFonts w:ascii="Arial" w:hAnsi="Arial" w:cs="Arial"/>
        </w:rPr>
        <w:t xml:space="preserve">of the </w:t>
      </w:r>
      <w:r w:rsidRPr="008E2930">
        <w:rPr>
          <w:rFonts w:ascii="Arial" w:hAnsi="Arial" w:cs="Arial"/>
        </w:rPr>
        <w:t>links are to dead sites</w:t>
      </w:r>
      <w:r w:rsidR="00652D42">
        <w:rPr>
          <w:rFonts w:ascii="Arial" w:hAnsi="Arial" w:cs="Arial"/>
        </w:rPr>
        <w:t xml:space="preserve"> (quite a few people seem to put up a site just for fun, then abandon it)</w:t>
      </w:r>
      <w:r w:rsidRPr="008E2930">
        <w:rPr>
          <w:rFonts w:ascii="Arial" w:hAnsi="Arial" w:cs="Arial"/>
        </w:rPr>
        <w:t xml:space="preserve">, and </w:t>
      </w:r>
      <w:r w:rsidR="005F0190">
        <w:rPr>
          <w:rFonts w:ascii="Arial" w:hAnsi="Arial" w:cs="Arial"/>
        </w:rPr>
        <w:t xml:space="preserve">we </w:t>
      </w:r>
      <w:r w:rsidRPr="008E2930">
        <w:rPr>
          <w:rFonts w:ascii="Arial" w:hAnsi="Arial" w:cs="Arial"/>
        </w:rPr>
        <w:t xml:space="preserve">may miss sites that are active but just not linked too very often. </w:t>
      </w:r>
    </w:p>
    <w:p w:rsidR="002A4885" w:rsidRPr="008E2930" w:rsidRDefault="002A4885" w:rsidP="00962033">
      <w:pPr>
        <w:ind w:firstLine="720"/>
        <w:jc w:val="both"/>
        <w:rPr>
          <w:rFonts w:ascii="Arial" w:hAnsi="Arial" w:cs="Arial"/>
        </w:rPr>
      </w:pPr>
      <w:r w:rsidRPr="008E2930">
        <w:rPr>
          <w:rFonts w:ascii="Arial" w:hAnsi="Arial" w:cs="Arial"/>
        </w:rPr>
        <w:t xml:space="preserve">Another option is to parse though the host.txt file I2P uses for name to cryptographic identifier mappings, and check each i2p service for availability.  I2P’s </w:t>
      </w:r>
      <w:proofErr w:type="spellStart"/>
      <w:r w:rsidRPr="008E2930">
        <w:rPr>
          <w:rFonts w:ascii="Arial" w:hAnsi="Arial" w:cs="Arial"/>
        </w:rPr>
        <w:t>SusiDNS</w:t>
      </w:r>
      <w:proofErr w:type="spellEnd"/>
      <w:r w:rsidRPr="008E2930">
        <w:rPr>
          <w:rFonts w:ascii="Arial" w:hAnsi="Arial" w:cs="Arial"/>
        </w:rPr>
        <w:t xml:space="preserve"> allows the user to subscribe to host mapping services. The address book services we subscribed to were:</w:t>
      </w:r>
    </w:p>
    <w:p w:rsidR="002A4885" w:rsidRPr="008E2930" w:rsidRDefault="003859E8" w:rsidP="00962033">
      <w:pPr>
        <w:jc w:val="both"/>
        <w:rPr>
          <w:rFonts w:ascii="Arial" w:hAnsi="Arial" w:cs="Arial"/>
        </w:rPr>
      </w:pPr>
      <w:hyperlink r:id="rId8" w:history="1">
        <w:r w:rsidR="002A4885" w:rsidRPr="008E2930">
          <w:rPr>
            <w:rStyle w:val="Hyperlink"/>
            <w:rFonts w:ascii="Arial" w:hAnsi="Arial" w:cs="Arial"/>
          </w:rPr>
          <w:t>http://www.i2p2.i2p/hosts.txt</w:t>
        </w:r>
      </w:hyperlink>
      <w:r w:rsidR="002A4885" w:rsidRPr="008E2930">
        <w:rPr>
          <w:rFonts w:ascii="Arial" w:hAnsi="Arial" w:cs="Arial"/>
        </w:rPr>
        <w:br/>
      </w:r>
      <w:hyperlink r:id="rId9" w:history="1">
        <w:r w:rsidR="002A4885" w:rsidRPr="008E2930">
          <w:rPr>
            <w:rStyle w:val="Hyperlink"/>
            <w:rFonts w:ascii="Arial" w:hAnsi="Arial" w:cs="Arial"/>
          </w:rPr>
          <w:t>http://i2host.i2p/cgi-bin/i2hostetag</w:t>
        </w:r>
      </w:hyperlink>
      <w:r w:rsidR="002A4885" w:rsidRPr="008E2930">
        <w:rPr>
          <w:rFonts w:ascii="Arial" w:hAnsi="Arial" w:cs="Arial"/>
        </w:rPr>
        <w:br/>
      </w:r>
      <w:hyperlink r:id="rId10" w:history="1">
        <w:r w:rsidR="002A4885" w:rsidRPr="008E2930">
          <w:rPr>
            <w:rStyle w:val="Hyperlink"/>
            <w:rFonts w:ascii="Arial" w:hAnsi="Arial" w:cs="Arial"/>
          </w:rPr>
          <w:t>http://stats.i2p/cgi-bin/newhosts.txt</w:t>
        </w:r>
      </w:hyperlink>
      <w:r w:rsidR="002A4885" w:rsidRPr="008E2930">
        <w:rPr>
          <w:rFonts w:ascii="Arial" w:hAnsi="Arial" w:cs="Arial"/>
        </w:rPr>
        <w:br/>
      </w:r>
      <w:hyperlink r:id="rId11" w:history="1">
        <w:r w:rsidR="002A4885" w:rsidRPr="008E2930">
          <w:rPr>
            <w:rStyle w:val="Hyperlink"/>
            <w:rFonts w:ascii="Arial" w:hAnsi="Arial" w:cs="Arial"/>
          </w:rPr>
          <w:t>http://tino.i2p/hosts.txt</w:t>
        </w:r>
      </w:hyperlink>
      <w:r w:rsidR="002A4885" w:rsidRPr="008E2930">
        <w:rPr>
          <w:rFonts w:ascii="Arial" w:hAnsi="Arial" w:cs="Arial"/>
        </w:rPr>
        <w:br/>
      </w:r>
    </w:p>
    <w:p w:rsidR="002A4885" w:rsidRPr="008E2930" w:rsidRDefault="002A4885" w:rsidP="00F462D7">
      <w:pPr>
        <w:ind w:firstLine="720"/>
        <w:jc w:val="both"/>
        <w:rPr>
          <w:rFonts w:ascii="Arial" w:hAnsi="Arial" w:cs="Arial"/>
        </w:rPr>
      </w:pPr>
      <w:r w:rsidRPr="008E2930">
        <w:rPr>
          <w:rFonts w:ascii="Arial" w:hAnsi="Arial" w:cs="Arial"/>
        </w:rPr>
        <w:t xml:space="preserve">This gave us 1538 host names in our address book on 10/27/2010 at approximately 1pm EST. </w:t>
      </w:r>
    </w:p>
    <w:p w:rsidR="002A4885" w:rsidRPr="008E2930" w:rsidRDefault="002A4885" w:rsidP="00962033">
      <w:pPr>
        <w:ind w:firstLine="720"/>
        <w:jc w:val="both"/>
        <w:rPr>
          <w:rFonts w:ascii="Arial" w:hAnsi="Arial" w:cs="Arial"/>
        </w:rPr>
      </w:pPr>
      <w:r w:rsidRPr="008E2930">
        <w:rPr>
          <w:rFonts w:ascii="Arial" w:hAnsi="Arial" w:cs="Arial"/>
        </w:rPr>
        <w:t>The final solution was to use a combination of both methods.  A Python script was created that simply checked the status code returned by an eepSite when it’s root document was requested, as well as doing a banner grab for the server type the eepSite’s web daemon reported.  While the reported server can be modified by the system administrator to not contain extra platform information, or even to return false information, not all administrators bother. This Python script could be used directly with the local I2P access proxy, or could be chained to another intercepting proxy for extra functionality. In general, intercepting proxies are meant to be run locally and allow the user to modify requests before they are sent out</w:t>
      </w:r>
      <w:r w:rsidR="005F0190">
        <w:rPr>
          <w:rFonts w:ascii="Arial" w:hAnsi="Arial" w:cs="Arial"/>
        </w:rPr>
        <w:t xml:space="preserve"> to the server</w:t>
      </w:r>
      <w:r w:rsidRPr="008E2930">
        <w:rPr>
          <w:rFonts w:ascii="Arial" w:hAnsi="Arial" w:cs="Arial"/>
        </w:rPr>
        <w:t xml:space="preserve">, and many offer extra functionality such as spidering and scanning for common misconfigurations. We chose ZAP (Zed </w:t>
      </w:r>
      <w:r w:rsidRPr="008E2930">
        <w:rPr>
          <w:rFonts w:ascii="Arial" w:hAnsi="Arial" w:cs="Arial"/>
        </w:rPr>
        <w:lastRenderedPageBreak/>
        <w:t>Attack Proxy</w:t>
      </w:r>
      <w:r w:rsidRPr="008E2930">
        <w:rPr>
          <w:rStyle w:val="FootnoteReference"/>
          <w:rFonts w:ascii="Arial" w:hAnsi="Arial" w:cs="Arial"/>
        </w:rPr>
        <w:footnoteReference w:id="24"/>
      </w:r>
      <w:r w:rsidRPr="008E2930">
        <w:rPr>
          <w:rFonts w:ascii="Arial" w:hAnsi="Arial" w:cs="Arial"/>
        </w:rPr>
        <w:t xml:space="preserve">) as the intercepting proxy to chain to, and used it to do the needed spidering and site scraping. ZAP is a fork of the Paros Proxy project, and seemed to work well for the task at hand.  </w:t>
      </w:r>
    </w:p>
    <w:p w:rsidR="002A4885" w:rsidRPr="008E2930" w:rsidRDefault="002A4885" w:rsidP="00962033">
      <w:pPr>
        <w:ind w:firstLine="720"/>
        <w:jc w:val="both"/>
        <w:rPr>
          <w:rFonts w:ascii="Arial" w:hAnsi="Arial" w:cs="Arial"/>
        </w:rPr>
      </w:pPr>
      <w:r w:rsidRPr="008E2930">
        <w:rPr>
          <w:rFonts w:ascii="Arial" w:hAnsi="Arial" w:cs="Arial"/>
        </w:rPr>
        <w:t>The Python script we created uses multiple threads to iterate though the hosts.txt file located at:</w:t>
      </w:r>
    </w:p>
    <w:p w:rsidR="002A4885" w:rsidRPr="008E2930" w:rsidRDefault="002A4885" w:rsidP="00962033">
      <w:pPr>
        <w:jc w:val="both"/>
        <w:rPr>
          <w:rFonts w:ascii="Arial" w:hAnsi="Arial" w:cs="Arial"/>
        </w:rPr>
      </w:pPr>
      <w:r w:rsidRPr="008E2930">
        <w:rPr>
          <w:rFonts w:ascii="Arial" w:hAnsi="Arial" w:cs="Arial"/>
        </w:rPr>
        <w:t>C:\Windows\SysWOW64\config\systemprofile\AppData\Roaming\I2P\hosts.txt</w:t>
      </w:r>
    </w:p>
    <w:p w:rsidR="002A4885" w:rsidRDefault="002A4885" w:rsidP="00962033">
      <w:pPr>
        <w:ind w:firstLine="720"/>
        <w:jc w:val="both"/>
        <w:rPr>
          <w:rFonts w:ascii="Arial" w:hAnsi="Arial" w:cs="Arial"/>
        </w:rPr>
      </w:pPr>
      <w:r w:rsidRPr="008E2930">
        <w:rPr>
          <w:rFonts w:ascii="Arial" w:hAnsi="Arial" w:cs="Arial"/>
        </w:rPr>
        <w:t>The choice of thread count is somewhat arbitrary. We did not want to overwhelm the local proxy servers with too many I2P requests, however doing the status checks and banner grabs one at a time would have b</w:t>
      </w:r>
      <w:r w:rsidR="006157D8">
        <w:rPr>
          <w:rFonts w:ascii="Arial" w:hAnsi="Arial" w:cs="Arial"/>
        </w:rPr>
        <w:t>e</w:t>
      </w:r>
      <w:r w:rsidRPr="008E2930">
        <w:rPr>
          <w:rFonts w:ascii="Arial" w:hAnsi="Arial" w:cs="Arial"/>
        </w:rPr>
        <w:t>e</w:t>
      </w:r>
      <w:r w:rsidR="006157D8">
        <w:rPr>
          <w:rFonts w:ascii="Arial" w:hAnsi="Arial" w:cs="Arial"/>
        </w:rPr>
        <w:t>n</w:t>
      </w:r>
      <w:r w:rsidRPr="008E2930">
        <w:rPr>
          <w:rFonts w:ascii="Arial" w:hAnsi="Arial" w:cs="Arial"/>
        </w:rPr>
        <w:t xml:space="preserve"> prohibitively slow. We obtained reasonable results with a thread count anywhere between 10 and 25. While testing, a scan with 100 concurrent threads found 104 active eepSites in 798.585 seconds and another scan using 10 threads found 112 in 5934.425 seconds. Keep in mind that these results are not completely predictable as outside events may have cause</w:t>
      </w:r>
      <w:r w:rsidR="006157D8">
        <w:rPr>
          <w:rFonts w:ascii="Arial" w:hAnsi="Arial" w:cs="Arial"/>
        </w:rPr>
        <w:t>d</w:t>
      </w:r>
      <w:r w:rsidRPr="008E2930">
        <w:rPr>
          <w:rFonts w:ascii="Arial" w:hAnsi="Arial" w:cs="Arial"/>
        </w:rPr>
        <w:t xml:space="preserve"> differences in speed and the number of eepSites reported, but it seems the local I2P proxy can handle multiple threads without dropping too many connection attempts. As such, we opted for faster scans by using more threads.</w:t>
      </w:r>
    </w:p>
    <w:p w:rsidR="006157D8" w:rsidRDefault="00580AFD" w:rsidP="00962033">
      <w:pPr>
        <w:ind w:firstLine="720"/>
        <w:jc w:val="both"/>
        <w:rPr>
          <w:rFonts w:ascii="Arial" w:hAnsi="Arial" w:cs="Arial"/>
        </w:rPr>
      </w:pPr>
      <w:r w:rsidRPr="000654DE">
        <w:rPr>
          <w:rFonts w:ascii="Arial" w:hAnsi="Arial" w:cs="Arial"/>
        </w:rPr>
        <w:t>For the sake of</w:t>
      </w:r>
      <w:r>
        <w:rPr>
          <w:rFonts w:ascii="Arial" w:hAnsi="Arial" w:cs="Arial"/>
        </w:rPr>
        <w:t xml:space="preserve"> space we will not insert the </w:t>
      </w:r>
      <w:r w:rsidR="009813CF">
        <w:rPr>
          <w:rFonts w:ascii="Arial" w:hAnsi="Arial" w:cs="Arial"/>
        </w:rPr>
        <w:t xml:space="preserve">source </w:t>
      </w:r>
      <w:r>
        <w:rPr>
          <w:rFonts w:ascii="Arial" w:hAnsi="Arial" w:cs="Arial"/>
        </w:rPr>
        <w:t xml:space="preserve">code </w:t>
      </w:r>
      <w:r w:rsidR="009813CF">
        <w:rPr>
          <w:rFonts w:ascii="Arial" w:hAnsi="Arial" w:cs="Arial"/>
        </w:rPr>
        <w:t xml:space="preserve">of our probing scripts </w:t>
      </w:r>
      <w:r>
        <w:rPr>
          <w:rFonts w:ascii="Arial" w:hAnsi="Arial" w:cs="Arial"/>
        </w:rPr>
        <w:t xml:space="preserve">into this paper, but our sample Python scripts are available from the author’s </w:t>
      </w:r>
      <w:r>
        <w:rPr>
          <w:rFonts w:ascii="Arial" w:hAnsi="Arial" w:cs="Arial"/>
        </w:rPr>
        <w:lastRenderedPageBreak/>
        <w:t>website or on request</w:t>
      </w:r>
      <w:r>
        <w:rPr>
          <w:rStyle w:val="FootnoteReference"/>
          <w:rFonts w:ascii="Arial" w:hAnsi="Arial" w:cs="Arial"/>
        </w:rPr>
        <w:footnoteReference w:id="25"/>
      </w:r>
      <w:r>
        <w:rPr>
          <w:rFonts w:ascii="Arial" w:hAnsi="Arial" w:cs="Arial"/>
        </w:rPr>
        <w:t>.</w:t>
      </w:r>
      <w:r w:rsidR="009813CF">
        <w:rPr>
          <w:rFonts w:ascii="Arial" w:hAnsi="Arial" w:cs="Arial"/>
        </w:rPr>
        <w:t xml:space="preserve"> </w:t>
      </w:r>
      <w:r w:rsidR="00464261">
        <w:rPr>
          <w:rFonts w:ascii="Arial" w:hAnsi="Arial" w:cs="Arial"/>
        </w:rPr>
        <w:t>The following</w:t>
      </w:r>
      <w:r w:rsidR="006157D8">
        <w:rPr>
          <w:rFonts w:ascii="Arial" w:hAnsi="Arial" w:cs="Arial"/>
        </w:rPr>
        <w:t xml:space="preserve"> </w:t>
      </w:r>
      <w:r>
        <w:rPr>
          <w:rFonts w:ascii="Arial" w:hAnsi="Arial" w:cs="Arial"/>
        </w:rPr>
        <w:t>is a quick synopsis concerning the function of each script:</w:t>
      </w:r>
    </w:p>
    <w:p w:rsidR="00E86BB8" w:rsidRDefault="00E86BB8" w:rsidP="00E86BB8">
      <w:pPr>
        <w:jc w:val="both"/>
        <w:rPr>
          <w:rFonts w:ascii="Arial" w:hAnsi="Arial" w:cs="Arial"/>
        </w:rPr>
      </w:pPr>
      <w:r w:rsidRPr="009813CF">
        <w:rPr>
          <w:rFonts w:ascii="Arial" w:hAnsi="Arial" w:cs="Arial"/>
          <w:u w:val="single"/>
        </w:rPr>
        <w:t>I2PMassGrabber-headers.py</w:t>
      </w:r>
      <w:r>
        <w:rPr>
          <w:rFonts w:ascii="Arial" w:hAnsi="Arial" w:cs="Arial"/>
        </w:rPr>
        <w:br/>
      </w:r>
      <w:r w:rsidRPr="00E86BB8">
        <w:rPr>
          <w:rFonts w:ascii="Arial" w:hAnsi="Arial" w:cs="Arial"/>
        </w:rPr>
        <w:t>Check</w:t>
      </w:r>
      <w:r>
        <w:rPr>
          <w:rFonts w:ascii="Arial" w:hAnsi="Arial" w:cs="Arial"/>
        </w:rPr>
        <w:t xml:space="preserve">s the status of each I2P host </w:t>
      </w:r>
      <w:r w:rsidRPr="00E86BB8">
        <w:rPr>
          <w:rFonts w:ascii="Arial" w:hAnsi="Arial" w:cs="Arial"/>
        </w:rPr>
        <w:t>listed in an I2P host.txt file to see if it's</w:t>
      </w:r>
      <w:r>
        <w:rPr>
          <w:rFonts w:ascii="Arial" w:hAnsi="Arial" w:cs="Arial"/>
        </w:rPr>
        <w:t xml:space="preserve"> </w:t>
      </w:r>
      <w:r w:rsidRPr="00E86BB8">
        <w:rPr>
          <w:rFonts w:ascii="Arial" w:hAnsi="Arial" w:cs="Arial"/>
        </w:rPr>
        <w:t>up, and then generate</w:t>
      </w:r>
      <w:r>
        <w:rPr>
          <w:rFonts w:ascii="Arial" w:hAnsi="Arial" w:cs="Arial"/>
        </w:rPr>
        <w:t>s</w:t>
      </w:r>
      <w:r w:rsidRPr="00E86BB8">
        <w:rPr>
          <w:rFonts w:ascii="Arial" w:hAnsi="Arial" w:cs="Arial"/>
        </w:rPr>
        <w:t xml:space="preserve"> CSV and HTML formatted output with the hostname, status,</w:t>
      </w:r>
      <w:r>
        <w:rPr>
          <w:rFonts w:ascii="Arial" w:hAnsi="Arial" w:cs="Arial"/>
        </w:rPr>
        <w:t xml:space="preserve"> </w:t>
      </w:r>
      <w:r w:rsidRPr="00E86BB8">
        <w:rPr>
          <w:rFonts w:ascii="Arial" w:hAnsi="Arial" w:cs="Arial"/>
        </w:rPr>
        <w:t xml:space="preserve">and </w:t>
      </w:r>
      <w:r>
        <w:rPr>
          <w:rFonts w:ascii="Arial" w:hAnsi="Arial" w:cs="Arial"/>
        </w:rPr>
        <w:t>server</w:t>
      </w:r>
      <w:r w:rsidRPr="00E86BB8">
        <w:rPr>
          <w:rFonts w:ascii="Arial" w:hAnsi="Arial" w:cs="Arial"/>
        </w:rPr>
        <w:t xml:space="preserve"> banner. Input</w:t>
      </w:r>
      <w:r>
        <w:rPr>
          <w:rFonts w:ascii="Arial" w:hAnsi="Arial" w:cs="Arial"/>
        </w:rPr>
        <w:t xml:space="preserve"> f</w:t>
      </w:r>
      <w:r w:rsidRPr="00E86BB8">
        <w:rPr>
          <w:rFonts w:ascii="Arial" w:hAnsi="Arial" w:cs="Arial"/>
        </w:rPr>
        <w:t>ile and proxies will have to be changed based on user</w:t>
      </w:r>
      <w:r>
        <w:rPr>
          <w:rFonts w:ascii="Arial" w:hAnsi="Arial" w:cs="Arial"/>
        </w:rPr>
        <w:t xml:space="preserve"> </w:t>
      </w:r>
      <w:r w:rsidRPr="00E86BB8">
        <w:rPr>
          <w:rFonts w:ascii="Arial" w:hAnsi="Arial" w:cs="Arial"/>
        </w:rPr>
        <w:t>settings.</w:t>
      </w:r>
      <w:r>
        <w:rPr>
          <w:rFonts w:ascii="Arial" w:hAnsi="Arial" w:cs="Arial"/>
        </w:rPr>
        <w:t xml:space="preserve"> This script also collects page scrapes that can be reviewed.</w:t>
      </w:r>
    </w:p>
    <w:p w:rsidR="00E86BB8" w:rsidRDefault="00E86BB8" w:rsidP="00E86BB8">
      <w:pPr>
        <w:jc w:val="both"/>
        <w:rPr>
          <w:rFonts w:ascii="Arial" w:hAnsi="Arial" w:cs="Arial"/>
        </w:rPr>
      </w:pPr>
      <w:proofErr w:type="gramStart"/>
      <w:r w:rsidRPr="009813CF">
        <w:rPr>
          <w:rFonts w:ascii="Arial" w:hAnsi="Arial" w:cs="Arial"/>
          <w:u w:val="single"/>
        </w:rPr>
        <w:t>real-IP-banner.py</w:t>
      </w:r>
      <w:proofErr w:type="gramEnd"/>
      <w:r>
        <w:rPr>
          <w:rFonts w:ascii="Arial" w:hAnsi="Arial" w:cs="Arial"/>
        </w:rPr>
        <w:br/>
      </w:r>
      <w:r w:rsidRPr="00E86BB8">
        <w:rPr>
          <w:rFonts w:ascii="Arial" w:hAnsi="Arial" w:cs="Arial"/>
        </w:rPr>
        <w:t xml:space="preserve">Grabs </w:t>
      </w:r>
      <w:r>
        <w:rPr>
          <w:rFonts w:ascii="Arial" w:hAnsi="Arial" w:cs="Arial"/>
        </w:rPr>
        <w:t xml:space="preserve">HTTP </w:t>
      </w:r>
      <w:r w:rsidRPr="00E86BB8">
        <w:rPr>
          <w:rFonts w:ascii="Arial" w:hAnsi="Arial" w:cs="Arial"/>
        </w:rPr>
        <w:t xml:space="preserve">banners from </w:t>
      </w:r>
      <w:r w:rsidR="00D2056F">
        <w:rPr>
          <w:rFonts w:ascii="Arial" w:hAnsi="Arial" w:cs="Arial"/>
        </w:rPr>
        <w:t>an</w:t>
      </w:r>
      <w:r w:rsidRPr="00E86BB8">
        <w:rPr>
          <w:rFonts w:ascii="Arial" w:hAnsi="Arial" w:cs="Arial"/>
        </w:rPr>
        <w:t xml:space="preserve"> Internet facing IP so we can compare, sort and filter later.</w:t>
      </w:r>
    </w:p>
    <w:p w:rsidR="00E86BB8" w:rsidRDefault="00E86BB8" w:rsidP="00E86BB8">
      <w:pPr>
        <w:jc w:val="both"/>
        <w:rPr>
          <w:rFonts w:ascii="Arial" w:hAnsi="Arial" w:cs="Arial"/>
        </w:rPr>
      </w:pPr>
      <w:proofErr w:type="gramStart"/>
      <w:r w:rsidRPr="009813CF">
        <w:rPr>
          <w:rFonts w:ascii="Arial" w:hAnsi="Arial" w:cs="Arial"/>
          <w:u w:val="single"/>
        </w:rPr>
        <w:t>dump-and-sort-i2p-router-ips.py</w:t>
      </w:r>
      <w:proofErr w:type="gramEnd"/>
      <w:r>
        <w:rPr>
          <w:rFonts w:ascii="Arial" w:hAnsi="Arial" w:cs="Arial"/>
        </w:rPr>
        <w:br/>
      </w:r>
      <w:r w:rsidRPr="00E86BB8">
        <w:rPr>
          <w:rFonts w:ascii="Arial" w:hAnsi="Arial" w:cs="Arial"/>
        </w:rPr>
        <w:t xml:space="preserve">NetDB scraping code used to obtain a list of IPs from our local NetDB cache. The </w:t>
      </w:r>
      <w:proofErr w:type="spellStart"/>
      <w:r w:rsidRPr="00E86BB8">
        <w:rPr>
          <w:rFonts w:ascii="Arial" w:hAnsi="Arial" w:cs="Arial"/>
        </w:rPr>
        <w:t>RegEX</w:t>
      </w:r>
      <w:proofErr w:type="spellEnd"/>
      <w:r w:rsidRPr="00E86BB8">
        <w:rPr>
          <w:rFonts w:ascii="Arial" w:hAnsi="Arial" w:cs="Arial"/>
        </w:rPr>
        <w:t xml:space="preserve"> needs some work</w:t>
      </w:r>
      <w:r>
        <w:rPr>
          <w:rFonts w:ascii="Arial" w:hAnsi="Arial" w:cs="Arial"/>
        </w:rPr>
        <w:t xml:space="preserve"> as some invalid IPs work their way into the resulting output text</w:t>
      </w:r>
      <w:r w:rsidRPr="00E86BB8">
        <w:rPr>
          <w:rFonts w:ascii="Arial" w:hAnsi="Arial" w:cs="Arial"/>
        </w:rPr>
        <w:t>.</w:t>
      </w:r>
      <w:r>
        <w:rPr>
          <w:rFonts w:ascii="Arial" w:hAnsi="Arial" w:cs="Arial"/>
        </w:rPr>
        <w:t xml:space="preserve"> Generates or adds to a file named </w:t>
      </w:r>
      <w:r w:rsidRPr="00E86BB8">
        <w:rPr>
          <w:rFonts w:ascii="Arial" w:hAnsi="Arial" w:cs="Arial"/>
        </w:rPr>
        <w:t>all-sorted-uniq.txt</w:t>
      </w:r>
      <w:r>
        <w:rPr>
          <w:rFonts w:ascii="Arial" w:hAnsi="Arial" w:cs="Arial"/>
        </w:rPr>
        <w:t>, so this script can be ran by a scheduler to collect</w:t>
      </w:r>
      <w:r w:rsidR="00464261">
        <w:rPr>
          <w:rFonts w:ascii="Arial" w:hAnsi="Arial" w:cs="Arial"/>
        </w:rPr>
        <w:t xml:space="preserve"> the IPs of</w:t>
      </w:r>
      <w:r>
        <w:rPr>
          <w:rFonts w:ascii="Arial" w:hAnsi="Arial" w:cs="Arial"/>
        </w:rPr>
        <w:t xml:space="preserve"> I2P nodes over time.</w:t>
      </w:r>
    </w:p>
    <w:p w:rsidR="00580AFD" w:rsidRDefault="00580AFD" w:rsidP="00580AFD">
      <w:pPr>
        <w:jc w:val="both"/>
        <w:rPr>
          <w:rFonts w:ascii="Arial" w:hAnsi="Arial" w:cs="Arial"/>
        </w:rPr>
      </w:pPr>
      <w:proofErr w:type="gramStart"/>
      <w:r w:rsidRPr="009813CF">
        <w:rPr>
          <w:rFonts w:ascii="Arial" w:hAnsi="Arial" w:cs="Arial"/>
          <w:u w:val="single"/>
        </w:rPr>
        <w:t>time-stamp-server.py</w:t>
      </w:r>
      <w:proofErr w:type="gramEnd"/>
      <w:r>
        <w:rPr>
          <w:rFonts w:ascii="Arial" w:hAnsi="Arial" w:cs="Arial"/>
        </w:rPr>
        <w:br/>
      </w:r>
      <w:r w:rsidRPr="00580AFD">
        <w:rPr>
          <w:rFonts w:ascii="Arial" w:hAnsi="Arial" w:cs="Arial"/>
        </w:rPr>
        <w:t>Compare</w:t>
      </w:r>
      <w:r>
        <w:rPr>
          <w:rFonts w:ascii="Arial" w:hAnsi="Arial" w:cs="Arial"/>
        </w:rPr>
        <w:t>s</w:t>
      </w:r>
      <w:r w:rsidRPr="00580AFD">
        <w:rPr>
          <w:rFonts w:ascii="Arial" w:hAnsi="Arial" w:cs="Arial"/>
        </w:rPr>
        <w:t xml:space="preserve"> times stamps </w:t>
      </w:r>
      <w:r>
        <w:rPr>
          <w:rFonts w:ascii="Arial" w:hAnsi="Arial" w:cs="Arial"/>
        </w:rPr>
        <w:t>found in the</w:t>
      </w:r>
      <w:r w:rsidRPr="00580AFD">
        <w:rPr>
          <w:rFonts w:ascii="Arial" w:hAnsi="Arial" w:cs="Arial"/>
        </w:rPr>
        <w:t xml:space="preserve"> HTTP headers</w:t>
      </w:r>
      <w:r>
        <w:rPr>
          <w:rFonts w:ascii="Arial" w:hAnsi="Arial" w:cs="Arial"/>
        </w:rPr>
        <w:t xml:space="preserve"> of both Internet IPs and I2P sites to the local clock, along with retrieval times, generating a CSV file and a synopsis in HTML.</w:t>
      </w:r>
    </w:p>
    <w:p w:rsidR="00D2056F" w:rsidRDefault="00D2056F" w:rsidP="00D2056F">
      <w:pPr>
        <w:jc w:val="both"/>
        <w:rPr>
          <w:rFonts w:ascii="Arial" w:hAnsi="Arial" w:cs="Arial"/>
        </w:rPr>
      </w:pPr>
      <w:proofErr w:type="gramStart"/>
      <w:r w:rsidRPr="009813CF">
        <w:rPr>
          <w:rFonts w:ascii="Arial" w:hAnsi="Arial" w:cs="Arial"/>
          <w:u w:val="single"/>
        </w:rPr>
        <w:t>virtual-server-test.py</w:t>
      </w:r>
      <w:proofErr w:type="gramEnd"/>
      <w:r>
        <w:rPr>
          <w:rFonts w:ascii="Arial" w:hAnsi="Arial" w:cs="Arial"/>
        </w:rPr>
        <w:br/>
      </w:r>
      <w:r w:rsidRPr="00D2056F">
        <w:rPr>
          <w:rFonts w:ascii="Arial" w:hAnsi="Arial" w:cs="Arial"/>
        </w:rPr>
        <w:t>I2P Virtual Host</w:t>
      </w:r>
      <w:r>
        <w:rPr>
          <w:rFonts w:ascii="Arial" w:hAnsi="Arial" w:cs="Arial"/>
        </w:rPr>
        <w:t xml:space="preserve"> c</w:t>
      </w:r>
      <w:r w:rsidRPr="00D2056F">
        <w:rPr>
          <w:rFonts w:ascii="Arial" w:hAnsi="Arial" w:cs="Arial"/>
        </w:rPr>
        <w:t>heck</w:t>
      </w:r>
      <w:r>
        <w:rPr>
          <w:rFonts w:ascii="Arial" w:hAnsi="Arial" w:cs="Arial"/>
        </w:rPr>
        <w:t>ing script. This script u</w:t>
      </w:r>
      <w:r w:rsidRPr="00D2056F">
        <w:rPr>
          <w:rFonts w:ascii="Arial" w:hAnsi="Arial" w:cs="Arial"/>
        </w:rPr>
        <w:t xml:space="preserve">ses a large CSV file to try specific </w:t>
      </w:r>
      <w:r>
        <w:rPr>
          <w:rFonts w:ascii="Arial" w:hAnsi="Arial" w:cs="Arial"/>
        </w:rPr>
        <w:t xml:space="preserve">I2P </w:t>
      </w:r>
      <w:r w:rsidRPr="00D2056F">
        <w:rPr>
          <w:rFonts w:ascii="Arial" w:hAnsi="Arial" w:cs="Arial"/>
        </w:rPr>
        <w:t>host names on a give</w:t>
      </w:r>
      <w:r>
        <w:rPr>
          <w:rFonts w:ascii="Arial" w:hAnsi="Arial" w:cs="Arial"/>
        </w:rPr>
        <w:t>n public</w:t>
      </w:r>
      <w:r w:rsidRPr="00D2056F">
        <w:rPr>
          <w:rFonts w:ascii="Arial" w:hAnsi="Arial" w:cs="Arial"/>
        </w:rPr>
        <w:t xml:space="preserve"> IP to see if a </w:t>
      </w:r>
      <w:r w:rsidRPr="00D2056F">
        <w:rPr>
          <w:rFonts w:ascii="Arial" w:hAnsi="Arial" w:cs="Arial"/>
        </w:rPr>
        <w:lastRenderedPageBreak/>
        <w:t>different page is returned.</w:t>
      </w:r>
      <w:r w:rsidR="00464261">
        <w:rPr>
          <w:rFonts w:ascii="Arial" w:hAnsi="Arial" w:cs="Arial"/>
        </w:rPr>
        <w:t xml:space="preserve"> It saves scrapes of these pages to a time stamped directory.</w:t>
      </w:r>
    </w:p>
    <w:p w:rsidR="009813CF" w:rsidRDefault="009813CF" w:rsidP="00D2056F">
      <w:pPr>
        <w:jc w:val="both"/>
        <w:rPr>
          <w:rFonts w:ascii="Arial" w:hAnsi="Arial" w:cs="Arial"/>
        </w:rPr>
      </w:pPr>
      <w:r>
        <w:rPr>
          <w:rFonts w:ascii="Arial" w:hAnsi="Arial" w:cs="Arial"/>
        </w:rPr>
        <w:tab/>
        <w:t>All of the scripts above will need to be tweaked by their users as the options are set by variables in the code</w:t>
      </w:r>
      <w:r w:rsidR="00652D42">
        <w:rPr>
          <w:rFonts w:ascii="Arial" w:hAnsi="Arial" w:cs="Arial"/>
        </w:rPr>
        <w:t>, as oppose to command line flags</w:t>
      </w:r>
      <w:r>
        <w:rPr>
          <w:rFonts w:ascii="Arial" w:hAnsi="Arial" w:cs="Arial"/>
        </w:rPr>
        <w:t>. Also, the author is a Python novice so it’s likely that the code could be cleaner and better optimized.</w:t>
      </w:r>
    </w:p>
    <w:p w:rsidR="002A4885" w:rsidRPr="008E2930" w:rsidRDefault="002A4885" w:rsidP="00962033">
      <w:pPr>
        <w:ind w:firstLine="720"/>
        <w:jc w:val="both"/>
        <w:rPr>
          <w:rFonts w:ascii="Arial" w:hAnsi="Arial" w:cs="Arial"/>
        </w:rPr>
      </w:pPr>
      <w:r w:rsidRPr="000654DE">
        <w:rPr>
          <w:rFonts w:ascii="Arial" w:hAnsi="Arial" w:cs="Arial"/>
        </w:rPr>
        <w:t xml:space="preserve">By setting the </w:t>
      </w:r>
      <w:r w:rsidR="0017332C">
        <w:rPr>
          <w:rFonts w:ascii="Arial" w:hAnsi="Arial" w:cs="Arial"/>
        </w:rPr>
        <w:t xml:space="preserve">I2P banner grabbing </w:t>
      </w:r>
      <w:r w:rsidRPr="000654DE">
        <w:rPr>
          <w:rFonts w:ascii="Arial" w:hAnsi="Arial" w:cs="Arial"/>
        </w:rPr>
        <w:t>Python script to use ZAP as its proxy, and then chaining ZAP to  the local I2P HTTP proxy, we were able to do</w:t>
      </w:r>
      <w:r w:rsidR="0017332C">
        <w:rPr>
          <w:rFonts w:ascii="Arial" w:hAnsi="Arial" w:cs="Arial"/>
        </w:rPr>
        <w:t xml:space="preserve"> both</w:t>
      </w:r>
      <w:r w:rsidRPr="000654DE">
        <w:rPr>
          <w:rFonts w:ascii="Arial" w:hAnsi="Arial" w:cs="Arial"/>
        </w:rPr>
        <w:t xml:space="preserve"> banner grabs with the script and load the URL information into ZAP so that it could be used to do more spidering and scanning later.  The output of the Python script went to two time-stamp named files, one HTML formatted for direct use in a browser, and one CSV file used to feed other applications. Here is an example</w:t>
      </w:r>
      <w:r w:rsidRPr="008E2930">
        <w:rPr>
          <w:rFonts w:ascii="Arial" w:hAnsi="Arial" w:cs="Arial"/>
        </w:rPr>
        <w:t xml:space="preserve"> of the CSV files format:</w:t>
      </w:r>
    </w:p>
    <w:p w:rsidR="002A4885" w:rsidRPr="009B41C5" w:rsidRDefault="002A4885" w:rsidP="009B41C5">
      <w:pPr>
        <w:rPr>
          <w:rFonts w:ascii="Courier New" w:hAnsi="Courier New" w:cs="Courier New"/>
          <w:sz w:val="14"/>
        </w:rPr>
      </w:pPr>
      <w:r w:rsidRPr="009B41C5">
        <w:rPr>
          <w:rFonts w:ascii="Courier New" w:hAnsi="Courier New" w:cs="Courier New"/>
          <w:sz w:val="14"/>
        </w:rPr>
        <w:t>"bitcoin4cash.i2p","200","Apache"</w:t>
      </w:r>
      <w:r w:rsidRPr="009B41C5">
        <w:rPr>
          <w:rFonts w:ascii="Courier New" w:hAnsi="Courier New" w:cs="Courier New"/>
          <w:sz w:val="14"/>
        </w:rPr>
        <w:br/>
        <w:t>"shpargalko.i2p","200","Apache/2.2.15 (Win32) PHP/5.3.2"</w:t>
      </w:r>
      <w:r w:rsidRPr="009B41C5">
        <w:rPr>
          <w:rFonts w:ascii="Courier New" w:hAnsi="Courier New" w:cs="Courier New"/>
          <w:sz w:val="14"/>
        </w:rPr>
        <w:br/>
        <w:t>"darrob.i2p","200",""</w:t>
      </w:r>
      <w:r w:rsidRPr="009B41C5">
        <w:rPr>
          <w:rFonts w:ascii="Courier New" w:hAnsi="Courier New" w:cs="Courier New"/>
          <w:sz w:val="14"/>
        </w:rPr>
        <w:br/>
        <w:t>"ufm.i2p","200","Apache/2.2.8 (</w:t>
      </w:r>
      <w:proofErr w:type="spellStart"/>
      <w:r w:rsidRPr="009B41C5">
        <w:rPr>
          <w:rFonts w:ascii="Courier New" w:hAnsi="Courier New" w:cs="Courier New"/>
          <w:sz w:val="14"/>
        </w:rPr>
        <w:t>Ubuntu</w:t>
      </w:r>
      <w:proofErr w:type="spellEnd"/>
      <w:r w:rsidRPr="009B41C5">
        <w:rPr>
          <w:rFonts w:ascii="Courier New" w:hAnsi="Courier New" w:cs="Courier New"/>
          <w:sz w:val="14"/>
        </w:rPr>
        <w:t xml:space="preserve">) PHP/5.2.4-2ubuntu5.12 with </w:t>
      </w:r>
      <w:proofErr w:type="spellStart"/>
      <w:r w:rsidRPr="009B41C5">
        <w:rPr>
          <w:rFonts w:ascii="Courier New" w:hAnsi="Courier New" w:cs="Courier New"/>
          <w:sz w:val="14"/>
        </w:rPr>
        <w:t>Suhosin</w:t>
      </w:r>
      <w:proofErr w:type="spellEnd"/>
      <w:r w:rsidRPr="009B41C5">
        <w:rPr>
          <w:rFonts w:ascii="Courier New" w:hAnsi="Courier New" w:cs="Courier New"/>
          <w:sz w:val="14"/>
        </w:rPr>
        <w:t>-Patch"</w:t>
      </w:r>
    </w:p>
    <w:p w:rsidR="002A4885" w:rsidRPr="008E2930" w:rsidRDefault="002A4885" w:rsidP="00F462D7">
      <w:pPr>
        <w:ind w:firstLine="720"/>
        <w:jc w:val="both"/>
        <w:rPr>
          <w:rFonts w:ascii="Arial" w:hAnsi="Arial" w:cs="Arial"/>
        </w:rPr>
      </w:pPr>
      <w:r w:rsidRPr="008E2930">
        <w:rPr>
          <w:rFonts w:ascii="Arial" w:hAnsi="Arial" w:cs="Arial"/>
        </w:rPr>
        <w:t xml:space="preserve">CSV is a convenient format to work with as it can be easily imported into other tools, especial Microsoft Excel and Access. </w:t>
      </w:r>
      <w:r w:rsidR="00EE35D8">
        <w:rPr>
          <w:rFonts w:ascii="Arial" w:hAnsi="Arial" w:cs="Arial"/>
        </w:rPr>
        <w:t xml:space="preserve">The </w:t>
      </w:r>
      <w:r w:rsidRPr="008E2930">
        <w:rPr>
          <w:rFonts w:ascii="Arial" w:hAnsi="Arial" w:cs="Arial"/>
        </w:rPr>
        <w:t xml:space="preserve">findings </w:t>
      </w:r>
      <w:r w:rsidR="00EE35D8">
        <w:rPr>
          <w:rFonts w:ascii="Arial" w:hAnsi="Arial" w:cs="Arial"/>
        </w:rPr>
        <w:t>from</w:t>
      </w:r>
      <w:r w:rsidRPr="008E2930">
        <w:rPr>
          <w:rFonts w:ascii="Arial" w:hAnsi="Arial" w:cs="Arial"/>
        </w:rPr>
        <w:t xml:space="preserve"> the spidering and scans done by ZAP will be covered </w:t>
      </w:r>
      <w:r w:rsidR="00EE35D8">
        <w:rPr>
          <w:rFonts w:ascii="Arial" w:hAnsi="Arial" w:cs="Arial"/>
        </w:rPr>
        <w:t xml:space="preserve">lightly </w:t>
      </w:r>
      <w:r w:rsidRPr="008E2930">
        <w:rPr>
          <w:rFonts w:ascii="Arial" w:hAnsi="Arial" w:cs="Arial"/>
        </w:rPr>
        <w:t xml:space="preserve">in </w:t>
      </w:r>
      <w:r w:rsidR="005C79A9">
        <w:rPr>
          <w:rFonts w:ascii="Arial" w:hAnsi="Arial" w:cs="Arial"/>
        </w:rPr>
        <w:t xml:space="preserve">future </w:t>
      </w:r>
      <w:r w:rsidRPr="008E2930">
        <w:rPr>
          <w:rFonts w:ascii="Arial" w:hAnsi="Arial" w:cs="Arial"/>
        </w:rPr>
        <w:t>section</w:t>
      </w:r>
      <w:r w:rsidR="005C79A9">
        <w:rPr>
          <w:rFonts w:ascii="Arial" w:hAnsi="Arial" w:cs="Arial"/>
        </w:rPr>
        <w:t>s</w:t>
      </w:r>
      <w:r w:rsidRPr="008E2930">
        <w:rPr>
          <w:rFonts w:ascii="Arial" w:hAnsi="Arial" w:cs="Arial"/>
        </w:rPr>
        <w:t>.</w:t>
      </w:r>
      <w:r w:rsidR="00EE35D8">
        <w:rPr>
          <w:rFonts w:ascii="Arial" w:hAnsi="Arial" w:cs="Arial"/>
        </w:rPr>
        <w:t xml:space="preserve"> The intercepting proxy’s biggest benefit to an attacker is in finding possible web applications to exploit via ZAP’s spidering, file/directory brute-forcing and scanning features. I2P eepSite administrators should be aware that just because a file or folder on their site is not advertised does not mean it can’t be found by an attacker.</w:t>
      </w:r>
    </w:p>
    <w:p w:rsidR="002A4885" w:rsidRPr="008E2930" w:rsidRDefault="002A4885" w:rsidP="00962033">
      <w:pPr>
        <w:jc w:val="both"/>
        <w:rPr>
          <w:rFonts w:ascii="Arial" w:hAnsi="Arial" w:cs="Arial"/>
        </w:rPr>
      </w:pPr>
      <w:r w:rsidRPr="008E2930">
        <w:rPr>
          <w:rFonts w:ascii="Arial" w:hAnsi="Arial" w:cs="Arial"/>
          <w:noProof/>
        </w:rPr>
        <w:lastRenderedPageBreak/>
        <w:drawing>
          <wp:inline distT="0" distB="0" distL="0" distR="0">
            <wp:extent cx="2809875" cy="177058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2814855" cy="1773720"/>
                    </a:xfrm>
                    <a:prstGeom prst="rect">
                      <a:avLst/>
                    </a:prstGeom>
                  </pic:spPr>
                </pic:pic>
              </a:graphicData>
            </a:graphic>
          </wp:inline>
        </w:drawing>
      </w:r>
    </w:p>
    <w:p w:rsidR="002A4885" w:rsidRPr="008E2930" w:rsidRDefault="002A4885" w:rsidP="00962033">
      <w:pPr>
        <w:ind w:firstLine="720"/>
        <w:jc w:val="both"/>
        <w:rPr>
          <w:rFonts w:ascii="Arial" w:hAnsi="Arial" w:cs="Arial"/>
        </w:rPr>
      </w:pPr>
      <w:r w:rsidRPr="008E2930">
        <w:rPr>
          <w:rFonts w:ascii="Arial" w:hAnsi="Arial" w:cs="Arial"/>
        </w:rPr>
        <w:t>Concurrently with the scanning of sites with ZAP and banner grabbing of eepSites with the Python script we attempted to run Wireshark</w:t>
      </w:r>
      <w:r w:rsidR="002D2262" w:rsidRPr="008E2930">
        <w:rPr>
          <w:rStyle w:val="FootnoteReference"/>
          <w:rFonts w:ascii="Arial" w:hAnsi="Arial" w:cs="Arial"/>
        </w:rPr>
        <w:footnoteReference w:id="26"/>
      </w:r>
      <w:r w:rsidRPr="008E2930">
        <w:rPr>
          <w:rFonts w:ascii="Arial" w:hAnsi="Arial" w:cs="Arial"/>
        </w:rPr>
        <w:t xml:space="preserve"> and captured the network traffic to disk. While the data being sent on the network is encrypted, just knowing who is communicating with us over I2P may be revealing. We can filter the traffic for nodes we know are peering with us in the I2P network based on the known port numbers we are using. These ports are not fixed, but we can find the ones we are using by going into the local console at:</w:t>
      </w:r>
    </w:p>
    <w:p w:rsidR="002A4885" w:rsidRPr="008E2930" w:rsidRDefault="002A4885" w:rsidP="00962033">
      <w:pPr>
        <w:ind w:firstLine="720"/>
        <w:jc w:val="both"/>
        <w:rPr>
          <w:rFonts w:ascii="Arial" w:hAnsi="Arial" w:cs="Arial"/>
        </w:rPr>
      </w:pPr>
      <w:r w:rsidRPr="008E2930">
        <w:rPr>
          <w:rFonts w:ascii="Arial" w:hAnsi="Arial" w:cs="Arial"/>
        </w:rPr>
        <w:t xml:space="preserve"> </w:t>
      </w:r>
      <w:hyperlink r:id="rId13" w:history="1">
        <w:r w:rsidRPr="008E2930">
          <w:rPr>
            <w:rStyle w:val="Hyperlink"/>
            <w:rFonts w:ascii="Arial" w:hAnsi="Arial" w:cs="Arial"/>
          </w:rPr>
          <w:t>http://127.0.0.1:7657/config.jsp</w:t>
        </w:r>
      </w:hyperlink>
      <w:r w:rsidRPr="008E2930">
        <w:rPr>
          <w:rFonts w:ascii="Arial" w:hAnsi="Arial" w:cs="Arial"/>
        </w:rPr>
        <w:t xml:space="preserve"> </w:t>
      </w:r>
    </w:p>
    <w:p w:rsidR="002A4885" w:rsidRPr="008E2930" w:rsidRDefault="002A4885" w:rsidP="00962033">
      <w:pPr>
        <w:jc w:val="both"/>
        <w:rPr>
          <w:rFonts w:ascii="Arial" w:hAnsi="Arial" w:cs="Arial"/>
        </w:rPr>
      </w:pPr>
      <w:proofErr w:type="gramStart"/>
      <w:r w:rsidRPr="008E2930">
        <w:rPr>
          <w:rFonts w:ascii="Arial" w:hAnsi="Arial" w:cs="Arial"/>
        </w:rPr>
        <w:t>and</w:t>
      </w:r>
      <w:proofErr w:type="gramEnd"/>
      <w:r w:rsidRPr="008E2930">
        <w:rPr>
          <w:rFonts w:ascii="Arial" w:hAnsi="Arial" w:cs="Arial"/>
        </w:rPr>
        <w:t xml:space="preserve"> taking note of the ports that are currently set. Since our I2P host was using UDP and TCP ports 12668 at the time, we set the capture filter to be “port 12668” to help eliminate extraneous data. While testing with the sniffer we ran into a bug that caused the Wireshark application to crash. To alleviate this problem, we used a simpler tool that comes with the </w:t>
      </w:r>
      <w:proofErr w:type="spellStart"/>
      <w:r w:rsidRPr="008E2930">
        <w:rPr>
          <w:rFonts w:ascii="Arial" w:hAnsi="Arial" w:cs="Arial"/>
        </w:rPr>
        <w:t>Wireshark</w:t>
      </w:r>
      <w:proofErr w:type="spellEnd"/>
      <w:r w:rsidRPr="008E2930">
        <w:rPr>
          <w:rFonts w:ascii="Arial" w:hAnsi="Arial" w:cs="Arial"/>
        </w:rPr>
        <w:t xml:space="preserve"> package called </w:t>
      </w:r>
      <w:proofErr w:type="spellStart"/>
      <w:r w:rsidRPr="008E2930">
        <w:rPr>
          <w:rFonts w:ascii="Arial" w:hAnsi="Arial" w:cs="Arial"/>
        </w:rPr>
        <w:t>d</w:t>
      </w:r>
      <w:r w:rsidR="000919A6">
        <w:rPr>
          <w:rFonts w:ascii="Arial" w:hAnsi="Arial" w:cs="Arial"/>
        </w:rPr>
        <w:t>umpcap</w:t>
      </w:r>
      <w:proofErr w:type="spellEnd"/>
      <w:r w:rsidR="000919A6">
        <w:rPr>
          <w:rFonts w:ascii="Arial" w:hAnsi="Arial" w:cs="Arial"/>
        </w:rPr>
        <w:t xml:space="preserve"> to only write the packets to a file </w:t>
      </w:r>
      <w:r w:rsidRPr="008E2930">
        <w:rPr>
          <w:rFonts w:ascii="Arial" w:hAnsi="Arial" w:cs="Arial"/>
        </w:rPr>
        <w:t xml:space="preserve">without displaying or parsing them. The command we issued was: </w:t>
      </w:r>
    </w:p>
    <w:p w:rsidR="002A4885" w:rsidRPr="00313DDE" w:rsidRDefault="002A4885" w:rsidP="000919A6">
      <w:pPr>
        <w:rPr>
          <w:rFonts w:ascii="Courier New" w:hAnsi="Courier New" w:cs="Courier New"/>
          <w:b/>
        </w:rPr>
      </w:pPr>
      <w:proofErr w:type="spellStart"/>
      <w:proofErr w:type="gramStart"/>
      <w:r w:rsidRPr="00313DDE">
        <w:rPr>
          <w:rFonts w:ascii="Courier New" w:hAnsi="Courier New" w:cs="Courier New"/>
          <w:b/>
        </w:rPr>
        <w:lastRenderedPageBreak/>
        <w:t>dumpcap</w:t>
      </w:r>
      <w:proofErr w:type="spellEnd"/>
      <w:proofErr w:type="gramEnd"/>
      <w:r w:rsidRPr="00313DDE">
        <w:rPr>
          <w:rFonts w:ascii="Courier New" w:hAnsi="Courier New" w:cs="Courier New"/>
          <w:b/>
        </w:rPr>
        <w:t xml:space="preserve"> -</w:t>
      </w:r>
      <w:proofErr w:type="spellStart"/>
      <w:r w:rsidRPr="00313DDE">
        <w:rPr>
          <w:rFonts w:ascii="Courier New" w:hAnsi="Courier New" w:cs="Courier New"/>
          <w:b/>
        </w:rPr>
        <w:t>i</w:t>
      </w:r>
      <w:proofErr w:type="spellEnd"/>
      <w:r w:rsidRPr="00313DDE">
        <w:rPr>
          <w:rFonts w:ascii="Courier New" w:hAnsi="Courier New" w:cs="Courier New"/>
          <w:b/>
        </w:rPr>
        <w:t xml:space="preserve"> \Device\NPF_{E97777A0-5863-4741-AA42-FD3E02B2BD4C} -s 0 -f "port 12668" -w g:\dumpcap.pcap -a duration:3600</w:t>
      </w:r>
    </w:p>
    <w:p w:rsidR="002A4885" w:rsidRPr="008E2930" w:rsidRDefault="002A4885" w:rsidP="000919A6">
      <w:pPr>
        <w:ind w:firstLine="720"/>
        <w:jc w:val="both"/>
        <w:rPr>
          <w:rFonts w:ascii="Arial" w:hAnsi="Arial" w:cs="Arial"/>
        </w:rPr>
      </w:pPr>
      <w:r w:rsidRPr="008E2930">
        <w:rPr>
          <w:rFonts w:ascii="Arial" w:hAnsi="Arial" w:cs="Arial"/>
        </w:rPr>
        <w:t>The command above uses the following parameters:</w:t>
      </w:r>
    </w:p>
    <w:p w:rsidR="000919A6" w:rsidRDefault="002A4885" w:rsidP="00962033">
      <w:pPr>
        <w:jc w:val="both"/>
        <w:rPr>
          <w:rFonts w:ascii="Arial" w:hAnsi="Arial" w:cs="Arial"/>
        </w:rPr>
      </w:pPr>
      <w:r w:rsidRPr="008E2930">
        <w:rPr>
          <w:rFonts w:ascii="Arial" w:hAnsi="Arial" w:cs="Arial"/>
        </w:rPr>
        <w:t>-</w:t>
      </w:r>
      <w:proofErr w:type="spellStart"/>
      <w:r w:rsidRPr="008E2930">
        <w:rPr>
          <w:rFonts w:ascii="Arial" w:hAnsi="Arial" w:cs="Arial"/>
        </w:rPr>
        <w:t>i</w:t>
      </w:r>
      <w:proofErr w:type="spellEnd"/>
      <w:r w:rsidRPr="008E2930">
        <w:rPr>
          <w:rFonts w:ascii="Arial" w:hAnsi="Arial" w:cs="Arial"/>
        </w:rPr>
        <w:t xml:space="preserve"> to tell </w:t>
      </w:r>
      <w:proofErr w:type="spellStart"/>
      <w:r w:rsidRPr="008E2930">
        <w:rPr>
          <w:rFonts w:ascii="Arial" w:hAnsi="Arial" w:cs="Arial"/>
        </w:rPr>
        <w:t>dumpcap</w:t>
      </w:r>
      <w:proofErr w:type="spellEnd"/>
      <w:r w:rsidRPr="008E2930">
        <w:rPr>
          <w:rFonts w:ascii="Arial" w:hAnsi="Arial" w:cs="Arial"/>
        </w:rPr>
        <w:t xml:space="preserve"> which network interface to use (if you are not sure which of your local interfaces to use, see the local interfaces options by using the –D flag)</w:t>
      </w:r>
    </w:p>
    <w:p w:rsidR="000919A6" w:rsidRDefault="002A4885" w:rsidP="00962033">
      <w:pPr>
        <w:jc w:val="both"/>
        <w:rPr>
          <w:rFonts w:ascii="Arial" w:hAnsi="Arial" w:cs="Arial"/>
        </w:rPr>
      </w:pPr>
      <w:r w:rsidRPr="008E2930">
        <w:rPr>
          <w:rFonts w:ascii="Arial" w:hAnsi="Arial" w:cs="Arial"/>
        </w:rPr>
        <w:t>-s to set the snap length so that we capture the whole packet</w:t>
      </w:r>
    </w:p>
    <w:p w:rsidR="000919A6" w:rsidRDefault="002A4885" w:rsidP="00962033">
      <w:pPr>
        <w:jc w:val="both"/>
        <w:rPr>
          <w:rFonts w:ascii="Arial" w:hAnsi="Arial" w:cs="Arial"/>
        </w:rPr>
      </w:pPr>
      <w:r w:rsidRPr="008E2930">
        <w:rPr>
          <w:rFonts w:ascii="Arial" w:hAnsi="Arial" w:cs="Arial"/>
        </w:rPr>
        <w:t>-f specifies the capture filter to use, thus emanating packets we may not care about</w:t>
      </w:r>
    </w:p>
    <w:p w:rsidR="000919A6" w:rsidRDefault="002A4885" w:rsidP="00962033">
      <w:pPr>
        <w:jc w:val="both"/>
        <w:rPr>
          <w:rFonts w:ascii="Arial" w:hAnsi="Arial" w:cs="Arial"/>
        </w:rPr>
      </w:pPr>
      <w:r w:rsidRPr="008E2930">
        <w:rPr>
          <w:rFonts w:ascii="Arial" w:hAnsi="Arial" w:cs="Arial"/>
        </w:rPr>
        <w:t xml:space="preserve">-w locates the </w:t>
      </w:r>
      <w:proofErr w:type="spellStart"/>
      <w:r w:rsidRPr="008E2930">
        <w:rPr>
          <w:rFonts w:ascii="Arial" w:hAnsi="Arial" w:cs="Arial"/>
        </w:rPr>
        <w:t>pcap</w:t>
      </w:r>
      <w:proofErr w:type="spellEnd"/>
      <w:r w:rsidRPr="008E2930">
        <w:rPr>
          <w:rFonts w:ascii="Arial" w:hAnsi="Arial" w:cs="Arial"/>
        </w:rPr>
        <w:t xml:space="preserve"> file to output </w:t>
      </w:r>
    </w:p>
    <w:p w:rsidR="002A4885" w:rsidRPr="008E2930" w:rsidRDefault="002A4885" w:rsidP="00962033">
      <w:pPr>
        <w:jc w:val="both"/>
        <w:rPr>
          <w:rFonts w:ascii="Arial" w:hAnsi="Arial" w:cs="Arial"/>
        </w:rPr>
      </w:pPr>
      <w:r w:rsidRPr="008E2930">
        <w:rPr>
          <w:rFonts w:ascii="Arial" w:hAnsi="Arial" w:cs="Arial"/>
        </w:rPr>
        <w:t xml:space="preserve">–a tells </w:t>
      </w:r>
      <w:proofErr w:type="spellStart"/>
      <w:r w:rsidRPr="008E2930">
        <w:rPr>
          <w:rFonts w:ascii="Arial" w:hAnsi="Arial" w:cs="Arial"/>
        </w:rPr>
        <w:t>dumpcap</w:t>
      </w:r>
      <w:proofErr w:type="spellEnd"/>
      <w:r w:rsidRPr="008E2930">
        <w:rPr>
          <w:rFonts w:ascii="Arial" w:hAnsi="Arial" w:cs="Arial"/>
        </w:rPr>
        <w:t xml:space="preserve"> to stop capturing under certain circumstances (in this case after one hour) </w:t>
      </w:r>
    </w:p>
    <w:p w:rsidR="002A4885" w:rsidRPr="008E2930" w:rsidRDefault="002A4885" w:rsidP="00962033">
      <w:pPr>
        <w:jc w:val="both"/>
        <w:rPr>
          <w:rFonts w:ascii="Arial" w:hAnsi="Arial" w:cs="Arial"/>
        </w:rPr>
      </w:pPr>
      <w:r w:rsidRPr="008E2930">
        <w:rPr>
          <w:rFonts w:ascii="Arial" w:hAnsi="Arial" w:cs="Arial"/>
        </w:rPr>
        <w:tab/>
        <w:t xml:space="preserve">We could then look at the created </w:t>
      </w:r>
      <w:proofErr w:type="spellStart"/>
      <w:r w:rsidRPr="008E2930">
        <w:rPr>
          <w:rFonts w:ascii="Arial" w:hAnsi="Arial" w:cs="Arial"/>
        </w:rPr>
        <w:t>pcap</w:t>
      </w:r>
      <w:proofErr w:type="spellEnd"/>
      <w:r w:rsidRPr="008E2930">
        <w:rPr>
          <w:rFonts w:ascii="Arial" w:hAnsi="Arial" w:cs="Arial"/>
        </w:rPr>
        <w:t xml:space="preserve"> file later in Wireshark without fear of our packet capture being interrupted because of a problem in the GUI or protocol parsing sections of </w:t>
      </w:r>
      <w:proofErr w:type="spellStart"/>
      <w:r w:rsidRPr="008E2930">
        <w:rPr>
          <w:rFonts w:ascii="Arial" w:hAnsi="Arial" w:cs="Arial"/>
        </w:rPr>
        <w:t>Wireshark’s</w:t>
      </w:r>
      <w:proofErr w:type="spellEnd"/>
      <w:r w:rsidRPr="008E2930">
        <w:rPr>
          <w:rFonts w:ascii="Arial" w:hAnsi="Arial" w:cs="Arial"/>
        </w:rPr>
        <w:t xml:space="preserve"> code base. </w:t>
      </w:r>
    </w:p>
    <w:p w:rsidR="002A4885" w:rsidRPr="008E2930" w:rsidRDefault="002A4885" w:rsidP="00962033">
      <w:pPr>
        <w:ind w:firstLine="720"/>
        <w:jc w:val="both"/>
        <w:rPr>
          <w:rFonts w:ascii="Arial" w:hAnsi="Arial" w:cs="Arial"/>
        </w:rPr>
      </w:pPr>
      <w:r w:rsidRPr="008E2930">
        <w:rPr>
          <w:rFonts w:ascii="Arial" w:hAnsi="Arial" w:cs="Arial"/>
        </w:rPr>
        <w:t xml:space="preserve">Upon looking at the I2P client closer, we realized a more efficient way to find know I2P nodes would be to scrape the contents of our NetDB directory using a regular expression to find IPs, then filter it for unique </w:t>
      </w:r>
      <w:r w:rsidR="000919A6">
        <w:rPr>
          <w:rFonts w:ascii="Arial" w:hAnsi="Arial" w:cs="Arial"/>
        </w:rPr>
        <w:t xml:space="preserve">entries </w:t>
      </w:r>
      <w:r w:rsidRPr="008E2930">
        <w:rPr>
          <w:rFonts w:ascii="Arial" w:hAnsi="Arial" w:cs="Arial"/>
        </w:rPr>
        <w:t xml:space="preserve">and remove invalid IP matches. </w:t>
      </w:r>
      <w:r w:rsidR="0017332C">
        <w:rPr>
          <w:rFonts w:ascii="Arial" w:hAnsi="Arial" w:cs="Arial"/>
        </w:rPr>
        <w:t>The “</w:t>
      </w:r>
      <w:r w:rsidR="0017332C" w:rsidRPr="0017332C">
        <w:rPr>
          <w:rFonts w:ascii="Arial" w:hAnsi="Arial" w:cs="Arial"/>
        </w:rPr>
        <w:t>dump-and-sort-i2p-router-ips.py</w:t>
      </w:r>
      <w:r w:rsidR="0017332C">
        <w:rPr>
          <w:rFonts w:ascii="Arial" w:hAnsi="Arial" w:cs="Arial"/>
        </w:rPr>
        <w:t>”</w:t>
      </w:r>
      <w:r w:rsidR="0017332C" w:rsidRPr="0017332C">
        <w:rPr>
          <w:rFonts w:ascii="Arial" w:hAnsi="Arial" w:cs="Arial"/>
        </w:rPr>
        <w:t xml:space="preserve"> </w:t>
      </w:r>
      <w:r w:rsidR="0017332C">
        <w:rPr>
          <w:rFonts w:ascii="Arial" w:hAnsi="Arial" w:cs="Arial"/>
        </w:rPr>
        <w:t xml:space="preserve">script was created for this purpose. </w:t>
      </w:r>
      <w:r w:rsidRPr="008E2930">
        <w:rPr>
          <w:rFonts w:ascii="Arial" w:hAnsi="Arial" w:cs="Arial"/>
        </w:rPr>
        <w:t>On November 9</w:t>
      </w:r>
      <w:r w:rsidRPr="008E2930">
        <w:rPr>
          <w:rFonts w:ascii="Arial" w:hAnsi="Arial" w:cs="Arial"/>
          <w:vertAlign w:val="superscript"/>
        </w:rPr>
        <w:t>th</w:t>
      </w:r>
      <w:r w:rsidRPr="008E2930">
        <w:rPr>
          <w:rFonts w:ascii="Arial" w:hAnsi="Arial" w:cs="Arial"/>
        </w:rPr>
        <w:t xml:space="preserve"> 2010 this netted us 1099 nodes, of which 172 seemed to be running a webserver that returned status code 200.</w:t>
      </w:r>
    </w:p>
    <w:p w:rsidR="002A4885" w:rsidRPr="008E2930" w:rsidRDefault="002A4885" w:rsidP="00962033">
      <w:pPr>
        <w:ind w:firstLine="720"/>
        <w:jc w:val="both"/>
        <w:rPr>
          <w:rFonts w:ascii="Arial" w:hAnsi="Arial" w:cs="Arial"/>
        </w:rPr>
      </w:pPr>
      <w:r w:rsidRPr="008E2930">
        <w:rPr>
          <w:rFonts w:ascii="Arial" w:hAnsi="Arial" w:cs="Arial"/>
        </w:rPr>
        <w:t xml:space="preserve">We took the end points we found in I2P via our network capture and NetDB scraping and scanned them with a slightly </w:t>
      </w:r>
      <w:r w:rsidRPr="008E2930">
        <w:rPr>
          <w:rFonts w:ascii="Arial" w:hAnsi="Arial" w:cs="Arial"/>
        </w:rPr>
        <w:lastRenderedPageBreak/>
        <w:t xml:space="preserve">modified version of our Python banner grabbing script. The main things we had to change </w:t>
      </w:r>
      <w:r w:rsidR="000919A6">
        <w:rPr>
          <w:rFonts w:ascii="Arial" w:hAnsi="Arial" w:cs="Arial"/>
        </w:rPr>
        <w:t>were</w:t>
      </w:r>
      <w:r w:rsidRPr="008E2930">
        <w:rPr>
          <w:rFonts w:ascii="Arial" w:hAnsi="Arial" w:cs="Arial"/>
        </w:rPr>
        <w:t xml:space="preserve"> how the script partitioned the data (comma instead of equal sign) and removed the use of the local I2P proxy. We originally wished to scan though the I2P proxy so that </w:t>
      </w:r>
      <w:r w:rsidR="000919A6">
        <w:rPr>
          <w:rFonts w:ascii="Arial" w:hAnsi="Arial" w:cs="Arial"/>
        </w:rPr>
        <w:t xml:space="preserve">we would not have to worry about our ISP asking us why </w:t>
      </w:r>
      <w:r w:rsidR="000919A6" w:rsidRPr="008E2930">
        <w:rPr>
          <w:rFonts w:ascii="Arial" w:hAnsi="Arial" w:cs="Arial"/>
        </w:rPr>
        <w:t>we</w:t>
      </w:r>
      <w:r w:rsidRPr="008E2930">
        <w:rPr>
          <w:rFonts w:ascii="Arial" w:hAnsi="Arial" w:cs="Arial"/>
        </w:rPr>
        <w:t xml:space="preserve"> were attempting a scan for port 80 across multiple IPs, but the outproxy seemed to strip the server type header information so we had to query the IPs directly over the public internet. We logged the server header strings for web services so we could later compared those to the headers returned by </w:t>
      </w:r>
      <w:r w:rsidR="000919A6">
        <w:rPr>
          <w:rFonts w:ascii="Arial" w:hAnsi="Arial" w:cs="Arial"/>
        </w:rPr>
        <w:t xml:space="preserve">the </w:t>
      </w:r>
      <w:r w:rsidRPr="008E2930">
        <w:rPr>
          <w:rFonts w:ascii="Arial" w:hAnsi="Arial" w:cs="Arial"/>
        </w:rPr>
        <w:t>eepSites</w:t>
      </w:r>
      <w:r w:rsidR="000919A6">
        <w:rPr>
          <w:rFonts w:ascii="Arial" w:hAnsi="Arial" w:cs="Arial"/>
        </w:rPr>
        <w:t xml:space="preserve"> we scanned</w:t>
      </w:r>
      <w:r w:rsidRPr="008E2930">
        <w:rPr>
          <w:rFonts w:ascii="Arial" w:hAnsi="Arial" w:cs="Arial"/>
        </w:rPr>
        <w:t>.</w:t>
      </w:r>
    </w:p>
    <w:p w:rsidR="002A4885" w:rsidRPr="008E2930" w:rsidRDefault="002A4885" w:rsidP="00962033">
      <w:pPr>
        <w:ind w:firstLine="720"/>
        <w:jc w:val="both"/>
        <w:rPr>
          <w:rFonts w:ascii="Arial" w:hAnsi="Arial" w:cs="Arial"/>
        </w:rPr>
      </w:pPr>
      <w:r w:rsidRPr="008E2930">
        <w:rPr>
          <w:rFonts w:ascii="Arial" w:hAnsi="Arial" w:cs="Arial"/>
        </w:rPr>
        <w:t xml:space="preserve">Another source of useful information was doing a reverse DNS of the IP addresses. </w:t>
      </w:r>
      <w:r w:rsidR="00A502C3">
        <w:rPr>
          <w:rFonts w:ascii="Arial" w:hAnsi="Arial" w:cs="Arial"/>
        </w:rPr>
        <w:t>At first w</w:t>
      </w:r>
      <w:r w:rsidRPr="008E2930">
        <w:rPr>
          <w:rFonts w:ascii="Arial" w:hAnsi="Arial" w:cs="Arial"/>
        </w:rPr>
        <w:t xml:space="preserve">e did this by loading our </w:t>
      </w:r>
      <w:proofErr w:type="spellStart"/>
      <w:r w:rsidRPr="008E2930">
        <w:rPr>
          <w:rFonts w:ascii="Arial" w:hAnsi="Arial" w:cs="Arial"/>
        </w:rPr>
        <w:t>pcap</w:t>
      </w:r>
      <w:proofErr w:type="spellEnd"/>
      <w:r w:rsidRPr="008E2930">
        <w:rPr>
          <w:rFonts w:ascii="Arial" w:hAnsi="Arial" w:cs="Arial"/>
        </w:rPr>
        <w:t xml:space="preserve"> file using the “Network name resolution” option, sorting by hostname</w:t>
      </w:r>
      <w:r w:rsidR="000919A6">
        <w:rPr>
          <w:rFonts w:ascii="Arial" w:hAnsi="Arial" w:cs="Arial"/>
        </w:rPr>
        <w:t>,</w:t>
      </w:r>
      <w:r w:rsidRPr="008E2930">
        <w:rPr>
          <w:rFonts w:ascii="Arial" w:hAnsi="Arial" w:cs="Arial"/>
        </w:rPr>
        <w:t xml:space="preserve"> and looking at the available endpoints under the statistics menu option. For example, one of the hosts was named awxcnx.de, but there is also an awxcnx.i2p. Both seem to belong to the public German Privacy Foundation so that example is not a big deal as it was likely deliberate (telecomix.org/telecomix.i2p and privacybox.de/privacybox.i2p are similar examples), but internal to external naming conventions is something to keep an eye out for. For example, if we see a name like “thor.schmelz.com” we might want to scour I2P for people interested in Norse mythology or Marvel Comics. </w:t>
      </w:r>
    </w:p>
    <w:p w:rsidR="002A4885" w:rsidRPr="008E2930" w:rsidRDefault="002A4885" w:rsidP="00962033">
      <w:pPr>
        <w:ind w:firstLine="720"/>
        <w:jc w:val="both"/>
        <w:rPr>
          <w:rFonts w:ascii="Arial" w:hAnsi="Arial" w:cs="Arial"/>
        </w:rPr>
      </w:pPr>
      <w:r w:rsidRPr="008E2930">
        <w:rPr>
          <w:rFonts w:ascii="Arial" w:hAnsi="Arial" w:cs="Arial"/>
        </w:rPr>
        <w:t xml:space="preserve">One thing we stumbled upon while looking at names was an organization that seemed to have quite a few I2P nodes. Nimbios.org had 25 I2P members according to our </w:t>
      </w:r>
      <w:proofErr w:type="spellStart"/>
      <w:r w:rsidRPr="008E2930">
        <w:rPr>
          <w:rFonts w:ascii="Arial" w:hAnsi="Arial" w:cs="Arial"/>
        </w:rPr>
        <w:t>pcap</w:t>
      </w:r>
      <w:proofErr w:type="spellEnd"/>
      <w:r w:rsidRPr="008E2930">
        <w:rPr>
          <w:rFonts w:ascii="Arial" w:hAnsi="Arial" w:cs="Arial"/>
        </w:rPr>
        <w:t xml:space="preserve"> file</w:t>
      </w:r>
      <w:r w:rsidR="00A502C3">
        <w:rPr>
          <w:rFonts w:ascii="Arial" w:hAnsi="Arial" w:cs="Arial"/>
        </w:rPr>
        <w:t xml:space="preserve">. </w:t>
      </w:r>
      <w:r w:rsidRPr="008E2930">
        <w:rPr>
          <w:rFonts w:ascii="Arial" w:hAnsi="Arial" w:cs="Arial"/>
        </w:rPr>
        <w:t xml:space="preserve">Upon doing a reverse lookup on the IPs we scraped from out local NetDB, we were able to find forty-four unique IPs belonging to NIMBIOS. We </w:t>
      </w:r>
      <w:r w:rsidR="00DC75F1">
        <w:rPr>
          <w:rFonts w:ascii="Arial" w:hAnsi="Arial" w:cs="Arial"/>
        </w:rPr>
        <w:t>were</w:t>
      </w:r>
      <w:r w:rsidRPr="008E2930">
        <w:rPr>
          <w:rFonts w:ascii="Arial" w:hAnsi="Arial" w:cs="Arial"/>
        </w:rPr>
        <w:t xml:space="preserve"> </w:t>
      </w:r>
      <w:r w:rsidRPr="008E2930">
        <w:rPr>
          <w:rFonts w:ascii="Arial" w:hAnsi="Arial" w:cs="Arial"/>
        </w:rPr>
        <w:lastRenderedPageBreak/>
        <w:t xml:space="preserve">rather curious what the “National Institute for Mathematical and Biological Synthesis” </w:t>
      </w:r>
      <w:r w:rsidR="00DC75F1">
        <w:rPr>
          <w:rFonts w:ascii="Arial" w:hAnsi="Arial" w:cs="Arial"/>
        </w:rPr>
        <w:t>was</w:t>
      </w:r>
      <w:r w:rsidRPr="008E2930">
        <w:rPr>
          <w:rFonts w:ascii="Arial" w:hAnsi="Arial" w:cs="Arial"/>
        </w:rPr>
        <w:t xml:space="preserve"> using I2P for</w:t>
      </w:r>
      <w:r w:rsidR="00DC75F1">
        <w:rPr>
          <w:rFonts w:ascii="Arial" w:hAnsi="Arial" w:cs="Arial"/>
        </w:rPr>
        <w:t>, so we emailed them</w:t>
      </w:r>
      <w:r w:rsidRPr="008E2930">
        <w:rPr>
          <w:rFonts w:ascii="Arial" w:hAnsi="Arial" w:cs="Arial"/>
        </w:rPr>
        <w:t>.</w:t>
      </w:r>
      <w:r w:rsidR="00DC75F1">
        <w:rPr>
          <w:rFonts w:ascii="Arial" w:hAnsi="Arial" w:cs="Arial"/>
        </w:rPr>
        <w:t xml:space="preserve"> Seems I2P is part of the standard build for that organization.</w:t>
      </w:r>
      <w:r w:rsidRPr="008E2930">
        <w:rPr>
          <w:rFonts w:ascii="Arial" w:hAnsi="Arial" w:cs="Arial"/>
        </w:rPr>
        <w:t xml:space="preserve"> Proxad.net, Wanadoo.fr and Goaland.net also seem to have a fair share of nodes.</w:t>
      </w:r>
      <w:r w:rsidR="003F3512">
        <w:rPr>
          <w:rFonts w:ascii="Arial" w:hAnsi="Arial" w:cs="Arial"/>
        </w:rPr>
        <w:t xml:space="preserve"> This sort of </w:t>
      </w:r>
      <w:r w:rsidR="00126860">
        <w:rPr>
          <w:rFonts w:ascii="Arial" w:hAnsi="Arial" w:cs="Arial"/>
        </w:rPr>
        <w:t xml:space="preserve">analysis might be useful for those wanting to spot potential </w:t>
      </w:r>
      <w:r w:rsidR="00126860" w:rsidRPr="00126860">
        <w:rPr>
          <w:rFonts w:ascii="Arial" w:hAnsi="Arial" w:cs="Arial"/>
        </w:rPr>
        <w:t xml:space="preserve">Sybil attacks. </w:t>
      </w:r>
      <w:r w:rsidR="00126860">
        <w:rPr>
          <w:rFonts w:ascii="Arial" w:hAnsi="Arial" w:cs="Arial"/>
        </w:rPr>
        <w:t xml:space="preserve"> </w:t>
      </w:r>
      <w:r w:rsidR="003F3512">
        <w:rPr>
          <w:rFonts w:ascii="Arial" w:hAnsi="Arial" w:cs="Arial"/>
        </w:rPr>
        <w:t xml:space="preserve"> </w:t>
      </w:r>
    </w:p>
    <w:p w:rsidR="002A4885" w:rsidRPr="008E2930" w:rsidRDefault="002A4885" w:rsidP="00962033">
      <w:pPr>
        <w:jc w:val="both"/>
        <w:rPr>
          <w:rFonts w:ascii="Arial" w:hAnsi="Arial" w:cs="Arial"/>
          <w:b/>
        </w:rPr>
      </w:pPr>
      <w:r w:rsidRPr="008E2930">
        <w:rPr>
          <w:rFonts w:ascii="Arial" w:hAnsi="Arial" w:cs="Arial"/>
          <w:b/>
        </w:rPr>
        <w:t>Overview analysis of the data</w:t>
      </w:r>
    </w:p>
    <w:p w:rsidR="002A4885" w:rsidRPr="008E2930" w:rsidRDefault="002A4885" w:rsidP="00962033">
      <w:pPr>
        <w:jc w:val="both"/>
        <w:rPr>
          <w:rFonts w:ascii="Arial" w:hAnsi="Arial" w:cs="Arial"/>
        </w:rPr>
      </w:pPr>
      <w:r w:rsidRPr="008E2930">
        <w:rPr>
          <w:rFonts w:ascii="Arial" w:hAnsi="Arial" w:cs="Arial"/>
        </w:rPr>
        <w:tab/>
        <w:t>In this section we will cover interesting statistics based on some of the data we collected. While not all of it will be directly germane to anonymity, it does reveal things that we find interesting about the users of I2P</w:t>
      </w:r>
      <w:r w:rsidR="00427C7E">
        <w:rPr>
          <w:rFonts w:ascii="Arial" w:hAnsi="Arial" w:cs="Arial"/>
        </w:rPr>
        <w:t xml:space="preserve"> and the </w:t>
      </w:r>
      <w:r w:rsidR="00A502C3">
        <w:rPr>
          <w:rFonts w:ascii="Arial" w:hAnsi="Arial" w:cs="Arial"/>
        </w:rPr>
        <w:t xml:space="preserve">IP </w:t>
      </w:r>
      <w:r w:rsidR="00427C7E">
        <w:rPr>
          <w:rFonts w:ascii="Arial" w:hAnsi="Arial" w:cs="Arial"/>
        </w:rPr>
        <w:t xml:space="preserve">networks they </w:t>
      </w:r>
      <w:r w:rsidR="00A502C3">
        <w:rPr>
          <w:rFonts w:ascii="Arial" w:hAnsi="Arial" w:cs="Arial"/>
        </w:rPr>
        <w:t>connect from</w:t>
      </w:r>
      <w:r w:rsidR="00427C7E">
        <w:rPr>
          <w:rFonts w:ascii="Arial" w:hAnsi="Arial" w:cs="Arial"/>
        </w:rPr>
        <w:t>.</w:t>
      </w:r>
    </w:p>
    <w:p w:rsidR="002A4885" w:rsidRPr="008E2930" w:rsidRDefault="002A4885" w:rsidP="00962033">
      <w:pPr>
        <w:ind w:firstLine="720"/>
        <w:jc w:val="both"/>
        <w:rPr>
          <w:rFonts w:ascii="Arial" w:hAnsi="Arial" w:cs="Arial"/>
        </w:rPr>
      </w:pPr>
      <w:r w:rsidRPr="008E2930">
        <w:rPr>
          <w:rFonts w:ascii="Arial" w:hAnsi="Arial" w:cs="Arial"/>
        </w:rPr>
        <w:t xml:space="preserve">One advantage of using the Wireshark suite to dump packet to file is that it supports the </w:t>
      </w:r>
      <w:proofErr w:type="spellStart"/>
      <w:r w:rsidRPr="008E2930">
        <w:rPr>
          <w:rFonts w:ascii="Arial" w:hAnsi="Arial" w:cs="Arial"/>
        </w:rPr>
        <w:t>libpcap</w:t>
      </w:r>
      <w:proofErr w:type="spellEnd"/>
      <w:r w:rsidRPr="008E2930">
        <w:rPr>
          <w:rFonts w:ascii="Arial" w:hAnsi="Arial" w:cs="Arial"/>
        </w:rPr>
        <w:t xml:space="preserve"> file format, which is also supported by pretty much all tools that use the </w:t>
      </w:r>
      <w:proofErr w:type="spellStart"/>
      <w:r w:rsidRPr="008E2930">
        <w:rPr>
          <w:rFonts w:ascii="Arial" w:hAnsi="Arial" w:cs="Arial"/>
        </w:rPr>
        <w:t>libpcap</w:t>
      </w:r>
      <w:proofErr w:type="spellEnd"/>
      <w:r w:rsidRPr="008E2930">
        <w:rPr>
          <w:rFonts w:ascii="Arial" w:hAnsi="Arial" w:cs="Arial"/>
        </w:rPr>
        <w:t xml:space="preserve"> libraries. Once the </w:t>
      </w:r>
      <w:proofErr w:type="spellStart"/>
      <w:r w:rsidRPr="008E2930">
        <w:rPr>
          <w:rFonts w:ascii="Arial" w:hAnsi="Arial" w:cs="Arial"/>
        </w:rPr>
        <w:t>pcap</w:t>
      </w:r>
      <w:proofErr w:type="spellEnd"/>
      <w:r w:rsidRPr="008E2930">
        <w:rPr>
          <w:rFonts w:ascii="Arial" w:hAnsi="Arial" w:cs="Arial"/>
        </w:rPr>
        <w:t xml:space="preserve"> was created we were able to load it into </w:t>
      </w:r>
      <w:proofErr w:type="spellStart"/>
      <w:r w:rsidRPr="008E2930">
        <w:rPr>
          <w:rFonts w:ascii="Arial" w:hAnsi="Arial" w:cs="Arial"/>
        </w:rPr>
        <w:t>NetworkMiner</w:t>
      </w:r>
      <w:proofErr w:type="spellEnd"/>
      <w:r w:rsidR="00D9057F" w:rsidRPr="008E2930">
        <w:rPr>
          <w:rStyle w:val="FootnoteReference"/>
          <w:rFonts w:ascii="Arial" w:hAnsi="Arial" w:cs="Arial"/>
        </w:rPr>
        <w:footnoteReference w:id="27"/>
      </w:r>
      <w:r w:rsidRPr="008E2930">
        <w:rPr>
          <w:rFonts w:ascii="Arial" w:hAnsi="Arial" w:cs="Arial"/>
        </w:rPr>
        <w:t xml:space="preserve"> for further analysis. When it comes to the TCP/IP protocol, some of the RFCs are ambiguous, and some </w:t>
      </w:r>
      <w:r w:rsidR="00427C7E" w:rsidRPr="008E2930">
        <w:rPr>
          <w:rFonts w:ascii="Arial" w:hAnsi="Arial" w:cs="Arial"/>
        </w:rPr>
        <w:t>vendor</w:t>
      </w:r>
      <w:r w:rsidR="00427C7E">
        <w:rPr>
          <w:rFonts w:ascii="Arial" w:hAnsi="Arial" w:cs="Arial"/>
        </w:rPr>
        <w:t>s</w:t>
      </w:r>
      <w:r w:rsidR="00427C7E" w:rsidRPr="008E2930">
        <w:rPr>
          <w:rFonts w:ascii="Arial" w:hAnsi="Arial" w:cs="Arial"/>
        </w:rPr>
        <w:t xml:space="preserve"> implements</w:t>
      </w:r>
      <w:r w:rsidRPr="008E2930">
        <w:rPr>
          <w:rFonts w:ascii="Arial" w:hAnsi="Arial" w:cs="Arial"/>
        </w:rPr>
        <w:t xml:space="preserve"> their TCP/IP stacks in peculiar ways. Items like initial TTL, Windows size, “don’t fragment” settings and other options vary depending on who wrote the stack. These minor differences can be used to help finger print the type of host we are communicating with. </w:t>
      </w:r>
      <w:proofErr w:type="spellStart"/>
      <w:r w:rsidRPr="008E2930">
        <w:rPr>
          <w:rFonts w:ascii="Arial" w:hAnsi="Arial" w:cs="Arial"/>
        </w:rPr>
        <w:t>NetworkMiner</w:t>
      </w:r>
      <w:proofErr w:type="spellEnd"/>
      <w:r w:rsidRPr="008E2930">
        <w:rPr>
          <w:rFonts w:ascii="Arial" w:hAnsi="Arial" w:cs="Arial"/>
        </w:rPr>
        <w:t xml:space="preserve"> does passive OS fingerprinting, giving us a great deal of information about the IP stacks of the hosts we are in contact with, a</w:t>
      </w:r>
      <w:r w:rsidR="00427C7E">
        <w:rPr>
          <w:rFonts w:ascii="Arial" w:hAnsi="Arial" w:cs="Arial"/>
        </w:rPr>
        <w:t>nd based on the IP stack finger</w:t>
      </w:r>
      <w:r w:rsidRPr="008E2930">
        <w:rPr>
          <w:rFonts w:ascii="Arial" w:hAnsi="Arial" w:cs="Arial"/>
        </w:rPr>
        <w:t xml:space="preserve">print we can make likely guesses as to what OS is running on </w:t>
      </w:r>
      <w:r w:rsidRPr="008E2930">
        <w:rPr>
          <w:rFonts w:ascii="Arial" w:hAnsi="Arial" w:cs="Arial"/>
        </w:rPr>
        <w:lastRenderedPageBreak/>
        <w:t xml:space="preserve">the remote hosts. </w:t>
      </w:r>
      <w:proofErr w:type="spellStart"/>
      <w:r w:rsidRPr="008E2930">
        <w:rPr>
          <w:rFonts w:ascii="Arial" w:hAnsi="Arial" w:cs="Arial"/>
        </w:rPr>
        <w:t>NetworkMiner</w:t>
      </w:r>
      <w:proofErr w:type="spellEnd"/>
      <w:r w:rsidRPr="008E2930">
        <w:rPr>
          <w:rFonts w:ascii="Arial" w:hAnsi="Arial" w:cs="Arial"/>
        </w:rPr>
        <w:t xml:space="preserve"> uses the fingerprint databases from previous tools such as p0f, </w:t>
      </w:r>
      <w:proofErr w:type="spellStart"/>
      <w:r w:rsidRPr="008E2930">
        <w:rPr>
          <w:rFonts w:ascii="Arial" w:hAnsi="Arial" w:cs="Arial"/>
        </w:rPr>
        <w:t>Ettercap</w:t>
      </w:r>
      <w:proofErr w:type="spellEnd"/>
      <w:r w:rsidRPr="008E2930">
        <w:rPr>
          <w:rFonts w:ascii="Arial" w:hAnsi="Arial" w:cs="Arial"/>
        </w:rPr>
        <w:t xml:space="preserve">, </w:t>
      </w:r>
      <w:proofErr w:type="spellStart"/>
      <w:r w:rsidRPr="008E2930">
        <w:rPr>
          <w:rFonts w:ascii="Arial" w:hAnsi="Arial" w:cs="Arial"/>
        </w:rPr>
        <w:t>FingerBank</w:t>
      </w:r>
      <w:proofErr w:type="spellEnd"/>
      <w:r w:rsidRPr="008E2930">
        <w:rPr>
          <w:rFonts w:ascii="Arial" w:hAnsi="Arial" w:cs="Arial"/>
        </w:rPr>
        <w:t xml:space="preserve"> and </w:t>
      </w:r>
      <w:proofErr w:type="spellStart"/>
      <w:r w:rsidRPr="008E2930">
        <w:rPr>
          <w:rFonts w:ascii="Arial" w:hAnsi="Arial" w:cs="Arial"/>
        </w:rPr>
        <w:t>Satori</w:t>
      </w:r>
      <w:proofErr w:type="spellEnd"/>
      <w:r w:rsidRPr="008E2930">
        <w:rPr>
          <w:rFonts w:ascii="Arial" w:hAnsi="Arial" w:cs="Arial"/>
        </w:rPr>
        <w:t xml:space="preserve">. Below is a screenshot of </w:t>
      </w:r>
      <w:proofErr w:type="spellStart"/>
      <w:r w:rsidRPr="008E2930">
        <w:rPr>
          <w:rFonts w:ascii="Arial" w:hAnsi="Arial" w:cs="Arial"/>
        </w:rPr>
        <w:t>NetworkMiner’s</w:t>
      </w:r>
      <w:proofErr w:type="spellEnd"/>
      <w:r w:rsidRPr="008E2930">
        <w:rPr>
          <w:rFonts w:ascii="Arial" w:hAnsi="Arial" w:cs="Arial"/>
        </w:rPr>
        <w:t xml:space="preserve"> output. </w:t>
      </w:r>
    </w:p>
    <w:p w:rsidR="002A4885" w:rsidRPr="008E2930" w:rsidRDefault="002A4885" w:rsidP="00962033">
      <w:pPr>
        <w:jc w:val="both"/>
        <w:rPr>
          <w:rFonts w:ascii="Arial" w:hAnsi="Arial" w:cs="Arial"/>
        </w:rPr>
      </w:pPr>
      <w:r w:rsidRPr="008E2930">
        <w:rPr>
          <w:rFonts w:ascii="Arial" w:hAnsi="Arial" w:cs="Arial"/>
          <w:noProof/>
        </w:rPr>
        <w:drawing>
          <wp:inline distT="0" distB="0" distL="0" distR="0">
            <wp:extent cx="2909654" cy="1924050"/>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2911696" cy="1925400"/>
                    </a:xfrm>
                    <a:prstGeom prst="rect">
                      <a:avLst/>
                    </a:prstGeom>
                  </pic:spPr>
                </pic:pic>
              </a:graphicData>
            </a:graphic>
          </wp:inline>
        </w:drawing>
      </w:r>
    </w:p>
    <w:p w:rsidR="00427C7E" w:rsidRDefault="002A4885" w:rsidP="00962033">
      <w:pPr>
        <w:ind w:firstLine="720"/>
        <w:jc w:val="both"/>
        <w:rPr>
          <w:rFonts w:ascii="Arial" w:hAnsi="Arial" w:cs="Arial"/>
        </w:rPr>
      </w:pPr>
      <w:r w:rsidRPr="008E2930">
        <w:rPr>
          <w:rFonts w:ascii="Arial" w:hAnsi="Arial" w:cs="Arial"/>
        </w:rPr>
        <w:t xml:space="preserve">Since the current version of </w:t>
      </w:r>
      <w:proofErr w:type="spellStart"/>
      <w:r w:rsidRPr="008E2930">
        <w:rPr>
          <w:rFonts w:ascii="Arial" w:hAnsi="Arial" w:cs="Arial"/>
        </w:rPr>
        <w:t>NetworkMiner</w:t>
      </w:r>
      <w:proofErr w:type="spellEnd"/>
      <w:r w:rsidRPr="008E2930">
        <w:rPr>
          <w:rFonts w:ascii="Arial" w:hAnsi="Arial" w:cs="Arial"/>
        </w:rPr>
        <w:t xml:space="preserve"> does not allow us to dump the </w:t>
      </w:r>
      <w:r w:rsidR="00427C7E">
        <w:rPr>
          <w:rFonts w:ascii="Arial" w:hAnsi="Arial" w:cs="Arial"/>
        </w:rPr>
        <w:t xml:space="preserve">parsed </w:t>
      </w:r>
      <w:r w:rsidRPr="008E2930">
        <w:rPr>
          <w:rFonts w:ascii="Arial" w:hAnsi="Arial" w:cs="Arial"/>
        </w:rPr>
        <w:t xml:space="preserve">data to a text file, we used </w:t>
      </w:r>
      <w:proofErr w:type="spellStart"/>
      <w:r w:rsidRPr="008E2930">
        <w:rPr>
          <w:rFonts w:ascii="Arial" w:hAnsi="Arial" w:cs="Arial"/>
        </w:rPr>
        <w:t>Nirsoft’s</w:t>
      </w:r>
      <w:proofErr w:type="spellEnd"/>
      <w:r w:rsidRPr="008E2930">
        <w:rPr>
          <w:rFonts w:ascii="Arial" w:hAnsi="Arial" w:cs="Arial"/>
        </w:rPr>
        <w:t xml:space="preserve"> </w:t>
      </w:r>
      <w:proofErr w:type="spellStart"/>
      <w:r w:rsidRPr="008E2930">
        <w:rPr>
          <w:rFonts w:ascii="Arial" w:hAnsi="Arial" w:cs="Arial"/>
        </w:rPr>
        <w:t>SysExporter</w:t>
      </w:r>
      <w:proofErr w:type="spellEnd"/>
      <w:r w:rsidR="002D2262" w:rsidRPr="008E2930">
        <w:rPr>
          <w:rStyle w:val="FootnoteReference"/>
          <w:rFonts w:ascii="Arial" w:hAnsi="Arial" w:cs="Arial"/>
        </w:rPr>
        <w:footnoteReference w:id="28"/>
      </w:r>
      <w:r w:rsidRPr="008E2930">
        <w:rPr>
          <w:rFonts w:ascii="Arial" w:hAnsi="Arial" w:cs="Arial"/>
        </w:rPr>
        <w:t xml:space="preserve"> to extract the text from the </w:t>
      </w:r>
      <w:proofErr w:type="spellStart"/>
      <w:r w:rsidRPr="008E2930">
        <w:rPr>
          <w:rFonts w:ascii="Arial" w:hAnsi="Arial" w:cs="Arial"/>
        </w:rPr>
        <w:t>treeview</w:t>
      </w:r>
      <w:proofErr w:type="spellEnd"/>
      <w:r w:rsidRPr="008E2930">
        <w:rPr>
          <w:rFonts w:ascii="Arial" w:hAnsi="Arial" w:cs="Arial"/>
        </w:rPr>
        <w:t xml:space="preserve"> control, and a simple text editor to format it as we wished for loading into other applications. During our hour long capture we found 558 unique IPs communicating with us in the I2P network. </w:t>
      </w:r>
      <w:r w:rsidR="00427C7E">
        <w:rPr>
          <w:rFonts w:ascii="Arial" w:hAnsi="Arial" w:cs="Arial"/>
        </w:rPr>
        <w:t>The following pie graph gives a breakdown of the detected Operating Systems.</w:t>
      </w:r>
    </w:p>
    <w:p w:rsidR="002A4885" w:rsidRPr="008E2930" w:rsidRDefault="002A4885" w:rsidP="00427C7E">
      <w:pPr>
        <w:jc w:val="both"/>
        <w:rPr>
          <w:rFonts w:ascii="Arial" w:hAnsi="Arial" w:cs="Arial"/>
        </w:rPr>
      </w:pPr>
      <w:r w:rsidRPr="008E2930">
        <w:rPr>
          <w:rFonts w:ascii="Arial" w:hAnsi="Arial" w:cs="Arial"/>
          <w:noProof/>
        </w:rPr>
        <w:drawing>
          <wp:inline distT="0" distB="0" distL="0" distR="0">
            <wp:extent cx="2594344" cy="2232837"/>
            <wp:effectExtent l="38100" t="0" r="53975" b="1524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A4885" w:rsidRPr="008E2930" w:rsidRDefault="00BB3EE5" w:rsidP="00962033">
      <w:pPr>
        <w:ind w:firstLine="720"/>
        <w:jc w:val="both"/>
        <w:rPr>
          <w:rFonts w:ascii="Arial" w:hAnsi="Arial" w:cs="Arial"/>
        </w:rPr>
      </w:pPr>
      <w:r>
        <w:rPr>
          <w:rFonts w:ascii="Arial" w:hAnsi="Arial" w:cs="Arial"/>
        </w:rPr>
        <w:lastRenderedPageBreak/>
        <w:t>While the IP finger</w:t>
      </w:r>
      <w:r w:rsidR="002A4885" w:rsidRPr="008E2930">
        <w:rPr>
          <w:rFonts w:ascii="Arial" w:hAnsi="Arial" w:cs="Arial"/>
        </w:rPr>
        <w:t xml:space="preserve">print </w:t>
      </w:r>
      <w:r w:rsidR="00ED1E58">
        <w:rPr>
          <w:rFonts w:ascii="Arial" w:hAnsi="Arial" w:cs="Arial"/>
        </w:rPr>
        <w:t>might</w:t>
      </w:r>
      <w:r w:rsidR="002A4885" w:rsidRPr="008E2930">
        <w:rPr>
          <w:rFonts w:ascii="Arial" w:hAnsi="Arial" w:cs="Arial"/>
        </w:rPr>
        <w:t xml:space="preserve"> somewhat lessen the anonymity set, it’s not as clear as a banner grab of the reported server type. </w:t>
      </w:r>
    </w:p>
    <w:p w:rsidR="002A4885" w:rsidRPr="008E2930" w:rsidRDefault="004544F3" w:rsidP="00962033">
      <w:pPr>
        <w:ind w:firstLine="720"/>
        <w:jc w:val="both"/>
        <w:rPr>
          <w:rFonts w:ascii="Arial" w:hAnsi="Arial" w:cs="Arial"/>
        </w:rPr>
      </w:pPr>
      <w:r>
        <w:rPr>
          <w:rFonts w:ascii="Arial" w:hAnsi="Arial" w:cs="Arial"/>
        </w:rPr>
        <w:t>Other information</w:t>
      </w:r>
      <w:r w:rsidR="002A4885" w:rsidRPr="008E2930">
        <w:rPr>
          <w:rFonts w:ascii="Arial" w:hAnsi="Arial" w:cs="Arial"/>
        </w:rPr>
        <w:t xml:space="preserve"> of interest is the location and responsible organization of the I2P node based on its IP and </w:t>
      </w:r>
      <w:proofErr w:type="spellStart"/>
      <w:r w:rsidR="002A4885" w:rsidRPr="008E2930">
        <w:rPr>
          <w:rFonts w:ascii="Arial" w:hAnsi="Arial" w:cs="Arial"/>
        </w:rPr>
        <w:t>Whois</w:t>
      </w:r>
      <w:proofErr w:type="spellEnd"/>
      <w:r w:rsidR="002A4885" w:rsidRPr="008E2930">
        <w:rPr>
          <w:rFonts w:ascii="Arial" w:hAnsi="Arial" w:cs="Arial"/>
        </w:rPr>
        <w:t xml:space="preserve"> record. There are many ways to obtain this information, but </w:t>
      </w:r>
      <w:proofErr w:type="spellStart"/>
      <w:r w:rsidR="002A4885" w:rsidRPr="008E2930">
        <w:rPr>
          <w:rFonts w:ascii="Arial" w:hAnsi="Arial" w:cs="Arial"/>
        </w:rPr>
        <w:t>IPNetInfo</w:t>
      </w:r>
      <w:proofErr w:type="spellEnd"/>
      <w:r w:rsidR="00AE19F0" w:rsidRPr="008E2930">
        <w:rPr>
          <w:rStyle w:val="FootnoteReference"/>
          <w:rFonts w:ascii="Arial" w:hAnsi="Arial" w:cs="Arial"/>
        </w:rPr>
        <w:footnoteReference w:id="29"/>
      </w:r>
      <w:r w:rsidR="00BB3EE5">
        <w:rPr>
          <w:rFonts w:ascii="Arial" w:hAnsi="Arial" w:cs="Arial"/>
        </w:rPr>
        <w:t xml:space="preserve"> </w:t>
      </w:r>
      <w:r w:rsidR="002A4885" w:rsidRPr="008E2930">
        <w:rPr>
          <w:rFonts w:ascii="Arial" w:hAnsi="Arial" w:cs="Arial"/>
        </w:rPr>
        <w:t>seemed the easiest to use because of the bulk of IPs we had to look up.</w:t>
      </w:r>
      <w:r w:rsidR="00BB3EE5">
        <w:rPr>
          <w:rFonts w:ascii="Arial" w:hAnsi="Arial" w:cs="Arial"/>
        </w:rPr>
        <w:t xml:space="preserve"> The dataset collected on 11/09/2010 by scraping our local NetDB gave the following results.</w:t>
      </w:r>
    </w:p>
    <w:p w:rsidR="002A4885" w:rsidRPr="008E2930" w:rsidRDefault="002A4885" w:rsidP="00962033">
      <w:pPr>
        <w:jc w:val="both"/>
        <w:rPr>
          <w:rFonts w:ascii="Arial" w:hAnsi="Arial" w:cs="Arial"/>
        </w:rPr>
      </w:pPr>
      <w:r w:rsidRPr="008E2930">
        <w:rPr>
          <w:rFonts w:ascii="Arial" w:hAnsi="Arial" w:cs="Arial"/>
          <w:noProof/>
        </w:rPr>
        <w:drawing>
          <wp:inline distT="0" distB="0" distL="0" distR="0">
            <wp:extent cx="2923954" cy="2254103"/>
            <wp:effectExtent l="0" t="0" r="10160" b="1333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A4885" w:rsidRDefault="002A4885" w:rsidP="00962033">
      <w:pPr>
        <w:jc w:val="both"/>
        <w:rPr>
          <w:rFonts w:ascii="Arial" w:hAnsi="Arial" w:cs="Arial"/>
        </w:rPr>
      </w:pPr>
      <w:r w:rsidRPr="008E2930">
        <w:rPr>
          <w:rFonts w:ascii="Arial" w:hAnsi="Arial" w:cs="Arial"/>
          <w:noProof/>
        </w:rPr>
        <w:drawing>
          <wp:inline distT="0" distB="0" distL="0" distR="0">
            <wp:extent cx="2971800" cy="2152650"/>
            <wp:effectExtent l="0" t="0" r="1905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7332C" w:rsidRPr="008E2930" w:rsidRDefault="0017332C" w:rsidP="00962033">
      <w:pPr>
        <w:jc w:val="both"/>
        <w:rPr>
          <w:rFonts w:ascii="Arial" w:hAnsi="Arial" w:cs="Arial"/>
        </w:rPr>
      </w:pPr>
      <w:r>
        <w:rPr>
          <w:rFonts w:ascii="Arial" w:hAnsi="Arial" w:cs="Arial"/>
        </w:rPr>
        <w:lastRenderedPageBreak/>
        <w:tab/>
        <w:t xml:space="preserve">Now that we have various methods we can use to obtain data about the nodes in I2P, what information can we ascertain about their identity? </w:t>
      </w:r>
    </w:p>
    <w:p w:rsidR="002A4885" w:rsidRPr="008E2930" w:rsidRDefault="002A4885" w:rsidP="00962033">
      <w:pPr>
        <w:jc w:val="both"/>
        <w:rPr>
          <w:rFonts w:ascii="Arial" w:hAnsi="Arial" w:cs="Arial"/>
          <w:b/>
        </w:rPr>
      </w:pPr>
      <w:r w:rsidRPr="008E2930">
        <w:rPr>
          <w:rFonts w:ascii="Arial" w:hAnsi="Arial" w:cs="Arial"/>
          <w:b/>
        </w:rPr>
        <w:t>Correlating server banners grabbed from inside of I2P</w:t>
      </w:r>
      <w:r w:rsidR="009E77EE">
        <w:rPr>
          <w:rFonts w:ascii="Arial" w:hAnsi="Arial" w:cs="Arial"/>
          <w:b/>
        </w:rPr>
        <w:t xml:space="preserve"> </w:t>
      </w:r>
      <w:r w:rsidRPr="008E2930">
        <w:rPr>
          <w:rFonts w:ascii="Arial" w:hAnsi="Arial" w:cs="Arial"/>
          <w:b/>
        </w:rPr>
        <w:t>and off of the public Internet</w:t>
      </w:r>
    </w:p>
    <w:p w:rsidR="002A4885" w:rsidRPr="008E2930" w:rsidRDefault="002A4885" w:rsidP="000F3175">
      <w:pPr>
        <w:jc w:val="both"/>
        <w:rPr>
          <w:rFonts w:ascii="Arial" w:hAnsi="Arial" w:cs="Arial"/>
        </w:rPr>
      </w:pPr>
      <w:r w:rsidRPr="008E2930">
        <w:rPr>
          <w:rFonts w:ascii="Arial" w:hAnsi="Arial" w:cs="Arial"/>
        </w:rPr>
        <w:tab/>
        <w:t xml:space="preserve">One of our reasons for banner grabbing eepSites inside of the I2P network and known nodes </w:t>
      </w:r>
      <w:r w:rsidR="00E6508A">
        <w:rPr>
          <w:rFonts w:ascii="Arial" w:hAnsi="Arial" w:cs="Arial"/>
        </w:rPr>
        <w:t>from</w:t>
      </w:r>
      <w:r w:rsidRPr="008E2930">
        <w:rPr>
          <w:rFonts w:ascii="Arial" w:hAnsi="Arial" w:cs="Arial"/>
        </w:rPr>
        <w:t xml:space="preserve"> the public Internet is to see if we can correlate header information. Not all of the server banners were particularly unique, such as “Server: Apache”. Also, not all servers returned a server banner at all. </w:t>
      </w:r>
      <w:r w:rsidR="002C6885">
        <w:rPr>
          <w:rFonts w:ascii="Arial" w:hAnsi="Arial" w:cs="Arial"/>
        </w:rPr>
        <w:t>Because of churn in the network it’s best to speak of</w:t>
      </w:r>
      <w:r w:rsidR="000F3175">
        <w:rPr>
          <w:rFonts w:ascii="Arial" w:hAnsi="Arial" w:cs="Arial"/>
        </w:rPr>
        <w:t xml:space="preserve"> </w:t>
      </w:r>
      <w:r w:rsidR="002C6885">
        <w:rPr>
          <w:rFonts w:ascii="Arial" w:hAnsi="Arial" w:cs="Arial"/>
        </w:rPr>
        <w:t>results based on data collected at a given time. We will use the data collected on</w:t>
      </w:r>
      <w:r w:rsidR="000F3175">
        <w:rPr>
          <w:rFonts w:ascii="Arial" w:hAnsi="Arial" w:cs="Arial"/>
        </w:rPr>
        <w:t xml:space="preserve"> 11/09/2010</w:t>
      </w:r>
      <w:r w:rsidR="002C6885">
        <w:rPr>
          <w:rFonts w:ascii="Arial" w:hAnsi="Arial" w:cs="Arial"/>
        </w:rPr>
        <w:t xml:space="preserve"> to illustrate some of our points. </w:t>
      </w:r>
      <w:r w:rsidRPr="008E2930">
        <w:rPr>
          <w:rFonts w:ascii="Arial" w:hAnsi="Arial" w:cs="Arial"/>
        </w:rPr>
        <w:t xml:space="preserve">Of those banners returned facing internally to the I2P network we obtained the </w:t>
      </w:r>
      <w:r w:rsidR="0004092E">
        <w:rPr>
          <w:rFonts w:ascii="Arial" w:hAnsi="Arial" w:cs="Arial"/>
        </w:rPr>
        <w:t>information</w:t>
      </w:r>
      <w:r w:rsidR="002C6885">
        <w:rPr>
          <w:rFonts w:ascii="Arial" w:hAnsi="Arial" w:cs="Arial"/>
        </w:rPr>
        <w:t xml:space="preserve"> that can be</w:t>
      </w:r>
      <w:r w:rsidR="0004092E">
        <w:rPr>
          <w:rFonts w:ascii="Arial" w:hAnsi="Arial" w:cs="Arial"/>
        </w:rPr>
        <w:t xml:space="preserve"> found in Table 1 of the appendix.</w:t>
      </w:r>
      <w:r w:rsidR="000F3175">
        <w:rPr>
          <w:rFonts w:ascii="Arial" w:hAnsi="Arial" w:cs="Arial"/>
        </w:rPr>
        <w:t xml:space="preserve"> T</w:t>
      </w:r>
      <w:r w:rsidR="0004092E">
        <w:rPr>
          <w:rFonts w:ascii="Arial" w:hAnsi="Arial" w:cs="Arial"/>
        </w:rPr>
        <w:t xml:space="preserve">able 2 </w:t>
      </w:r>
      <w:r w:rsidR="002C6885">
        <w:rPr>
          <w:rFonts w:ascii="Arial" w:hAnsi="Arial" w:cs="Arial"/>
        </w:rPr>
        <w:t>of</w:t>
      </w:r>
      <w:r w:rsidR="0004092E">
        <w:rPr>
          <w:rFonts w:ascii="Arial" w:hAnsi="Arial" w:cs="Arial"/>
        </w:rPr>
        <w:t xml:space="preserve"> the appendix contains </w:t>
      </w:r>
      <w:r w:rsidRPr="008E2930">
        <w:rPr>
          <w:rFonts w:ascii="Arial" w:hAnsi="Arial" w:cs="Arial"/>
        </w:rPr>
        <w:t>the banner counts for I2P nodes that had a public Internet facing HTTP server and returned a banner</w:t>
      </w:r>
      <w:r w:rsidR="002C6885">
        <w:rPr>
          <w:rFonts w:ascii="Arial" w:hAnsi="Arial" w:cs="Arial"/>
        </w:rPr>
        <w:t xml:space="preserve"> with code 200 as the HTTP status</w:t>
      </w:r>
      <w:r w:rsidR="0004092E">
        <w:rPr>
          <w:rFonts w:ascii="Arial" w:hAnsi="Arial" w:cs="Arial"/>
        </w:rPr>
        <w:t>.</w:t>
      </w:r>
    </w:p>
    <w:p w:rsidR="002A4885" w:rsidRPr="008E2930" w:rsidRDefault="000F3175" w:rsidP="00F462D7">
      <w:pPr>
        <w:ind w:firstLine="720"/>
        <w:jc w:val="both"/>
        <w:rPr>
          <w:rFonts w:ascii="Arial" w:hAnsi="Arial" w:cs="Arial"/>
        </w:rPr>
      </w:pPr>
      <w:r>
        <w:rPr>
          <w:rFonts w:ascii="Arial" w:hAnsi="Arial" w:cs="Arial"/>
        </w:rPr>
        <w:t>As can be seen from the collected data from 11/09/2010</w:t>
      </w:r>
      <w:r w:rsidR="002A4885" w:rsidRPr="008E2930">
        <w:rPr>
          <w:rFonts w:ascii="Arial" w:hAnsi="Arial" w:cs="Arial"/>
        </w:rPr>
        <w:t xml:space="preserve">, some of the banners give </w:t>
      </w:r>
      <w:r>
        <w:rPr>
          <w:rFonts w:ascii="Arial" w:hAnsi="Arial" w:cs="Arial"/>
        </w:rPr>
        <w:t xml:space="preserve">detailed </w:t>
      </w:r>
      <w:r w:rsidR="002A4885" w:rsidRPr="008E2930">
        <w:rPr>
          <w:rFonts w:ascii="Arial" w:hAnsi="Arial" w:cs="Arial"/>
        </w:rPr>
        <w:t xml:space="preserve">information about </w:t>
      </w:r>
      <w:r w:rsidR="002C6885">
        <w:rPr>
          <w:rFonts w:ascii="Arial" w:hAnsi="Arial" w:cs="Arial"/>
        </w:rPr>
        <w:t>their</w:t>
      </w:r>
      <w:r w:rsidR="002A4885" w:rsidRPr="008E2930">
        <w:rPr>
          <w:rFonts w:ascii="Arial" w:hAnsi="Arial" w:cs="Arial"/>
        </w:rPr>
        <w:t xml:space="preserve"> host</w:t>
      </w:r>
      <w:r w:rsidR="002C6885">
        <w:rPr>
          <w:rFonts w:ascii="Arial" w:hAnsi="Arial" w:cs="Arial"/>
        </w:rPr>
        <w:t xml:space="preserve">s </w:t>
      </w:r>
      <w:r w:rsidR="002A4885" w:rsidRPr="008E2930">
        <w:rPr>
          <w:rFonts w:ascii="Arial" w:hAnsi="Arial" w:cs="Arial"/>
        </w:rPr>
        <w:t xml:space="preserve">regarding </w:t>
      </w:r>
      <w:r w:rsidR="002C6885">
        <w:rPr>
          <w:rFonts w:ascii="Arial" w:hAnsi="Arial" w:cs="Arial"/>
        </w:rPr>
        <w:t>the</w:t>
      </w:r>
      <w:r w:rsidR="002A4885" w:rsidRPr="008E2930">
        <w:rPr>
          <w:rFonts w:ascii="Arial" w:hAnsi="Arial" w:cs="Arial"/>
        </w:rPr>
        <w:t xml:space="preserve"> platform and modules</w:t>
      </w:r>
      <w:r w:rsidR="002C6885">
        <w:rPr>
          <w:rFonts w:ascii="Arial" w:hAnsi="Arial" w:cs="Arial"/>
        </w:rPr>
        <w:t xml:space="preserve"> in use</w:t>
      </w:r>
      <w:r w:rsidR="002A4885" w:rsidRPr="008E2930">
        <w:rPr>
          <w:rFonts w:ascii="Arial" w:hAnsi="Arial" w:cs="Arial"/>
        </w:rPr>
        <w:t xml:space="preserve">. </w:t>
      </w:r>
      <w:r>
        <w:rPr>
          <w:rFonts w:ascii="Arial" w:hAnsi="Arial" w:cs="Arial"/>
        </w:rPr>
        <w:t xml:space="preserve">When we used better </w:t>
      </w:r>
      <w:r w:rsidRPr="000F3175">
        <w:rPr>
          <w:rFonts w:ascii="Arial" w:hAnsi="Arial" w:cs="Arial"/>
        </w:rPr>
        <w:t xml:space="preserve">techniques </w:t>
      </w:r>
      <w:r>
        <w:rPr>
          <w:rFonts w:ascii="Arial" w:hAnsi="Arial" w:cs="Arial"/>
        </w:rPr>
        <w:t xml:space="preserve">to harvest the IPs of participating I2P nodes we obtained a larger data set, but the data from 11/09/2010 illustrates the point. </w:t>
      </w:r>
      <w:r w:rsidR="002A4885" w:rsidRPr="008E2930">
        <w:rPr>
          <w:rFonts w:ascii="Arial" w:hAnsi="Arial" w:cs="Arial"/>
        </w:rPr>
        <w:t xml:space="preserve">The end goal of the banner grabbing </w:t>
      </w:r>
      <w:r w:rsidR="00E6508A">
        <w:rPr>
          <w:rFonts w:ascii="Arial" w:hAnsi="Arial" w:cs="Arial"/>
        </w:rPr>
        <w:t>was</w:t>
      </w:r>
      <w:r w:rsidR="002A4885" w:rsidRPr="008E2930">
        <w:rPr>
          <w:rFonts w:ascii="Arial" w:hAnsi="Arial" w:cs="Arial"/>
        </w:rPr>
        <w:t xml:space="preserve"> to correlate external IPs to internal eepSites. There are of course false positives that are hard to estimate. Also, most of the banners are not in a one to one relationship, but even if they are not it helps to cut down on suspects and may help in obtaining a subpoena for search in freer countries, or cause the </w:t>
      </w:r>
      <w:r w:rsidR="002A4885" w:rsidRPr="008E2930">
        <w:rPr>
          <w:rFonts w:ascii="Arial" w:hAnsi="Arial" w:cs="Arial"/>
        </w:rPr>
        <w:lastRenderedPageBreak/>
        <w:t xml:space="preserve">“Gestapo/Jack-booted-Thugs”   to say “hey, we only have to kick down 10 doors instead of 500!” in more repressive regimes. </w:t>
      </w:r>
    </w:p>
    <w:bookmarkStart w:id="0" w:name="_GoBack"/>
    <w:bookmarkEnd w:id="0"/>
    <w:p w:rsidR="002A4885" w:rsidRPr="008E2930" w:rsidRDefault="003859E8" w:rsidP="00962033">
      <w:pPr>
        <w:jc w:val="both"/>
        <w:rPr>
          <w:rFonts w:ascii="Arial" w:hAnsi="Arial" w:cs="Arial"/>
        </w:rPr>
      </w:pPr>
      <w:r>
        <w:rPr>
          <w:rFonts w:ascii="Arial" w:hAnsi="Arial" w:cs="Arial"/>
          <w:noProof/>
        </w:rPr>
      </w:r>
      <w:r>
        <w:rPr>
          <w:rFonts w:ascii="Arial" w:hAnsi="Arial" w:cs="Arial"/>
          <w:noProof/>
        </w:rPr>
        <w:pict>
          <v:group id="Group 28" o:spid="_x0000_s1026" style="width:236.1pt;height:204.3pt;mso-position-horizontal-relative:char;mso-position-vertical-relative:line" coordorigin="1461,1196" coordsize="62831,60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">
            <v:rect id="Rectangle 2" o:spid="_x0000_s1027" style="position:absolute;left:3367;top:3355;width:57308;height:587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SNbcMA&#10;AADaAAAADwAAAGRycy9kb3ducmV2LnhtbESPQWsCMRSE74X+h/AEL6VmFSy6NUopFHqyqL309tg8&#10;N4ublyV5XVd/fSMIPQ4z8w2z2gy+VT3F1AQ2MJ0UoIirYBuuDXwfPp4XoJIgW2wDk4ELJdisHx9W&#10;WNpw5h31e6lVhnAq0YAT6UqtU+XIY5qEjjh7xxA9Spax1jbiOcN9q2dF8aI9NpwXHHb07qg67X+9&#10;geW1+pJF6OZOmp9l7afbY+yfjBmPhrdXUEKD/Ifv7U9rYAa3K/kG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SNbcMAAADaAAAADwAAAAAAAAAAAAAAAACYAgAAZHJzL2Rv&#10;d25yZXYueG1sUEsFBgAAAAAEAAQA9QAAAIgDAAAAAA==&#10;" fillcolor="white [3212]" strokecolor="white [3212]" strokeweight="2pt">
              <v:textbox>
                <w:txbxContent>
                  <w:p w:rsidR="000B5D27" w:rsidRPr="00962033" w:rsidRDefault="000B5D27" w:rsidP="002A4885">
                    <w:pPr>
                      <w:rPr>
                        <w:rFonts w:eastAsia="Times New Roman"/>
                        <w:sz w:val="14"/>
                      </w:rPr>
                    </w:pPr>
                  </w:p>
                </w:txbxContent>
              </v:textbox>
            </v:rect>
            <v:oval id="Oval 3" o:spid="_x0000_s1028" style="position:absolute;left:33051;top:11334;width:31242;height:314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Mcl8EA&#10;AADaAAAADwAAAGRycy9kb3ducmV2LnhtbESPT4vCMBTE74LfITzBi2hqiyLVKLKg7HX9c/D2bJ5N&#10;sXnpNlG7336zsOBxmJnfMKtNZ2vxpNZXjhVMJwkI4sLpiksFp+NuvADhA7LG2jEp+CEPm3W/t8Jc&#10;uxd/0fMQShEh7HNUYEJocil9Yciin7iGOHo311oMUbal1C2+ItzWMk2SubRYcVww2NCHoeJ+eFgF&#10;l6xM8Tb6Pl+z2iSPmd1rnqVKDQfddgkiUBfe4f/2p1aQwd+Ve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DHJfBAAAA2gAAAA8AAAAAAAAAAAAAAAAAmAIAAGRycy9kb3du&#10;cmV2LnhtbFBLBQYAAAAABAAEAPUAAACGAwAAAAA=&#10;" fillcolor="red" strokecolor="red" strokeweight="2pt">
              <v:fill opacity="24158f"/>
              <v:textbox>
                <w:txbxContent>
                  <w:p w:rsidR="000B5D27" w:rsidRPr="00962033" w:rsidRDefault="000B5D27" w:rsidP="002A4885">
                    <w:pPr>
                      <w:pStyle w:val="NormalWeb"/>
                      <w:spacing w:before="0" w:beforeAutospacing="0" w:after="0" w:afterAutospacing="0"/>
                      <w:jc w:val="center"/>
                      <w:rPr>
                        <w:sz w:val="16"/>
                        <w:szCs w:val="16"/>
                      </w:rPr>
                    </w:pPr>
                    <w:r w:rsidRPr="00962033">
                      <w:rPr>
                        <w:rFonts w:asciiTheme="minorHAnsi" w:hAnsi="Calibri" w:cstheme="minorBidi"/>
                        <w:color w:val="FFFFFF" w:themeColor="light1"/>
                        <w:sz w:val="16"/>
                        <w:szCs w:val="16"/>
                      </w:rPr>
                      <w:t xml:space="preserve">I2P Host </w:t>
                    </w:r>
                    <w:proofErr w:type="gramStart"/>
                    <w:r w:rsidRPr="00962033">
                      <w:rPr>
                        <w:rFonts w:asciiTheme="minorHAnsi" w:hAnsi="Calibri" w:cstheme="minorBidi"/>
                        <w:color w:val="FFFFFF" w:themeColor="light1"/>
                        <w:sz w:val="16"/>
                        <w:szCs w:val="16"/>
                      </w:rPr>
                      <w:t>Banners</w:t>
                    </w:r>
                    <w:proofErr w:type="gramEnd"/>
                    <w:r w:rsidRPr="00962033">
                      <w:rPr>
                        <w:rFonts w:asciiTheme="minorHAnsi" w:hAnsi="Calibri" w:cstheme="minorBidi"/>
                        <w:color w:val="FFFFFF" w:themeColor="light1"/>
                        <w:sz w:val="16"/>
                        <w:szCs w:val="16"/>
                      </w:rPr>
                      <w:br/>
                      <w:t>(Group 2)</w:t>
                    </w:r>
                  </w:p>
                </w:txbxContent>
              </v:textbox>
            </v:oval>
            <v:oval id="Oval 4" o:spid="_x0000_s1029" style="position:absolute;left:14012;top:13983;width:21706;height:227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kSBcQA&#10;AADaAAAADwAAAGRycy9kb3ducmV2LnhtbESPzWrDMBCE74W8g9hAb7Wc0ATjWjYlOBAoKeSn0OPW&#10;2thOrZWx1MR9+6oQyHGYmW+YrBhNJy40uNayglkUgyCurG65VnA8rJ8SEM4ja+wsk4JfclDkk4cM&#10;U22vvKPL3tciQNilqKDxvk+ldFVDBl1ke+Lgnexg0Ac51FIPeA1w08l5HC+lwZbDQoM9rRqqvvc/&#10;RsGXj88f5ft6W38mulvocpngGyr1OB1fX0B4Gv09fGtvtIJn+L8Sb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JEgXEAAAA2gAAAA8AAAAAAAAAAAAAAAAAmAIAAGRycy9k&#10;b3ducmV2LnhtbFBLBQYAAAAABAAEAPUAAACJAwAAAAA=&#10;" fillcolor="#00b050" strokecolor="#00b050" strokeweight="2pt">
              <v:fill opacity="24158f"/>
              <v:textbox>
                <w:txbxContent>
                  <w:p w:rsidR="000B5D27" w:rsidRPr="00962033" w:rsidRDefault="000B5D27" w:rsidP="002A4885">
                    <w:pPr>
                      <w:pStyle w:val="NormalWeb"/>
                      <w:spacing w:before="0" w:beforeAutospacing="0" w:after="0" w:afterAutospacing="0"/>
                      <w:jc w:val="center"/>
                      <w:rPr>
                        <w:sz w:val="16"/>
                        <w:szCs w:val="16"/>
                      </w:rPr>
                    </w:pPr>
                    <w:r w:rsidRPr="00962033">
                      <w:rPr>
                        <w:rFonts w:asciiTheme="minorHAnsi" w:hAnsi="Calibri" w:cstheme="minorBidi"/>
                        <w:color w:val="FFFFFF" w:themeColor="light1"/>
                        <w:sz w:val="16"/>
                        <w:szCs w:val="16"/>
                      </w:rPr>
                      <w:t xml:space="preserve">Public IP Host </w:t>
                    </w:r>
                    <w:proofErr w:type="gramStart"/>
                    <w:r w:rsidRPr="00962033">
                      <w:rPr>
                        <w:rFonts w:asciiTheme="minorHAnsi" w:hAnsi="Calibri" w:cstheme="minorBidi"/>
                        <w:color w:val="FFFFFF" w:themeColor="light1"/>
                        <w:sz w:val="16"/>
                        <w:szCs w:val="16"/>
                      </w:rPr>
                      <w:t>Banners</w:t>
                    </w:r>
                    <w:proofErr w:type="gramEnd"/>
                    <w:r w:rsidRPr="00962033">
                      <w:rPr>
                        <w:rFonts w:asciiTheme="minorHAnsi" w:hAnsi="Calibri" w:cstheme="minorBidi"/>
                        <w:color w:val="FFFFFF" w:themeColor="light1"/>
                        <w:sz w:val="16"/>
                        <w:szCs w:val="16"/>
                      </w:rPr>
                      <w:br/>
                      <w:t>(Group 1)</w:t>
                    </w:r>
                  </w:p>
                </w:txbxContent>
              </v:textbox>
            </v:oval>
            <v:oval id="Oval 5" o:spid="_x0000_s1030" style="position:absolute;left:18383;top:29146;width:31242;height:314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RcmsIA&#10;AADaAAAADwAAAGRycy9kb3ducmV2LnhtbESPwWrDMBBE74H+g9hCL6GRG6gxbpTQBgK5Osklt621&#10;tUyslSspsfL3VaHQ4zAzb5jVJtlB3MiH3rGCl0UBgrh1uudOwem4e65AhIiscXBMCu4UYLN+mK2w&#10;1m7ihm6H2IkM4VCjAhPjWEsZWkMWw8KNxNn7ct5izNJ3UnucMtwOclkUpbTYc14wONLWUHs5XK2C&#10;+W4y6fxZ3S++SWPzsf0uw7JU6ukxvb+BiJTif/ivvdcKXuH3Sr4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9FyawgAAANoAAAAPAAAAAAAAAAAAAAAAAJgCAABkcnMvZG93&#10;bnJldi54bWxQSwUGAAAAAAQABAD1AAAAhwMAAAAA&#10;" fillcolor="#0070c0" strokecolor="#0070c0" strokeweight="2pt">
              <v:fill opacity="24158f"/>
              <v:textbox>
                <w:txbxContent>
                  <w:p w:rsidR="000B5D27" w:rsidRPr="00962033" w:rsidRDefault="000B5D27" w:rsidP="002A4885">
                    <w:pPr>
                      <w:pStyle w:val="NormalWeb"/>
                      <w:spacing w:before="0" w:beforeAutospacing="0" w:after="0" w:afterAutospacing="0"/>
                      <w:jc w:val="center"/>
                      <w:rPr>
                        <w:sz w:val="16"/>
                        <w:szCs w:val="16"/>
                      </w:rPr>
                    </w:pPr>
                    <w:r w:rsidRPr="00962033">
                      <w:rPr>
                        <w:rFonts w:asciiTheme="minorHAnsi" w:hAnsi="Calibri" w:cstheme="minorBidi"/>
                        <w:color w:val="FFFFFF" w:themeColor="light1"/>
                        <w:sz w:val="16"/>
                        <w:szCs w:val="16"/>
                      </w:rPr>
                      <w:t>People who happen to be running an I2P router and a public web server that has a banner match on I2P, but is not using it for an I2P eepSite</w:t>
                    </w:r>
                  </w:p>
                </w:txbxContent>
              </v:textbox>
            </v:oval>
            <v:oval id="Oval 6" o:spid="_x0000_s1031" style="position:absolute;left:26285;top:4717;width:22115;height:1900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rj0cEA&#10;AADaAAAADwAAAGRycy9kb3ducmV2LnhtbESPQWuDQBSE74H+h+UVegl1bQ8SrZsQSoVeo8394b6u&#10;UvetdTdq/302EOhxmJlvmPKw2kHMNPnesYKXJAVB3Drds1Hw1VTPOxA+IGscHJOCP/Jw2D9sSiy0&#10;W/hEcx2MiBD2BSroQhgLKX3bkUWfuJE4et9ushiinIzUEy4Rbgf5mqaZtNhzXOhwpPeO2p/6YhV8&#10;7Pq0ai6/R3Nu/LbSuZnbfFHq6XE9voEItIb/8L39qRVkcLsSb4DcX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a49HBAAAA2gAAAA8AAAAAAAAAAAAAAAAAmAIAAGRycy9kb3du&#10;cmV2LnhtbFBLBQYAAAAABAAEAPUAAACGAwAAAAA=&#10;" fillcolor="#7030a0" strokecolor="#7030a0" strokeweight="2pt">
              <v:fill opacity="24158f"/>
              <v:textbox>
                <w:txbxContent>
                  <w:p w:rsidR="000B5D27" w:rsidRPr="00962033" w:rsidRDefault="000B5D27" w:rsidP="002A4885">
                    <w:pPr>
                      <w:pStyle w:val="NormalWeb"/>
                      <w:spacing w:before="0" w:beforeAutospacing="0" w:after="0" w:afterAutospacing="0"/>
                      <w:jc w:val="center"/>
                      <w:rPr>
                        <w:sz w:val="16"/>
                        <w:szCs w:val="16"/>
                      </w:rPr>
                    </w:pPr>
                    <w:r w:rsidRPr="00962033">
                      <w:rPr>
                        <w:rFonts w:asciiTheme="minorHAnsi" w:hAnsi="Calibri" w:cstheme="minorBidi"/>
                        <w:color w:val="FFFFFF" w:themeColor="light1"/>
                        <w:sz w:val="16"/>
                        <w:szCs w:val="16"/>
                      </w:rPr>
                      <w:t xml:space="preserve">Other accidental banner relationships </w:t>
                    </w:r>
                  </w:p>
                </w:txbxContent>
              </v:textbox>
            </v:oval>
            <v:shapetype id="_x0000_t32" coordsize="21600,21600" o:spt="32" o:oned="t" path="m,l21600,21600e" filled="f">
              <v:path arrowok="t" fillok="f" o:connecttype="none"/>
              <o:lock v:ext="edit" shapetype="t"/>
            </v:shapetype>
            <v:shape id="Straight Arrow Connector 7" o:spid="_x0000_s1032" type="#_x0000_t32" style="position:absolute;left:17050;top:9715;width:18954;height:15716;rotation: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3v4sQAAADaAAAADwAAAGRycy9kb3ducmV2LnhtbESPQWvCQBSE74X+h+UVeqsbPVSNrmKF&#10;Fq0HMYp6fGSfSWj2bciuMfXXu4LgcZiZb5jxtDWlaKh2hWUF3U4Egji1uuBMwW77/TEA4TyyxtIy&#10;KfgnB9PJ68sYY20vvKEm8ZkIEHYxKsi9r2IpXZqTQdexFXHwTrY26IOsM6lrvAS4KWUvij6lwYLD&#10;Qo4VzXNK/5KzUbA+7ofukJxXi59l5RL+HTbXL63U+1s7G4Hw1Ppn+NFeaAV9uF8JN0B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Xe/ixAAAANoAAAAPAAAAAAAAAAAA&#10;AAAAAKECAABkcnMvZG93bnJldi54bWxQSwUGAAAAAAQABAD5AAAAkgMAAAAA&#10;" strokecolor="black [3213]">
              <v:stroke endarrow="open"/>
            </v:shape>
            <v:shapetype id="_x0000_t202" coordsize="21600,21600" o:spt="202" path="m,l,21600r21600,l21600,xe">
              <v:stroke joinstyle="miter"/>
              <v:path gradientshapeok="t" o:connecttype="rect"/>
            </v:shapetype>
            <v:shape id="TextBox 20" o:spid="_x0000_s1033" type="#_x0000_t202" style="position:absolute;left:1461;top:1196;width:24892;height:172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0B5D27" w:rsidRPr="00962033" w:rsidRDefault="000B5D27" w:rsidP="002A4885">
                    <w:pPr>
                      <w:pStyle w:val="NormalWeb"/>
                      <w:spacing w:before="0" w:beforeAutospacing="0" w:after="0" w:afterAutospacing="0"/>
                      <w:rPr>
                        <w:sz w:val="16"/>
                        <w:szCs w:val="16"/>
                      </w:rPr>
                    </w:pPr>
                    <w:r w:rsidRPr="00962033">
                      <w:rPr>
                        <w:rFonts w:asciiTheme="minorHAnsi" w:hAnsi="Calibri" w:cstheme="minorBidi"/>
                        <w:color w:val="000000" w:themeColor="dark1"/>
                        <w:sz w:val="16"/>
                        <w:szCs w:val="16"/>
                      </w:rPr>
                      <w:t>People running their</w:t>
                    </w:r>
                    <w:r w:rsidRPr="00962033">
                      <w:rPr>
                        <w:rFonts w:asciiTheme="minorHAnsi" w:hAnsi="Calibri" w:cstheme="minorBidi"/>
                        <w:color w:val="000000" w:themeColor="dark1"/>
                        <w:sz w:val="16"/>
                        <w:szCs w:val="16"/>
                      </w:rPr>
                      <w:br/>
                    </w:r>
                    <w:proofErr w:type="spellStart"/>
                    <w:r w:rsidRPr="00962033">
                      <w:rPr>
                        <w:rFonts w:asciiTheme="minorHAnsi" w:hAnsi="Calibri" w:cstheme="minorBidi"/>
                        <w:color w:val="000000" w:themeColor="dark1"/>
                        <w:sz w:val="16"/>
                        <w:szCs w:val="16"/>
                      </w:rPr>
                      <w:t>eepSites</w:t>
                    </w:r>
                    <w:proofErr w:type="spellEnd"/>
                    <w:r w:rsidRPr="00962033">
                      <w:rPr>
                        <w:rFonts w:asciiTheme="minorHAnsi" w:hAnsi="Calibri" w:cstheme="minorBidi"/>
                        <w:color w:val="000000" w:themeColor="dark1"/>
                        <w:sz w:val="16"/>
                        <w:szCs w:val="16"/>
                      </w:rPr>
                      <w:t xml:space="preserve"> as </w:t>
                    </w:r>
                    <w:proofErr w:type="spellStart"/>
                    <w:r w:rsidRPr="00962033">
                      <w:rPr>
                        <w:rFonts w:asciiTheme="minorHAnsi" w:hAnsi="Calibri" w:cstheme="minorBidi"/>
                        <w:color w:val="000000" w:themeColor="dark1"/>
                        <w:sz w:val="16"/>
                        <w:szCs w:val="16"/>
                      </w:rPr>
                      <w:t>VHosts</w:t>
                    </w:r>
                    <w:proofErr w:type="spellEnd"/>
                    <w:r w:rsidRPr="00962033">
                      <w:rPr>
                        <w:rFonts w:asciiTheme="minorHAnsi" w:hAnsi="Calibri" w:cstheme="minorBidi"/>
                        <w:color w:val="000000" w:themeColor="dark1"/>
                        <w:sz w:val="16"/>
                        <w:szCs w:val="16"/>
                      </w:rPr>
                      <w:t xml:space="preserve"> on a public facing webserver </w:t>
                    </w:r>
                  </w:p>
                </w:txbxContent>
              </v:textbox>
            </v:shape>
            <w10:wrap type="none"/>
            <w10:anchorlock/>
          </v:group>
        </w:pict>
      </w:r>
    </w:p>
    <w:p w:rsidR="002A4885" w:rsidRPr="008E2930" w:rsidRDefault="002A4885" w:rsidP="00F462D7">
      <w:pPr>
        <w:pStyle w:val="NoSpacing"/>
        <w:ind w:firstLine="720"/>
        <w:jc w:val="both"/>
        <w:rPr>
          <w:rFonts w:ascii="Arial" w:hAnsi="Arial" w:cs="Arial"/>
        </w:rPr>
      </w:pPr>
      <w:r w:rsidRPr="008E2930">
        <w:rPr>
          <w:rFonts w:ascii="Arial" w:hAnsi="Arial" w:cs="Arial"/>
        </w:rPr>
        <w:t xml:space="preserve">For our test of using banner grabs to correlate external IPs to internal eepSites we first focused on the relations that were one to one. We used a combination of Access and Excel to find these correlations and statistics by importing the CSV files we created earlier and doing a few simple SQL queries. Here is a table of the one to one relationships from </w:t>
      </w:r>
      <w:r w:rsidR="00516918">
        <w:rPr>
          <w:rFonts w:ascii="Arial" w:hAnsi="Arial" w:cs="Arial"/>
        </w:rPr>
        <w:t>an earlier dataset we created</w:t>
      </w:r>
      <w:r w:rsidRPr="008E2930">
        <w:rPr>
          <w:rFonts w:ascii="Arial" w:hAnsi="Arial" w:cs="Arial"/>
        </w:rPr>
        <w:t xml:space="preserve">: </w:t>
      </w:r>
    </w:p>
    <w:p w:rsidR="002A4885" w:rsidRPr="008E2930" w:rsidRDefault="002A4885" w:rsidP="00962033">
      <w:pPr>
        <w:pStyle w:val="NoSpacing"/>
        <w:jc w:val="both"/>
        <w:rPr>
          <w:rFonts w:ascii="Arial" w:hAnsi="Arial" w:cs="Arial"/>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1365"/>
        <w:gridCol w:w="1770"/>
        <w:gridCol w:w="1215"/>
      </w:tblGrid>
      <w:tr w:rsidR="002A4885" w:rsidRPr="002439F3" w:rsidTr="003E0D38">
        <w:trPr>
          <w:tblHeader/>
          <w:tblCellSpacing w:w="0" w:type="dxa"/>
        </w:trPr>
        <w:tc>
          <w:tcPr>
            <w:tcW w:w="4350" w:type="dxa"/>
            <w:gridSpan w:val="3"/>
            <w:tcBorders>
              <w:top w:val="nil"/>
              <w:left w:val="nil"/>
              <w:bottom w:val="nil"/>
              <w:right w:val="nil"/>
            </w:tcBorders>
            <w:shd w:val="clear" w:color="auto" w:fill="C0C0C0"/>
            <w:vAlign w:val="center"/>
            <w:hideMark/>
          </w:tcPr>
          <w:p w:rsidR="002A4885" w:rsidRPr="002439F3" w:rsidRDefault="002A4885" w:rsidP="00962033">
            <w:pPr>
              <w:spacing w:after="0" w:line="240" w:lineRule="auto"/>
              <w:jc w:val="both"/>
              <w:rPr>
                <w:rFonts w:ascii="Arial" w:eastAsia="Times New Roman" w:hAnsi="Arial" w:cs="Arial"/>
                <w:color w:val="000000"/>
                <w:sz w:val="18"/>
                <w:szCs w:val="18"/>
              </w:rPr>
            </w:pPr>
            <w:r w:rsidRPr="002439F3">
              <w:rPr>
                <w:rFonts w:ascii="Arial" w:eastAsia="Times New Roman" w:hAnsi="Arial" w:cs="Arial"/>
                <w:b/>
                <w:bCs/>
                <w:color w:val="000000"/>
                <w:sz w:val="18"/>
                <w:szCs w:val="18"/>
              </w:rPr>
              <w:t>1 to 1 IP to I2P Banners</w:t>
            </w:r>
          </w:p>
        </w:tc>
      </w:tr>
      <w:tr w:rsidR="002A4885" w:rsidRPr="002439F3" w:rsidTr="003E0D38">
        <w:trPr>
          <w:tblHeader/>
          <w:tblCellSpacing w:w="0" w:type="dxa"/>
        </w:trPr>
        <w:tc>
          <w:tcPr>
            <w:tcW w:w="136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A4885" w:rsidRPr="002439F3" w:rsidRDefault="002A4885" w:rsidP="00962033">
            <w:pPr>
              <w:spacing w:after="0" w:line="240" w:lineRule="auto"/>
              <w:jc w:val="both"/>
              <w:rPr>
                <w:rFonts w:ascii="Arial" w:eastAsia="Times New Roman" w:hAnsi="Arial" w:cs="Arial"/>
                <w:b/>
                <w:bCs/>
                <w:sz w:val="18"/>
                <w:szCs w:val="18"/>
              </w:rPr>
            </w:pPr>
            <w:r w:rsidRPr="002439F3">
              <w:rPr>
                <w:rFonts w:ascii="Arial" w:eastAsia="Times New Roman" w:hAnsi="Arial" w:cs="Arial"/>
                <w:b/>
                <w:bCs/>
                <w:color w:val="000000"/>
                <w:sz w:val="18"/>
                <w:szCs w:val="18"/>
              </w:rPr>
              <w:t>I2P hostname</w:t>
            </w:r>
          </w:p>
        </w:tc>
        <w:tc>
          <w:tcPr>
            <w:tcW w:w="177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A4885" w:rsidRPr="002439F3" w:rsidRDefault="002A4885" w:rsidP="00962033">
            <w:pPr>
              <w:spacing w:after="0" w:line="240" w:lineRule="auto"/>
              <w:jc w:val="both"/>
              <w:rPr>
                <w:rFonts w:ascii="Arial" w:eastAsia="Times New Roman" w:hAnsi="Arial" w:cs="Arial"/>
                <w:b/>
                <w:bCs/>
                <w:sz w:val="18"/>
                <w:szCs w:val="18"/>
              </w:rPr>
            </w:pPr>
            <w:r w:rsidRPr="002439F3">
              <w:rPr>
                <w:rFonts w:ascii="Arial" w:eastAsia="Times New Roman" w:hAnsi="Arial" w:cs="Arial"/>
                <w:b/>
                <w:bCs/>
                <w:color w:val="000000"/>
                <w:sz w:val="18"/>
                <w:szCs w:val="18"/>
              </w:rPr>
              <w:t>IP</w:t>
            </w:r>
          </w:p>
        </w:tc>
        <w:tc>
          <w:tcPr>
            <w:tcW w:w="121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2A4885" w:rsidRPr="002439F3" w:rsidRDefault="002A4885" w:rsidP="00962033">
            <w:pPr>
              <w:spacing w:after="0" w:line="240" w:lineRule="auto"/>
              <w:jc w:val="both"/>
              <w:rPr>
                <w:rFonts w:ascii="Arial" w:eastAsia="Times New Roman" w:hAnsi="Arial" w:cs="Arial"/>
                <w:b/>
                <w:bCs/>
                <w:sz w:val="18"/>
                <w:szCs w:val="18"/>
              </w:rPr>
            </w:pPr>
            <w:r w:rsidRPr="002439F3">
              <w:rPr>
                <w:rFonts w:ascii="Arial" w:eastAsia="Times New Roman" w:hAnsi="Arial" w:cs="Arial"/>
                <w:b/>
                <w:bCs/>
                <w:color w:val="000000"/>
                <w:sz w:val="18"/>
                <w:szCs w:val="18"/>
              </w:rPr>
              <w:t>Banner</w:t>
            </w:r>
          </w:p>
        </w:tc>
      </w:tr>
      <w:tr w:rsidR="002A4885" w:rsidRPr="002439F3" w:rsidTr="003E0D38">
        <w:trPr>
          <w:tblCellSpacing w:w="0" w:type="dxa"/>
        </w:trPr>
        <w:tc>
          <w:tcPr>
            <w:tcW w:w="1365" w:type="dxa"/>
            <w:tcBorders>
              <w:top w:val="outset" w:sz="6" w:space="0" w:color="D0D7E5"/>
              <w:left w:val="outset" w:sz="6" w:space="0" w:color="D0D7E5"/>
              <w:bottom w:val="outset" w:sz="6" w:space="0" w:color="D0D7E5"/>
              <w:right w:val="outset" w:sz="6" w:space="0" w:color="D0D7E5"/>
            </w:tcBorders>
            <w:shd w:val="clear" w:color="auto" w:fill="FFFFFF"/>
            <w:hideMark/>
          </w:tcPr>
          <w:p w:rsidR="002A4885" w:rsidRPr="002439F3" w:rsidRDefault="002A4885" w:rsidP="00962033">
            <w:pPr>
              <w:spacing w:after="0" w:line="240" w:lineRule="auto"/>
              <w:jc w:val="both"/>
              <w:rPr>
                <w:rFonts w:ascii="Arial" w:eastAsia="Times New Roman" w:hAnsi="Arial" w:cs="Arial"/>
                <w:sz w:val="18"/>
                <w:szCs w:val="18"/>
              </w:rPr>
            </w:pPr>
            <w:r w:rsidRPr="002439F3">
              <w:rPr>
                <w:rFonts w:ascii="Arial" w:eastAsia="Times New Roman" w:hAnsi="Arial" w:cs="Arial"/>
                <w:color w:val="000000"/>
                <w:sz w:val="18"/>
                <w:szCs w:val="18"/>
              </w:rPr>
              <w:t>medosbor.i2p</w:t>
            </w:r>
          </w:p>
        </w:tc>
        <w:tc>
          <w:tcPr>
            <w:tcW w:w="1770" w:type="dxa"/>
            <w:tcBorders>
              <w:top w:val="outset" w:sz="6" w:space="0" w:color="D0D7E5"/>
              <w:left w:val="outset" w:sz="6" w:space="0" w:color="D0D7E5"/>
              <w:bottom w:val="outset" w:sz="6" w:space="0" w:color="D0D7E5"/>
              <w:right w:val="outset" w:sz="6" w:space="0" w:color="D0D7E5"/>
            </w:tcBorders>
            <w:shd w:val="clear" w:color="auto" w:fill="FFFFFF"/>
            <w:hideMark/>
          </w:tcPr>
          <w:p w:rsidR="002A4885" w:rsidRPr="002439F3" w:rsidRDefault="002A4885" w:rsidP="00962033">
            <w:pPr>
              <w:spacing w:after="0" w:line="240" w:lineRule="auto"/>
              <w:jc w:val="both"/>
              <w:rPr>
                <w:rFonts w:ascii="Arial" w:eastAsia="Times New Roman" w:hAnsi="Arial" w:cs="Arial"/>
                <w:sz w:val="18"/>
                <w:szCs w:val="18"/>
              </w:rPr>
            </w:pPr>
            <w:r w:rsidRPr="002439F3">
              <w:rPr>
                <w:rFonts w:ascii="Arial" w:eastAsia="Times New Roman" w:hAnsi="Arial" w:cs="Arial"/>
                <w:color w:val="000000"/>
                <w:sz w:val="18"/>
                <w:szCs w:val="18"/>
              </w:rPr>
              <w:t>89.31.112.91</w:t>
            </w:r>
            <w:r w:rsidRPr="002439F3">
              <w:rPr>
                <w:rFonts w:ascii="Arial" w:eastAsia="Times New Roman" w:hAnsi="Arial" w:cs="Arial"/>
                <w:color w:val="000000"/>
                <w:sz w:val="18"/>
                <w:szCs w:val="18"/>
              </w:rPr>
              <w:br/>
              <w:t>(host-89-31-112-91.academ.org)</w:t>
            </w:r>
          </w:p>
        </w:tc>
        <w:tc>
          <w:tcPr>
            <w:tcW w:w="1215" w:type="dxa"/>
            <w:tcBorders>
              <w:top w:val="outset" w:sz="6" w:space="0" w:color="D0D7E5"/>
              <w:left w:val="outset" w:sz="6" w:space="0" w:color="D0D7E5"/>
              <w:bottom w:val="outset" w:sz="6" w:space="0" w:color="D0D7E5"/>
              <w:right w:val="outset" w:sz="6" w:space="0" w:color="D0D7E5"/>
            </w:tcBorders>
            <w:shd w:val="clear" w:color="auto" w:fill="FFFFFF"/>
            <w:hideMark/>
          </w:tcPr>
          <w:p w:rsidR="002A4885" w:rsidRPr="002439F3" w:rsidRDefault="002A4885" w:rsidP="00962033">
            <w:pPr>
              <w:spacing w:after="0" w:line="240" w:lineRule="auto"/>
              <w:jc w:val="both"/>
              <w:rPr>
                <w:rFonts w:ascii="Arial" w:eastAsia="Times New Roman" w:hAnsi="Arial" w:cs="Arial"/>
                <w:sz w:val="18"/>
                <w:szCs w:val="18"/>
              </w:rPr>
            </w:pPr>
            <w:r w:rsidRPr="002439F3">
              <w:rPr>
                <w:rFonts w:ascii="Arial" w:eastAsia="Times New Roman" w:hAnsi="Arial" w:cs="Arial"/>
                <w:color w:val="000000"/>
                <w:sz w:val="18"/>
                <w:szCs w:val="18"/>
              </w:rPr>
              <w:t>Apache/2.2.13 (Linux/SUSE)</w:t>
            </w:r>
          </w:p>
        </w:tc>
      </w:tr>
      <w:tr w:rsidR="002A4885" w:rsidRPr="002439F3" w:rsidTr="003E0D38">
        <w:trPr>
          <w:tblCellSpacing w:w="0" w:type="dxa"/>
        </w:trPr>
        <w:tc>
          <w:tcPr>
            <w:tcW w:w="1365" w:type="dxa"/>
            <w:tcBorders>
              <w:top w:val="outset" w:sz="6" w:space="0" w:color="D0D7E5"/>
              <w:left w:val="outset" w:sz="6" w:space="0" w:color="D0D7E5"/>
              <w:bottom w:val="outset" w:sz="6" w:space="0" w:color="D0D7E5"/>
              <w:right w:val="outset" w:sz="6" w:space="0" w:color="D0D7E5"/>
            </w:tcBorders>
            <w:shd w:val="clear" w:color="auto" w:fill="FFFFFF"/>
            <w:hideMark/>
          </w:tcPr>
          <w:p w:rsidR="002A4885" w:rsidRPr="002439F3" w:rsidRDefault="002A4885" w:rsidP="00962033">
            <w:pPr>
              <w:spacing w:after="0" w:line="240" w:lineRule="auto"/>
              <w:jc w:val="both"/>
              <w:rPr>
                <w:rFonts w:ascii="Arial" w:eastAsia="Times New Roman" w:hAnsi="Arial" w:cs="Arial"/>
                <w:sz w:val="18"/>
                <w:szCs w:val="18"/>
              </w:rPr>
            </w:pPr>
            <w:r w:rsidRPr="002439F3">
              <w:rPr>
                <w:rFonts w:ascii="Arial" w:eastAsia="Times New Roman" w:hAnsi="Arial" w:cs="Arial"/>
                <w:color w:val="000000"/>
                <w:sz w:val="18"/>
                <w:szCs w:val="18"/>
              </w:rPr>
              <w:t>ipredia.i2p</w:t>
            </w:r>
          </w:p>
        </w:tc>
        <w:tc>
          <w:tcPr>
            <w:tcW w:w="1770" w:type="dxa"/>
            <w:tcBorders>
              <w:top w:val="outset" w:sz="6" w:space="0" w:color="D0D7E5"/>
              <w:left w:val="outset" w:sz="6" w:space="0" w:color="D0D7E5"/>
              <w:bottom w:val="outset" w:sz="6" w:space="0" w:color="D0D7E5"/>
              <w:right w:val="outset" w:sz="6" w:space="0" w:color="D0D7E5"/>
            </w:tcBorders>
            <w:shd w:val="clear" w:color="auto" w:fill="FFFFFF"/>
            <w:hideMark/>
          </w:tcPr>
          <w:p w:rsidR="002A4885" w:rsidRPr="002439F3" w:rsidRDefault="002A4885" w:rsidP="00962033">
            <w:pPr>
              <w:spacing w:after="0" w:line="240" w:lineRule="auto"/>
              <w:jc w:val="both"/>
              <w:rPr>
                <w:rFonts w:ascii="Arial" w:eastAsia="Times New Roman" w:hAnsi="Arial" w:cs="Arial"/>
                <w:sz w:val="18"/>
                <w:szCs w:val="18"/>
              </w:rPr>
            </w:pPr>
            <w:r w:rsidRPr="002439F3">
              <w:rPr>
                <w:rFonts w:ascii="Arial" w:eastAsia="Times New Roman" w:hAnsi="Arial" w:cs="Arial"/>
                <w:color w:val="000000"/>
                <w:sz w:val="18"/>
                <w:szCs w:val="18"/>
              </w:rPr>
              <w:t>97.74.196.206</w:t>
            </w:r>
            <w:r w:rsidRPr="002439F3">
              <w:rPr>
                <w:rFonts w:ascii="Arial" w:eastAsia="Times New Roman" w:hAnsi="Arial" w:cs="Arial"/>
                <w:color w:val="000000"/>
                <w:sz w:val="18"/>
                <w:szCs w:val="18"/>
              </w:rPr>
              <w:br/>
              <w:t>(ip-97-74-196-206.ip.secureserver.net)</w:t>
            </w:r>
          </w:p>
        </w:tc>
        <w:tc>
          <w:tcPr>
            <w:tcW w:w="1215" w:type="dxa"/>
            <w:tcBorders>
              <w:top w:val="outset" w:sz="6" w:space="0" w:color="D0D7E5"/>
              <w:left w:val="outset" w:sz="6" w:space="0" w:color="D0D7E5"/>
              <w:bottom w:val="outset" w:sz="6" w:space="0" w:color="D0D7E5"/>
              <w:right w:val="outset" w:sz="6" w:space="0" w:color="D0D7E5"/>
            </w:tcBorders>
            <w:shd w:val="clear" w:color="auto" w:fill="FFFFFF"/>
            <w:hideMark/>
          </w:tcPr>
          <w:p w:rsidR="002A4885" w:rsidRPr="002439F3" w:rsidRDefault="002A4885" w:rsidP="00962033">
            <w:pPr>
              <w:spacing w:after="0" w:line="240" w:lineRule="auto"/>
              <w:jc w:val="both"/>
              <w:rPr>
                <w:rFonts w:ascii="Arial" w:eastAsia="Times New Roman" w:hAnsi="Arial" w:cs="Arial"/>
                <w:sz w:val="18"/>
                <w:szCs w:val="18"/>
              </w:rPr>
            </w:pPr>
            <w:r w:rsidRPr="002439F3">
              <w:rPr>
                <w:rFonts w:ascii="Arial" w:eastAsia="Times New Roman" w:hAnsi="Arial" w:cs="Arial"/>
                <w:color w:val="000000"/>
                <w:sz w:val="18"/>
                <w:szCs w:val="18"/>
              </w:rPr>
              <w:t>Apache/2.2.3 (</w:t>
            </w:r>
            <w:proofErr w:type="spellStart"/>
            <w:r w:rsidRPr="002439F3">
              <w:rPr>
                <w:rFonts w:ascii="Arial" w:eastAsia="Times New Roman" w:hAnsi="Arial" w:cs="Arial"/>
                <w:color w:val="000000"/>
                <w:sz w:val="18"/>
                <w:szCs w:val="18"/>
              </w:rPr>
              <w:t>CentOS</w:t>
            </w:r>
            <w:proofErr w:type="spellEnd"/>
            <w:r w:rsidRPr="002439F3">
              <w:rPr>
                <w:rFonts w:ascii="Arial" w:eastAsia="Times New Roman" w:hAnsi="Arial" w:cs="Arial"/>
                <w:color w:val="000000"/>
                <w:sz w:val="18"/>
                <w:szCs w:val="18"/>
              </w:rPr>
              <w:t>)</w:t>
            </w:r>
          </w:p>
        </w:tc>
      </w:tr>
      <w:tr w:rsidR="002A4885" w:rsidRPr="002439F3" w:rsidTr="003E0D38">
        <w:trPr>
          <w:tblCellSpacing w:w="0" w:type="dxa"/>
        </w:trPr>
        <w:tc>
          <w:tcPr>
            <w:tcW w:w="1365" w:type="dxa"/>
            <w:tcBorders>
              <w:top w:val="outset" w:sz="6" w:space="0" w:color="D0D7E5"/>
              <w:left w:val="outset" w:sz="6" w:space="0" w:color="D0D7E5"/>
              <w:bottom w:val="outset" w:sz="6" w:space="0" w:color="D0D7E5"/>
              <w:right w:val="outset" w:sz="6" w:space="0" w:color="D0D7E5"/>
            </w:tcBorders>
            <w:shd w:val="clear" w:color="auto" w:fill="FFFFFF"/>
            <w:hideMark/>
          </w:tcPr>
          <w:p w:rsidR="002A4885" w:rsidRPr="002439F3" w:rsidRDefault="002A4885" w:rsidP="00962033">
            <w:pPr>
              <w:spacing w:after="0" w:line="240" w:lineRule="auto"/>
              <w:jc w:val="both"/>
              <w:rPr>
                <w:rFonts w:ascii="Arial" w:eastAsia="Times New Roman" w:hAnsi="Arial" w:cs="Arial"/>
                <w:sz w:val="18"/>
                <w:szCs w:val="18"/>
              </w:rPr>
            </w:pPr>
            <w:r w:rsidRPr="002439F3">
              <w:rPr>
                <w:rFonts w:ascii="Arial" w:eastAsia="Times New Roman" w:hAnsi="Arial" w:cs="Arial"/>
                <w:color w:val="000000"/>
                <w:sz w:val="18"/>
                <w:szCs w:val="18"/>
              </w:rPr>
              <w:t>xorbot.i2p</w:t>
            </w:r>
          </w:p>
        </w:tc>
        <w:tc>
          <w:tcPr>
            <w:tcW w:w="1770" w:type="dxa"/>
            <w:tcBorders>
              <w:top w:val="outset" w:sz="6" w:space="0" w:color="D0D7E5"/>
              <w:left w:val="outset" w:sz="6" w:space="0" w:color="D0D7E5"/>
              <w:bottom w:val="outset" w:sz="6" w:space="0" w:color="D0D7E5"/>
              <w:right w:val="outset" w:sz="6" w:space="0" w:color="D0D7E5"/>
            </w:tcBorders>
            <w:shd w:val="clear" w:color="auto" w:fill="FFFFFF"/>
            <w:hideMark/>
          </w:tcPr>
          <w:p w:rsidR="002A4885" w:rsidRPr="002439F3" w:rsidRDefault="002A4885" w:rsidP="00962033">
            <w:pPr>
              <w:spacing w:after="0" w:line="240" w:lineRule="auto"/>
              <w:jc w:val="both"/>
              <w:rPr>
                <w:rFonts w:ascii="Arial" w:eastAsia="Times New Roman" w:hAnsi="Arial" w:cs="Arial"/>
                <w:sz w:val="18"/>
                <w:szCs w:val="18"/>
              </w:rPr>
            </w:pPr>
            <w:r w:rsidRPr="002439F3">
              <w:rPr>
                <w:rFonts w:ascii="Arial" w:eastAsia="Times New Roman" w:hAnsi="Arial" w:cs="Arial"/>
                <w:color w:val="000000"/>
                <w:sz w:val="18"/>
                <w:szCs w:val="18"/>
              </w:rPr>
              <w:t xml:space="preserve">178.77.75.23 </w:t>
            </w:r>
            <w:r w:rsidRPr="002439F3">
              <w:rPr>
                <w:rFonts w:ascii="Arial" w:eastAsia="Times New Roman" w:hAnsi="Arial" w:cs="Arial"/>
                <w:color w:val="000000"/>
                <w:sz w:val="18"/>
                <w:szCs w:val="18"/>
              </w:rPr>
              <w:br/>
            </w:r>
            <w:r w:rsidRPr="002439F3">
              <w:rPr>
                <w:rFonts w:ascii="Arial" w:eastAsia="Times New Roman" w:hAnsi="Arial" w:cs="Arial"/>
                <w:sz w:val="18"/>
                <w:szCs w:val="18"/>
              </w:rPr>
              <w:t>(www.gernot-schulz.com)</w:t>
            </w:r>
          </w:p>
        </w:tc>
        <w:tc>
          <w:tcPr>
            <w:tcW w:w="1215" w:type="dxa"/>
            <w:tcBorders>
              <w:top w:val="outset" w:sz="6" w:space="0" w:color="D0D7E5"/>
              <w:left w:val="outset" w:sz="6" w:space="0" w:color="D0D7E5"/>
              <w:bottom w:val="outset" w:sz="6" w:space="0" w:color="D0D7E5"/>
              <w:right w:val="outset" w:sz="6" w:space="0" w:color="D0D7E5"/>
            </w:tcBorders>
            <w:shd w:val="clear" w:color="auto" w:fill="FFFFFF"/>
            <w:hideMark/>
          </w:tcPr>
          <w:p w:rsidR="002A4885" w:rsidRPr="002439F3" w:rsidRDefault="002A4885" w:rsidP="00962033">
            <w:pPr>
              <w:spacing w:after="0" w:line="240" w:lineRule="auto"/>
              <w:jc w:val="both"/>
              <w:rPr>
                <w:rFonts w:ascii="Arial" w:eastAsia="Times New Roman" w:hAnsi="Arial" w:cs="Arial"/>
                <w:sz w:val="18"/>
                <w:szCs w:val="18"/>
              </w:rPr>
            </w:pPr>
            <w:r w:rsidRPr="002439F3">
              <w:rPr>
                <w:rFonts w:ascii="Arial" w:eastAsia="Times New Roman" w:hAnsi="Arial" w:cs="Arial"/>
                <w:color w:val="000000"/>
                <w:sz w:val="18"/>
                <w:szCs w:val="18"/>
              </w:rPr>
              <w:t>Apache/2.2.9 (</w:t>
            </w:r>
            <w:proofErr w:type="spellStart"/>
            <w:r w:rsidRPr="002439F3">
              <w:rPr>
                <w:rFonts w:ascii="Arial" w:eastAsia="Times New Roman" w:hAnsi="Arial" w:cs="Arial"/>
                <w:color w:val="000000"/>
                <w:sz w:val="18"/>
                <w:szCs w:val="18"/>
              </w:rPr>
              <w:t>Debian</w:t>
            </w:r>
            <w:proofErr w:type="spellEnd"/>
            <w:r w:rsidRPr="002439F3">
              <w:rPr>
                <w:rFonts w:ascii="Arial" w:eastAsia="Times New Roman" w:hAnsi="Arial" w:cs="Arial"/>
                <w:color w:val="000000"/>
                <w:sz w:val="18"/>
                <w:szCs w:val="18"/>
              </w:rPr>
              <w:t xml:space="preserve">) PHP/5.2.6-1+lenny9 with </w:t>
            </w:r>
            <w:proofErr w:type="spellStart"/>
            <w:r w:rsidRPr="002439F3">
              <w:rPr>
                <w:rFonts w:ascii="Arial" w:eastAsia="Times New Roman" w:hAnsi="Arial" w:cs="Arial"/>
                <w:color w:val="000000"/>
                <w:sz w:val="18"/>
                <w:szCs w:val="18"/>
              </w:rPr>
              <w:t>Suhosin</w:t>
            </w:r>
            <w:proofErr w:type="spellEnd"/>
            <w:r w:rsidRPr="002439F3">
              <w:rPr>
                <w:rFonts w:ascii="Arial" w:eastAsia="Times New Roman" w:hAnsi="Arial" w:cs="Arial"/>
                <w:color w:val="000000"/>
                <w:sz w:val="18"/>
                <w:szCs w:val="18"/>
              </w:rPr>
              <w:t>-Patch</w:t>
            </w:r>
          </w:p>
        </w:tc>
      </w:tr>
      <w:tr w:rsidR="002A4885" w:rsidRPr="002439F3" w:rsidTr="003E0D38">
        <w:trPr>
          <w:tblCellSpacing w:w="0" w:type="dxa"/>
        </w:trPr>
        <w:tc>
          <w:tcPr>
            <w:tcW w:w="1365" w:type="dxa"/>
            <w:tcBorders>
              <w:top w:val="outset" w:sz="6" w:space="0" w:color="D0D7E5"/>
              <w:left w:val="outset" w:sz="6" w:space="0" w:color="D0D7E5"/>
              <w:bottom w:val="outset" w:sz="6" w:space="0" w:color="D0D7E5"/>
              <w:right w:val="outset" w:sz="6" w:space="0" w:color="D0D7E5"/>
            </w:tcBorders>
            <w:shd w:val="clear" w:color="auto" w:fill="FFFFFF"/>
            <w:hideMark/>
          </w:tcPr>
          <w:p w:rsidR="002A4885" w:rsidRPr="002439F3" w:rsidRDefault="002A4885" w:rsidP="00962033">
            <w:pPr>
              <w:spacing w:after="0" w:line="240" w:lineRule="auto"/>
              <w:jc w:val="both"/>
              <w:rPr>
                <w:rFonts w:ascii="Arial" w:eastAsia="Times New Roman" w:hAnsi="Arial" w:cs="Arial"/>
                <w:sz w:val="18"/>
                <w:szCs w:val="18"/>
              </w:rPr>
            </w:pPr>
            <w:r w:rsidRPr="002439F3">
              <w:rPr>
                <w:rFonts w:ascii="Arial" w:eastAsia="Times New Roman" w:hAnsi="Arial" w:cs="Arial"/>
                <w:color w:val="000000"/>
                <w:sz w:val="18"/>
                <w:szCs w:val="18"/>
              </w:rPr>
              <w:t>trac.i2p2.i2p</w:t>
            </w:r>
          </w:p>
        </w:tc>
        <w:tc>
          <w:tcPr>
            <w:tcW w:w="1770" w:type="dxa"/>
            <w:tcBorders>
              <w:top w:val="outset" w:sz="6" w:space="0" w:color="D0D7E5"/>
              <w:left w:val="outset" w:sz="6" w:space="0" w:color="D0D7E5"/>
              <w:bottom w:val="outset" w:sz="6" w:space="0" w:color="D0D7E5"/>
              <w:right w:val="outset" w:sz="6" w:space="0" w:color="D0D7E5"/>
            </w:tcBorders>
            <w:shd w:val="clear" w:color="auto" w:fill="FFFFFF"/>
            <w:hideMark/>
          </w:tcPr>
          <w:p w:rsidR="002A4885" w:rsidRPr="002439F3" w:rsidRDefault="002A4885" w:rsidP="00962033">
            <w:pPr>
              <w:spacing w:after="0" w:line="240" w:lineRule="auto"/>
              <w:jc w:val="both"/>
              <w:rPr>
                <w:rFonts w:ascii="Arial" w:eastAsia="Times New Roman" w:hAnsi="Arial" w:cs="Arial"/>
                <w:sz w:val="18"/>
                <w:szCs w:val="18"/>
              </w:rPr>
            </w:pPr>
            <w:r w:rsidRPr="002439F3">
              <w:rPr>
                <w:rFonts w:ascii="Arial" w:eastAsia="Times New Roman" w:hAnsi="Arial" w:cs="Arial"/>
                <w:color w:val="000000"/>
                <w:sz w:val="18"/>
                <w:szCs w:val="18"/>
              </w:rPr>
              <w:t>46.4.248.202 (bilbo.srv.welterde.de)</w:t>
            </w:r>
          </w:p>
        </w:tc>
        <w:tc>
          <w:tcPr>
            <w:tcW w:w="1215" w:type="dxa"/>
            <w:tcBorders>
              <w:top w:val="outset" w:sz="6" w:space="0" w:color="D0D7E5"/>
              <w:left w:val="outset" w:sz="6" w:space="0" w:color="D0D7E5"/>
              <w:bottom w:val="outset" w:sz="6" w:space="0" w:color="D0D7E5"/>
              <w:right w:val="outset" w:sz="6" w:space="0" w:color="D0D7E5"/>
            </w:tcBorders>
            <w:shd w:val="clear" w:color="auto" w:fill="FFFFFF"/>
            <w:hideMark/>
          </w:tcPr>
          <w:p w:rsidR="002A4885" w:rsidRPr="002439F3" w:rsidRDefault="002A4885" w:rsidP="00962033">
            <w:pPr>
              <w:spacing w:after="0" w:line="240" w:lineRule="auto"/>
              <w:jc w:val="both"/>
              <w:rPr>
                <w:rFonts w:ascii="Arial" w:eastAsia="Times New Roman" w:hAnsi="Arial" w:cs="Arial"/>
                <w:sz w:val="18"/>
                <w:szCs w:val="18"/>
              </w:rPr>
            </w:pPr>
            <w:proofErr w:type="spellStart"/>
            <w:r w:rsidRPr="002439F3">
              <w:rPr>
                <w:rFonts w:ascii="Arial" w:eastAsia="Times New Roman" w:hAnsi="Arial" w:cs="Arial"/>
                <w:color w:val="000000"/>
                <w:sz w:val="18"/>
                <w:szCs w:val="18"/>
              </w:rPr>
              <w:t>nginx</w:t>
            </w:r>
            <w:proofErr w:type="spellEnd"/>
            <w:r w:rsidRPr="002439F3">
              <w:rPr>
                <w:rFonts w:ascii="Arial" w:eastAsia="Times New Roman" w:hAnsi="Arial" w:cs="Arial"/>
                <w:color w:val="000000"/>
                <w:sz w:val="18"/>
                <w:szCs w:val="18"/>
              </w:rPr>
              <w:t>/0.6.32</w:t>
            </w:r>
          </w:p>
        </w:tc>
      </w:tr>
      <w:tr w:rsidR="002A4885" w:rsidRPr="008E2930" w:rsidTr="003E0D38">
        <w:trPr>
          <w:tblCellSpacing w:w="0" w:type="dxa"/>
        </w:trPr>
        <w:tc>
          <w:tcPr>
            <w:tcW w:w="1365" w:type="dxa"/>
            <w:tcBorders>
              <w:top w:val="outset" w:sz="6" w:space="0" w:color="D0D7E5"/>
              <w:left w:val="outset" w:sz="6" w:space="0" w:color="D0D7E5"/>
              <w:bottom w:val="outset" w:sz="6" w:space="0" w:color="D0D7E5"/>
              <w:right w:val="outset" w:sz="6" w:space="0" w:color="D0D7E5"/>
            </w:tcBorders>
            <w:shd w:val="clear" w:color="auto" w:fill="FFFFFF"/>
            <w:hideMark/>
          </w:tcPr>
          <w:p w:rsidR="002A4885" w:rsidRPr="002439F3" w:rsidRDefault="002A4885" w:rsidP="00962033">
            <w:pPr>
              <w:spacing w:after="0" w:line="240" w:lineRule="auto"/>
              <w:jc w:val="both"/>
              <w:rPr>
                <w:rFonts w:ascii="Arial" w:eastAsia="Times New Roman" w:hAnsi="Arial" w:cs="Arial"/>
                <w:sz w:val="18"/>
                <w:szCs w:val="18"/>
              </w:rPr>
            </w:pPr>
            <w:r w:rsidRPr="002439F3">
              <w:rPr>
                <w:rFonts w:ascii="Arial" w:eastAsia="Times New Roman" w:hAnsi="Arial" w:cs="Arial"/>
                <w:color w:val="000000"/>
                <w:sz w:val="18"/>
                <w:szCs w:val="18"/>
              </w:rPr>
              <w:t>lurker.i2p</w:t>
            </w:r>
          </w:p>
        </w:tc>
        <w:tc>
          <w:tcPr>
            <w:tcW w:w="1770" w:type="dxa"/>
            <w:tcBorders>
              <w:top w:val="outset" w:sz="6" w:space="0" w:color="D0D7E5"/>
              <w:left w:val="outset" w:sz="6" w:space="0" w:color="D0D7E5"/>
              <w:bottom w:val="outset" w:sz="6" w:space="0" w:color="D0D7E5"/>
              <w:right w:val="outset" w:sz="6" w:space="0" w:color="D0D7E5"/>
            </w:tcBorders>
            <w:shd w:val="clear" w:color="auto" w:fill="FFFFFF"/>
            <w:hideMark/>
          </w:tcPr>
          <w:p w:rsidR="002A4885" w:rsidRPr="002439F3" w:rsidRDefault="002A4885" w:rsidP="00962033">
            <w:pPr>
              <w:spacing w:after="0" w:line="240" w:lineRule="auto"/>
              <w:jc w:val="both"/>
              <w:rPr>
                <w:rFonts w:ascii="Arial" w:eastAsia="Times New Roman" w:hAnsi="Arial" w:cs="Arial"/>
                <w:sz w:val="18"/>
                <w:szCs w:val="18"/>
              </w:rPr>
            </w:pPr>
            <w:r w:rsidRPr="002439F3">
              <w:rPr>
                <w:rFonts w:ascii="Arial" w:eastAsia="Times New Roman" w:hAnsi="Arial" w:cs="Arial"/>
                <w:color w:val="000000"/>
                <w:sz w:val="18"/>
                <w:szCs w:val="18"/>
              </w:rPr>
              <w:t xml:space="preserve">178.63.47.16 </w:t>
            </w:r>
            <w:r w:rsidRPr="002439F3">
              <w:rPr>
                <w:rFonts w:ascii="Arial" w:eastAsia="Times New Roman" w:hAnsi="Arial" w:cs="Arial"/>
                <w:color w:val="000000"/>
                <w:sz w:val="18"/>
                <w:szCs w:val="18"/>
              </w:rPr>
              <w:br/>
              <w:t>(fleshless.org)</w:t>
            </w:r>
          </w:p>
        </w:tc>
        <w:tc>
          <w:tcPr>
            <w:tcW w:w="1215" w:type="dxa"/>
            <w:tcBorders>
              <w:top w:val="outset" w:sz="6" w:space="0" w:color="D0D7E5"/>
              <w:left w:val="outset" w:sz="6" w:space="0" w:color="D0D7E5"/>
              <w:bottom w:val="outset" w:sz="6" w:space="0" w:color="D0D7E5"/>
              <w:right w:val="outset" w:sz="6" w:space="0" w:color="D0D7E5"/>
            </w:tcBorders>
            <w:shd w:val="clear" w:color="auto" w:fill="FFFFFF"/>
            <w:hideMark/>
          </w:tcPr>
          <w:p w:rsidR="002A4885" w:rsidRPr="002439F3" w:rsidRDefault="002A4885" w:rsidP="00962033">
            <w:pPr>
              <w:spacing w:after="0" w:line="240" w:lineRule="auto"/>
              <w:jc w:val="both"/>
              <w:rPr>
                <w:rFonts w:ascii="Arial" w:eastAsia="Times New Roman" w:hAnsi="Arial" w:cs="Arial"/>
                <w:sz w:val="18"/>
                <w:szCs w:val="18"/>
              </w:rPr>
            </w:pPr>
            <w:proofErr w:type="spellStart"/>
            <w:r w:rsidRPr="002439F3">
              <w:rPr>
                <w:rFonts w:ascii="Arial" w:eastAsia="Times New Roman" w:hAnsi="Arial" w:cs="Arial"/>
                <w:color w:val="000000"/>
                <w:sz w:val="18"/>
                <w:szCs w:val="18"/>
              </w:rPr>
              <w:t>nginx</w:t>
            </w:r>
            <w:proofErr w:type="spellEnd"/>
            <w:r w:rsidRPr="002439F3">
              <w:rPr>
                <w:rFonts w:ascii="Arial" w:eastAsia="Times New Roman" w:hAnsi="Arial" w:cs="Arial"/>
                <w:color w:val="000000"/>
                <w:sz w:val="18"/>
                <w:szCs w:val="18"/>
              </w:rPr>
              <w:t>/0.7.65</w:t>
            </w:r>
          </w:p>
        </w:tc>
      </w:tr>
    </w:tbl>
    <w:p w:rsidR="002A4885" w:rsidRPr="008E2930" w:rsidRDefault="002A4885" w:rsidP="00962033">
      <w:pPr>
        <w:pStyle w:val="NoSpacing"/>
        <w:jc w:val="both"/>
        <w:rPr>
          <w:rFonts w:ascii="Arial" w:hAnsi="Arial" w:cs="Arial"/>
        </w:rPr>
      </w:pPr>
    </w:p>
    <w:p w:rsidR="002A4885" w:rsidRPr="008E2930" w:rsidRDefault="002A4885" w:rsidP="00962033">
      <w:pPr>
        <w:spacing w:after="0" w:line="240" w:lineRule="auto"/>
        <w:ind w:firstLine="720"/>
        <w:jc w:val="both"/>
        <w:rPr>
          <w:rFonts w:ascii="Arial" w:hAnsi="Arial" w:cs="Arial"/>
        </w:rPr>
      </w:pPr>
      <w:r w:rsidRPr="008E2930">
        <w:rPr>
          <w:rFonts w:ascii="Arial" w:hAnsi="Arial" w:cs="Arial"/>
        </w:rPr>
        <w:t xml:space="preserve">While this is not conclusive, it does reduce the anonymity set and allows us to take further steps to verify the </w:t>
      </w:r>
      <w:r w:rsidR="00F462D7">
        <w:rPr>
          <w:rFonts w:ascii="Arial" w:hAnsi="Arial" w:cs="Arial"/>
        </w:rPr>
        <w:t>suspicion</w:t>
      </w:r>
      <w:r w:rsidRPr="008E2930">
        <w:rPr>
          <w:rFonts w:ascii="Arial" w:hAnsi="Arial" w:cs="Arial"/>
        </w:rPr>
        <w:t xml:space="preserve"> that they are the same host.  </w:t>
      </w:r>
    </w:p>
    <w:p w:rsidR="002A4885" w:rsidRPr="008E2930" w:rsidRDefault="002A4885" w:rsidP="00962033">
      <w:pPr>
        <w:spacing w:after="0" w:line="240" w:lineRule="auto"/>
        <w:jc w:val="both"/>
        <w:rPr>
          <w:rFonts w:ascii="Arial" w:hAnsi="Arial" w:cs="Arial"/>
        </w:rPr>
      </w:pPr>
    </w:p>
    <w:p w:rsidR="002A4885" w:rsidRDefault="002A4885" w:rsidP="00962033">
      <w:pPr>
        <w:spacing w:after="0" w:line="240" w:lineRule="auto"/>
        <w:ind w:firstLine="720"/>
        <w:jc w:val="both"/>
        <w:rPr>
          <w:rFonts w:ascii="Arial" w:hAnsi="Arial" w:cs="Arial"/>
        </w:rPr>
      </w:pPr>
      <w:r w:rsidRPr="008E2930">
        <w:rPr>
          <w:rFonts w:ascii="Arial" w:hAnsi="Arial" w:cs="Arial"/>
        </w:rPr>
        <w:t xml:space="preserve">From hitting the IP </w:t>
      </w:r>
      <w:r w:rsidRPr="008E2930">
        <w:rPr>
          <w:rFonts w:ascii="Arial" w:eastAsia="Times New Roman" w:hAnsi="Arial" w:cs="Arial"/>
          <w:color w:val="000000"/>
        </w:rPr>
        <w:t>178.63.47.16 and receiving back a page that only said “It works!” (</w:t>
      </w:r>
      <w:proofErr w:type="gramStart"/>
      <w:r w:rsidR="009E77EE">
        <w:rPr>
          <w:rFonts w:ascii="Arial" w:eastAsia="Times New Roman" w:hAnsi="Arial" w:cs="Arial"/>
          <w:color w:val="000000"/>
        </w:rPr>
        <w:t>a</w:t>
      </w:r>
      <w:proofErr w:type="gramEnd"/>
      <w:r w:rsidRPr="008E2930">
        <w:rPr>
          <w:rFonts w:ascii="Arial" w:eastAsia="Times New Roman" w:hAnsi="Arial" w:cs="Arial"/>
          <w:color w:val="000000"/>
        </w:rPr>
        <w:t xml:space="preserve"> default page on some web server installs) we suspected the server was using virtual hosting to host more than one site on the sam</w:t>
      </w:r>
      <w:r w:rsidR="002D2262" w:rsidRPr="008E2930">
        <w:rPr>
          <w:rFonts w:ascii="Arial" w:eastAsia="Times New Roman" w:hAnsi="Arial" w:cs="Arial"/>
          <w:color w:val="000000"/>
        </w:rPr>
        <w:t xml:space="preserve">e IP. Using the Firefox </w:t>
      </w:r>
      <w:proofErr w:type="spellStart"/>
      <w:r w:rsidR="002D2262" w:rsidRPr="008E2930">
        <w:rPr>
          <w:rFonts w:ascii="Arial" w:eastAsia="Times New Roman" w:hAnsi="Arial" w:cs="Arial"/>
          <w:color w:val="000000"/>
        </w:rPr>
        <w:t>plugin</w:t>
      </w:r>
      <w:proofErr w:type="spellEnd"/>
      <w:r w:rsidR="002D2262" w:rsidRPr="008E2930">
        <w:rPr>
          <w:rFonts w:ascii="Arial" w:eastAsia="Times New Roman" w:hAnsi="Arial" w:cs="Arial"/>
          <w:color w:val="000000"/>
        </w:rPr>
        <w:t xml:space="preserve"> </w:t>
      </w:r>
      <w:proofErr w:type="spellStart"/>
      <w:r w:rsidR="002D2262" w:rsidRPr="008E2930">
        <w:rPr>
          <w:rFonts w:ascii="Arial" w:hAnsi="Arial" w:cs="Arial"/>
        </w:rPr>
        <w:t>TamperData</w:t>
      </w:r>
      <w:proofErr w:type="spellEnd"/>
      <w:r w:rsidR="002D2262" w:rsidRPr="008E2930">
        <w:rPr>
          <w:rStyle w:val="FootnoteReference"/>
          <w:rFonts w:ascii="Arial" w:hAnsi="Arial" w:cs="Arial"/>
        </w:rPr>
        <w:footnoteReference w:id="30"/>
      </w:r>
      <w:r w:rsidRPr="008E2930">
        <w:rPr>
          <w:rFonts w:ascii="Arial" w:hAnsi="Arial" w:cs="Arial"/>
        </w:rPr>
        <w:t xml:space="preserve"> we modified our request header to have the suspected eepSite’s hostname (</w:t>
      </w:r>
      <w:r w:rsidRPr="008E2930">
        <w:rPr>
          <w:rFonts w:ascii="Arial" w:eastAsia="Times New Roman" w:hAnsi="Arial" w:cs="Arial"/>
          <w:color w:val="000000"/>
        </w:rPr>
        <w:t>lurker.i2p</w:t>
      </w:r>
      <w:r w:rsidRPr="008E2930">
        <w:rPr>
          <w:rFonts w:ascii="Arial" w:hAnsi="Arial" w:cs="Arial"/>
        </w:rPr>
        <w:t>):</w:t>
      </w:r>
    </w:p>
    <w:p w:rsidR="009E77EE" w:rsidRPr="008E2930" w:rsidRDefault="009E77EE" w:rsidP="00962033">
      <w:pPr>
        <w:spacing w:after="0" w:line="240" w:lineRule="auto"/>
        <w:ind w:firstLine="720"/>
        <w:jc w:val="both"/>
        <w:rPr>
          <w:rFonts w:ascii="Arial" w:hAnsi="Arial" w:cs="Arial"/>
        </w:rPr>
      </w:pPr>
    </w:p>
    <w:p w:rsidR="002A4885" w:rsidRDefault="005D1822" w:rsidP="00962033">
      <w:pPr>
        <w:jc w:val="both"/>
        <w:rPr>
          <w:rFonts w:ascii="Arial" w:hAnsi="Arial" w:cs="Arial"/>
        </w:rPr>
      </w:pPr>
      <w:r w:rsidRPr="008E2930">
        <w:rPr>
          <w:rFonts w:ascii="Arial" w:hAnsi="Arial" w:cs="Arial"/>
          <w:noProof/>
        </w:rPr>
        <w:drawing>
          <wp:inline distT="0" distB="0" distL="0" distR="0">
            <wp:extent cx="2820476" cy="20383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20476" cy="2038350"/>
                    </a:xfrm>
                    <a:prstGeom prst="rect">
                      <a:avLst/>
                    </a:prstGeom>
                  </pic:spPr>
                </pic:pic>
              </a:graphicData>
            </a:graphic>
          </wp:inline>
        </w:drawing>
      </w:r>
    </w:p>
    <w:p w:rsidR="00516918" w:rsidRPr="008E2930" w:rsidRDefault="00516918" w:rsidP="00962033">
      <w:pPr>
        <w:jc w:val="both"/>
        <w:rPr>
          <w:rFonts w:ascii="Arial" w:hAnsi="Arial" w:cs="Arial"/>
        </w:rPr>
      </w:pPr>
      <w:r>
        <w:rPr>
          <w:rFonts w:ascii="Arial" w:hAnsi="Arial" w:cs="Arial"/>
        </w:rPr>
        <w:t>This gave us the results we were looking for.</w:t>
      </w:r>
    </w:p>
    <w:p w:rsidR="002A4885" w:rsidRPr="008E2930" w:rsidRDefault="005D1822" w:rsidP="00962033">
      <w:pPr>
        <w:jc w:val="both"/>
        <w:rPr>
          <w:rFonts w:ascii="Arial" w:hAnsi="Arial" w:cs="Arial"/>
        </w:rPr>
      </w:pPr>
      <w:r w:rsidRPr="008E2930">
        <w:rPr>
          <w:rFonts w:ascii="Arial" w:hAnsi="Arial" w:cs="Arial"/>
          <w:noProof/>
        </w:rPr>
        <w:lastRenderedPageBreak/>
        <w:drawing>
          <wp:inline distT="0" distB="0" distL="0" distR="0">
            <wp:extent cx="2845594" cy="22764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47881" cy="2278305"/>
                    </a:xfrm>
                    <a:prstGeom prst="rect">
                      <a:avLst/>
                    </a:prstGeom>
                  </pic:spPr>
                </pic:pic>
              </a:graphicData>
            </a:graphic>
          </wp:inline>
        </w:drawing>
      </w:r>
    </w:p>
    <w:p w:rsidR="005D1822" w:rsidRPr="008E2930" w:rsidRDefault="002A4885" w:rsidP="00516918">
      <w:pPr>
        <w:ind w:firstLine="720"/>
        <w:jc w:val="both"/>
        <w:rPr>
          <w:rFonts w:ascii="Arial" w:hAnsi="Arial" w:cs="Arial"/>
        </w:rPr>
      </w:pPr>
      <w:r w:rsidRPr="008E2930">
        <w:rPr>
          <w:rFonts w:ascii="Arial" w:hAnsi="Arial" w:cs="Arial"/>
        </w:rPr>
        <w:t xml:space="preserve">Since the pages are the same it seems at least in this case we found the Internet facing IP of an eepSite. Based on the text of the page, </w:t>
      </w:r>
      <w:r w:rsidRPr="008E2930">
        <w:rPr>
          <w:rFonts w:ascii="Arial" w:eastAsia="Times New Roman" w:hAnsi="Arial" w:cs="Arial"/>
          <w:color w:val="000000"/>
        </w:rPr>
        <w:t>lurker.i2p’</w:t>
      </w:r>
      <w:r w:rsidRPr="008E2930">
        <w:rPr>
          <w:rFonts w:ascii="Arial" w:hAnsi="Arial" w:cs="Arial"/>
        </w:rPr>
        <w:t xml:space="preserve">s owner Frost is not really trying to hide his connection to the site, but still this is a promising proof of concept for correlating eepSites to IP hosts via server banners.  </w:t>
      </w:r>
    </w:p>
    <w:p w:rsidR="00516918" w:rsidRDefault="002A4885" w:rsidP="00962033">
      <w:pPr>
        <w:ind w:firstLine="720"/>
        <w:jc w:val="both"/>
        <w:rPr>
          <w:rFonts w:ascii="Arial" w:eastAsia="Times New Roman" w:hAnsi="Arial" w:cs="Arial"/>
        </w:rPr>
      </w:pPr>
      <w:r w:rsidRPr="008E2930">
        <w:rPr>
          <w:rFonts w:ascii="Arial" w:hAnsi="Arial" w:cs="Arial"/>
        </w:rPr>
        <w:t xml:space="preserve">As for the other pages we tested by hand, </w:t>
      </w:r>
      <w:r w:rsidRPr="008E2930">
        <w:rPr>
          <w:rFonts w:ascii="Arial" w:eastAsia="Times New Roman" w:hAnsi="Arial" w:cs="Arial"/>
        </w:rPr>
        <w:t>46.4.248.202 (bilbo.srv.welterde.de) already returns the I2P project page without any manipulation of the host header, so it’s pretty clear it is connected to trac.i2p2.i2p. 178.77.75.23 (</w:t>
      </w:r>
      <w:hyperlink r:id="rId20" w:history="1">
        <w:r w:rsidRPr="008E2930">
          <w:rPr>
            <w:rStyle w:val="Hyperlink"/>
            <w:rFonts w:ascii="Arial" w:eastAsia="Times New Roman" w:hAnsi="Arial" w:cs="Arial"/>
          </w:rPr>
          <w:t>www.gernot-schulz.com</w:t>
        </w:r>
      </w:hyperlink>
      <w:r w:rsidRPr="008E2930">
        <w:rPr>
          <w:rFonts w:ascii="Arial" w:eastAsia="Times New Roman" w:hAnsi="Arial" w:cs="Arial"/>
        </w:rPr>
        <w:t xml:space="preserve">) was a little harder. Tamper Data was used to insert “xorbot.i2p“ as the host to request, but something was going wrong, possibly the use of cache control headers from the server caused issues. We switched to using ZAP’s intercepting proxy features to have more control, </w:t>
      </w:r>
      <w:r w:rsidR="00516918">
        <w:rPr>
          <w:rFonts w:ascii="Arial" w:eastAsia="Times New Roman" w:hAnsi="Arial" w:cs="Arial"/>
        </w:rPr>
        <w:t xml:space="preserve">and then set the requested host header, </w:t>
      </w:r>
      <w:r w:rsidRPr="008E2930">
        <w:rPr>
          <w:rFonts w:ascii="Arial" w:eastAsia="Times New Roman" w:hAnsi="Arial" w:cs="Arial"/>
        </w:rPr>
        <w:t xml:space="preserve">but without success. The next idea was to just do it the old fashion </w:t>
      </w:r>
      <w:r w:rsidR="009E77EE">
        <w:rPr>
          <w:rFonts w:ascii="Arial" w:eastAsia="Times New Roman" w:hAnsi="Arial" w:cs="Arial"/>
        </w:rPr>
        <w:t xml:space="preserve">way </w:t>
      </w:r>
      <w:r w:rsidRPr="008E2930">
        <w:rPr>
          <w:rFonts w:ascii="Arial" w:eastAsia="Times New Roman" w:hAnsi="Arial" w:cs="Arial"/>
        </w:rPr>
        <w:t>and add entries to map the IP</w:t>
      </w:r>
      <w:r w:rsidR="009E77EE">
        <w:rPr>
          <w:rFonts w:ascii="Arial" w:eastAsia="Times New Roman" w:hAnsi="Arial" w:cs="Arial"/>
        </w:rPr>
        <w:t>s</w:t>
      </w:r>
      <w:r w:rsidRPr="008E2930">
        <w:rPr>
          <w:rFonts w:ascii="Arial" w:eastAsia="Times New Roman" w:hAnsi="Arial" w:cs="Arial"/>
        </w:rPr>
        <w:t xml:space="preserve"> to host names in our Windows host.txt file.</w:t>
      </w:r>
    </w:p>
    <w:p w:rsidR="002A4885" w:rsidRPr="008E2930" w:rsidRDefault="00516918" w:rsidP="00962033">
      <w:pPr>
        <w:ind w:firstLine="720"/>
        <w:jc w:val="both"/>
        <w:rPr>
          <w:rFonts w:ascii="Arial" w:eastAsia="Times New Roman" w:hAnsi="Arial" w:cs="Arial"/>
        </w:rPr>
      </w:pPr>
      <w:r w:rsidRPr="00516918">
        <w:rPr>
          <w:rFonts w:ascii="Arial" w:hAnsi="Arial" w:cs="Arial"/>
          <w:noProof/>
        </w:rPr>
        <w:lastRenderedPageBreak/>
        <w:t xml:space="preserve"> </w:t>
      </w:r>
      <w:r w:rsidRPr="008E2930">
        <w:rPr>
          <w:rFonts w:ascii="Arial" w:hAnsi="Arial" w:cs="Arial"/>
          <w:noProof/>
        </w:rPr>
        <w:drawing>
          <wp:inline distT="0" distB="0" distL="0" distR="0">
            <wp:extent cx="2661425" cy="2030818"/>
            <wp:effectExtent l="0" t="0" r="5715"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62643" cy="2031747"/>
                    </a:xfrm>
                    <a:prstGeom prst="rect">
                      <a:avLst/>
                    </a:prstGeom>
                  </pic:spPr>
                </pic:pic>
              </a:graphicData>
            </a:graphic>
          </wp:inline>
        </w:drawing>
      </w:r>
    </w:p>
    <w:p w:rsidR="002A4885" w:rsidRPr="008E2930" w:rsidRDefault="002A4885" w:rsidP="00962033">
      <w:pPr>
        <w:ind w:firstLine="720"/>
        <w:jc w:val="both"/>
        <w:rPr>
          <w:rFonts w:ascii="Arial" w:eastAsia="Times New Roman" w:hAnsi="Arial" w:cs="Arial"/>
        </w:rPr>
      </w:pPr>
      <w:r w:rsidRPr="008E2930">
        <w:rPr>
          <w:rFonts w:ascii="Arial" w:eastAsia="Times New Roman" w:hAnsi="Arial" w:cs="Arial"/>
        </w:rPr>
        <w:t xml:space="preserve">Alas, this also failed. As the public page on the site makes it obvious that Mr. Schulz is into crypto, and we know he is using I2P, he may still a likely suspect. The I2P facing side of ipredia.i2p was having communications issues at the time </w:t>
      </w:r>
      <w:r w:rsidR="00516918">
        <w:rPr>
          <w:rFonts w:ascii="Arial" w:eastAsia="Times New Roman" w:hAnsi="Arial" w:cs="Arial"/>
        </w:rPr>
        <w:t>we were performing our checks, so</w:t>
      </w:r>
      <w:r w:rsidRPr="008E2930">
        <w:rPr>
          <w:rFonts w:ascii="Arial" w:eastAsia="Times New Roman" w:hAnsi="Arial" w:cs="Arial"/>
        </w:rPr>
        <w:t xml:space="preserve"> we could not test</w:t>
      </w:r>
      <w:r w:rsidR="00516918">
        <w:rPr>
          <w:rFonts w:ascii="Arial" w:eastAsia="Times New Roman" w:hAnsi="Arial" w:cs="Arial"/>
        </w:rPr>
        <w:t xml:space="preserve"> it</w:t>
      </w:r>
      <w:r w:rsidRPr="008E2930">
        <w:rPr>
          <w:rFonts w:ascii="Arial" w:eastAsia="Times New Roman" w:hAnsi="Arial" w:cs="Arial"/>
        </w:rPr>
        <w:t>. 97.74.196.206 would only show the “LXA Server Administration Tool” as the root document no matter the host name used</w:t>
      </w:r>
      <w:r w:rsidR="009F21CD">
        <w:rPr>
          <w:rFonts w:ascii="Arial" w:eastAsia="Times New Roman" w:hAnsi="Arial" w:cs="Arial"/>
        </w:rPr>
        <w:t xml:space="preserve"> (although we later found </w:t>
      </w:r>
      <w:r w:rsidR="009F21CD" w:rsidRPr="009F21CD">
        <w:rPr>
          <w:rFonts w:ascii="Arial" w:eastAsia="Times New Roman" w:hAnsi="Arial" w:cs="Arial"/>
        </w:rPr>
        <w:t>ipredia.i2p</w:t>
      </w:r>
      <w:r w:rsidR="009F21CD">
        <w:rPr>
          <w:rFonts w:ascii="Arial" w:eastAsia="Times New Roman" w:hAnsi="Arial" w:cs="Arial"/>
        </w:rPr>
        <w:t xml:space="preserve"> on a different IP once we had collected more Internet facing hosts to test against)</w:t>
      </w:r>
      <w:r w:rsidRPr="008E2930">
        <w:rPr>
          <w:rFonts w:ascii="Arial" w:eastAsia="Times New Roman" w:hAnsi="Arial" w:cs="Arial"/>
        </w:rPr>
        <w:t xml:space="preserve">. </w:t>
      </w:r>
      <w:r w:rsidR="00516918">
        <w:rPr>
          <w:rFonts w:ascii="Arial" w:eastAsia="Times New Roman" w:hAnsi="Arial" w:cs="Arial"/>
        </w:rPr>
        <w:t>M</w:t>
      </w:r>
      <w:r w:rsidRPr="008E2930">
        <w:rPr>
          <w:rFonts w:ascii="Arial" w:eastAsia="Times New Roman" w:hAnsi="Arial" w:cs="Arial"/>
        </w:rPr>
        <w:t>edosbor.i2p and 89.31.112.91 (host-89-31-112-91.academ.org) host the same site</w:t>
      </w:r>
      <w:r w:rsidR="00516918">
        <w:rPr>
          <w:rFonts w:ascii="Arial" w:eastAsia="Times New Roman" w:hAnsi="Arial" w:cs="Arial"/>
        </w:rPr>
        <w:t>, so that is a fairly obvious connection</w:t>
      </w:r>
      <w:r w:rsidRPr="008E2930">
        <w:rPr>
          <w:rFonts w:ascii="Arial" w:eastAsia="Times New Roman" w:hAnsi="Arial" w:cs="Arial"/>
        </w:rPr>
        <w:t xml:space="preserve">.  89.31.112.91 returned a blank page by default, so we used the Windows host.txt file to set </w:t>
      </w:r>
      <w:r w:rsidR="00516918">
        <w:rPr>
          <w:rFonts w:ascii="Arial" w:eastAsia="Times New Roman" w:hAnsi="Arial" w:cs="Arial"/>
        </w:rPr>
        <w:t>the</w:t>
      </w:r>
      <w:r w:rsidRPr="008E2930">
        <w:rPr>
          <w:rFonts w:ascii="Arial" w:eastAsia="Times New Roman" w:hAnsi="Arial" w:cs="Arial"/>
        </w:rPr>
        <w:t xml:space="preserve"> name mapping, allowing us to easily pass the medosbor.i2p host name in the HTTP request that went over the public Internet. </w:t>
      </w:r>
      <w:proofErr w:type="spellStart"/>
      <w:r w:rsidRPr="008E2930">
        <w:rPr>
          <w:rFonts w:ascii="Arial" w:eastAsia="Times New Roman" w:hAnsi="Arial" w:cs="Arial"/>
        </w:rPr>
        <w:t>Medosbor</w:t>
      </w:r>
      <w:proofErr w:type="spellEnd"/>
      <w:r w:rsidR="00516918">
        <w:rPr>
          <w:rFonts w:ascii="Arial" w:eastAsia="Times New Roman" w:hAnsi="Arial" w:cs="Arial"/>
        </w:rPr>
        <w:t>, like some other sites, does</w:t>
      </w:r>
      <w:r w:rsidRPr="008E2930">
        <w:rPr>
          <w:rFonts w:ascii="Arial" w:eastAsia="Times New Roman" w:hAnsi="Arial" w:cs="Arial"/>
        </w:rPr>
        <w:t xml:space="preserve"> not really seem to want to hide as they own “Medosbor.com”</w:t>
      </w:r>
      <w:r w:rsidR="00516918">
        <w:rPr>
          <w:rFonts w:ascii="Arial" w:eastAsia="Times New Roman" w:hAnsi="Arial" w:cs="Arial"/>
        </w:rPr>
        <w:t xml:space="preserve"> </w:t>
      </w:r>
      <w:r w:rsidRPr="008E2930">
        <w:rPr>
          <w:rFonts w:ascii="Arial" w:eastAsia="Times New Roman" w:hAnsi="Arial" w:cs="Arial"/>
        </w:rPr>
        <w:t xml:space="preserve">as well. </w:t>
      </w:r>
    </w:p>
    <w:p w:rsidR="002A4885" w:rsidRPr="008E2930" w:rsidRDefault="002A4885" w:rsidP="00962033">
      <w:pPr>
        <w:jc w:val="both"/>
        <w:rPr>
          <w:rFonts w:ascii="Arial" w:eastAsia="Times New Roman" w:hAnsi="Arial" w:cs="Arial"/>
        </w:rPr>
      </w:pPr>
      <w:r w:rsidRPr="008E2930">
        <w:rPr>
          <w:rFonts w:ascii="Arial" w:eastAsia="Times New Roman" w:hAnsi="Arial" w:cs="Arial"/>
        </w:rPr>
        <w:tab/>
        <w:t xml:space="preserve">For one off checks, using the </w:t>
      </w:r>
      <w:proofErr w:type="spellStart"/>
      <w:r w:rsidRPr="008E2930">
        <w:rPr>
          <w:rFonts w:ascii="Arial" w:hAnsi="Arial" w:cs="Arial"/>
        </w:rPr>
        <w:t>cURL</w:t>
      </w:r>
      <w:proofErr w:type="spellEnd"/>
      <w:r w:rsidR="002D2262" w:rsidRPr="008E2930">
        <w:rPr>
          <w:rStyle w:val="FootnoteReference"/>
          <w:rFonts w:ascii="Arial" w:hAnsi="Arial" w:cs="Arial"/>
        </w:rPr>
        <w:footnoteReference w:id="31"/>
      </w:r>
      <w:r w:rsidRPr="008E2930">
        <w:rPr>
          <w:rFonts w:ascii="Arial" w:eastAsia="Times New Roman" w:hAnsi="Arial" w:cs="Arial"/>
        </w:rPr>
        <w:t xml:space="preserve"> tool is a good option. For example, we could use the following t</w:t>
      </w:r>
      <w:r w:rsidR="00F462D7">
        <w:rPr>
          <w:rFonts w:ascii="Arial" w:eastAsia="Times New Roman" w:hAnsi="Arial" w:cs="Arial"/>
        </w:rPr>
        <w:t>w</w:t>
      </w:r>
      <w:r w:rsidRPr="008E2930">
        <w:rPr>
          <w:rFonts w:ascii="Arial" w:eastAsia="Times New Roman" w:hAnsi="Arial" w:cs="Arial"/>
        </w:rPr>
        <w:t>o command lines:</w:t>
      </w:r>
    </w:p>
    <w:p w:rsidR="002A4885" w:rsidRPr="009E77EE" w:rsidRDefault="002A4885" w:rsidP="000E51F0">
      <w:pPr>
        <w:rPr>
          <w:rFonts w:ascii="Courier New" w:eastAsia="Times New Roman" w:hAnsi="Courier New" w:cs="Courier New"/>
          <w:sz w:val="18"/>
        </w:rPr>
      </w:pPr>
      <w:proofErr w:type="gramStart"/>
      <w:r w:rsidRPr="009E77EE">
        <w:rPr>
          <w:rFonts w:ascii="Courier New" w:eastAsia="Times New Roman" w:hAnsi="Courier New" w:cs="Courier New"/>
          <w:sz w:val="18"/>
        </w:rPr>
        <w:lastRenderedPageBreak/>
        <w:t>curl</w:t>
      </w:r>
      <w:proofErr w:type="gramEnd"/>
      <w:r w:rsidRPr="009E77EE">
        <w:rPr>
          <w:rFonts w:ascii="Courier New" w:eastAsia="Times New Roman" w:hAnsi="Courier New" w:cs="Courier New"/>
          <w:sz w:val="18"/>
        </w:rPr>
        <w:t xml:space="preserve"> 178.63.47.16</w:t>
      </w:r>
      <w:r w:rsidRPr="009E77EE">
        <w:rPr>
          <w:rFonts w:ascii="Courier New" w:eastAsia="Times New Roman" w:hAnsi="Courier New" w:cs="Courier New"/>
          <w:sz w:val="18"/>
        </w:rPr>
        <w:br/>
        <w:t>curl -H "Host: lurker.i2p" 178.63.47.16</w:t>
      </w:r>
    </w:p>
    <w:p w:rsidR="002A4885" w:rsidRPr="008E2930" w:rsidRDefault="002A4885" w:rsidP="00962033">
      <w:pPr>
        <w:jc w:val="both"/>
        <w:rPr>
          <w:rFonts w:ascii="Arial" w:eastAsia="Times New Roman" w:hAnsi="Arial" w:cs="Arial"/>
        </w:rPr>
      </w:pPr>
      <w:proofErr w:type="gramStart"/>
      <w:r w:rsidRPr="008E2930">
        <w:rPr>
          <w:rFonts w:ascii="Arial" w:eastAsia="Times New Roman" w:hAnsi="Arial" w:cs="Arial"/>
        </w:rPr>
        <w:t>and</w:t>
      </w:r>
      <w:proofErr w:type="gramEnd"/>
      <w:r w:rsidRPr="008E2930">
        <w:rPr>
          <w:rFonts w:ascii="Arial" w:eastAsia="Times New Roman" w:hAnsi="Arial" w:cs="Arial"/>
        </w:rPr>
        <w:t xml:space="preserve"> then </w:t>
      </w:r>
      <w:r w:rsidR="00EE5494">
        <w:rPr>
          <w:rFonts w:ascii="Arial" w:eastAsia="Times New Roman" w:hAnsi="Arial" w:cs="Arial"/>
        </w:rPr>
        <w:t>observe</w:t>
      </w:r>
      <w:r w:rsidRPr="008E2930">
        <w:rPr>
          <w:rFonts w:ascii="Arial" w:eastAsia="Times New Roman" w:hAnsi="Arial" w:cs="Arial"/>
        </w:rPr>
        <w:t xml:space="preserve"> returned results</w:t>
      </w:r>
      <w:r w:rsidR="00EE5494">
        <w:rPr>
          <w:rFonts w:ascii="Arial" w:eastAsia="Times New Roman" w:hAnsi="Arial" w:cs="Arial"/>
        </w:rPr>
        <w:t xml:space="preserve"> to see if they match</w:t>
      </w:r>
      <w:r w:rsidRPr="008E2930">
        <w:rPr>
          <w:rFonts w:ascii="Arial" w:eastAsia="Times New Roman" w:hAnsi="Arial" w:cs="Arial"/>
        </w:rPr>
        <w:t xml:space="preserve">. </w:t>
      </w:r>
    </w:p>
    <w:p w:rsidR="00F34758" w:rsidRDefault="002A4885" w:rsidP="00F462D7">
      <w:pPr>
        <w:ind w:firstLine="720"/>
        <w:jc w:val="both"/>
        <w:rPr>
          <w:rFonts w:ascii="Arial" w:hAnsi="Arial" w:cs="Arial"/>
        </w:rPr>
      </w:pPr>
      <w:r w:rsidRPr="008E2930">
        <w:rPr>
          <w:rFonts w:ascii="Arial" w:hAnsi="Arial" w:cs="Arial"/>
        </w:rPr>
        <w:t>All of this is fine for one to one checks, but i</w:t>
      </w:r>
      <w:r w:rsidR="00F34758">
        <w:rPr>
          <w:rFonts w:ascii="Arial" w:hAnsi="Arial" w:cs="Arial"/>
        </w:rPr>
        <w:t>f</w:t>
      </w:r>
      <w:r w:rsidRPr="008E2930">
        <w:rPr>
          <w:rFonts w:ascii="Arial" w:hAnsi="Arial" w:cs="Arial"/>
        </w:rPr>
        <w:t xml:space="preserve"> multiple I2P host banners match multiple Internet host banners, something more automated is required. We wrote several iterations of a script to try the entire set of Internet host to I2P host correlations, and test each IP for each suspected I2P hostname.  To be more through, we could check every IP for every virtual host, but this greatly increases the number of checks that would have to be done and does not seem to be likely to net better results</w:t>
      </w:r>
      <w:r w:rsidR="00F34758">
        <w:rPr>
          <w:rFonts w:ascii="Arial" w:hAnsi="Arial" w:cs="Arial"/>
        </w:rPr>
        <w:t xml:space="preserve"> (and when we tested, this was the case). </w:t>
      </w:r>
      <w:r w:rsidRPr="008E2930">
        <w:rPr>
          <w:rFonts w:ascii="Arial" w:hAnsi="Arial" w:cs="Arial"/>
        </w:rPr>
        <w:t xml:space="preserve">Using our data set from 11/09/2010 it would take 583 checks if we matched </w:t>
      </w:r>
      <w:r w:rsidR="00F34758">
        <w:rPr>
          <w:rFonts w:ascii="Arial" w:hAnsi="Arial" w:cs="Arial"/>
        </w:rPr>
        <w:t xml:space="preserve">our tests </w:t>
      </w:r>
      <w:r w:rsidRPr="008E2930">
        <w:rPr>
          <w:rFonts w:ascii="Arial" w:hAnsi="Arial" w:cs="Arial"/>
        </w:rPr>
        <w:t xml:space="preserve">by banner, but 19092 if we checked all possible IPs for all possible </w:t>
      </w:r>
      <w:r w:rsidR="005D24A5">
        <w:rPr>
          <w:rFonts w:ascii="Arial" w:hAnsi="Arial" w:cs="Arial"/>
        </w:rPr>
        <w:t xml:space="preserve">I2P </w:t>
      </w:r>
      <w:r w:rsidRPr="008E2930">
        <w:rPr>
          <w:rFonts w:ascii="Arial" w:hAnsi="Arial" w:cs="Arial"/>
        </w:rPr>
        <w:t>host</w:t>
      </w:r>
      <w:r w:rsidR="005D24A5">
        <w:rPr>
          <w:rFonts w:ascii="Arial" w:hAnsi="Arial" w:cs="Arial"/>
        </w:rPr>
        <w:t>names</w:t>
      </w:r>
      <w:r w:rsidRPr="008E2930">
        <w:rPr>
          <w:rFonts w:ascii="Arial" w:hAnsi="Arial" w:cs="Arial"/>
        </w:rPr>
        <w:t xml:space="preserve"> regardless of </w:t>
      </w:r>
      <w:r w:rsidR="00F34758">
        <w:rPr>
          <w:rFonts w:ascii="Arial" w:hAnsi="Arial" w:cs="Arial"/>
        </w:rPr>
        <w:t xml:space="preserve">the </w:t>
      </w:r>
      <w:r w:rsidRPr="008E2930">
        <w:rPr>
          <w:rFonts w:ascii="Arial" w:hAnsi="Arial" w:cs="Arial"/>
        </w:rPr>
        <w:t xml:space="preserve">banner. </w:t>
      </w:r>
    </w:p>
    <w:p w:rsidR="002A4885" w:rsidRPr="008E2930" w:rsidRDefault="002A4885" w:rsidP="00F462D7">
      <w:pPr>
        <w:ind w:firstLine="720"/>
        <w:jc w:val="both"/>
        <w:rPr>
          <w:rFonts w:ascii="Arial" w:hAnsi="Arial" w:cs="Arial"/>
        </w:rPr>
      </w:pPr>
      <w:r w:rsidRPr="008E2930">
        <w:rPr>
          <w:rFonts w:ascii="Arial" w:hAnsi="Arial" w:cs="Arial"/>
        </w:rPr>
        <w:t xml:space="preserve">At first we </w:t>
      </w:r>
      <w:r w:rsidR="00F34758">
        <w:rPr>
          <w:rFonts w:ascii="Arial" w:hAnsi="Arial" w:cs="Arial"/>
        </w:rPr>
        <w:t>l</w:t>
      </w:r>
      <w:r w:rsidRPr="008E2930">
        <w:rPr>
          <w:rFonts w:ascii="Arial" w:hAnsi="Arial" w:cs="Arial"/>
        </w:rPr>
        <w:t xml:space="preserve">ooked at all of the returned pages manually instead of just having the script say if </w:t>
      </w:r>
      <w:r w:rsidR="00F34758">
        <w:rPr>
          <w:rFonts w:ascii="Arial" w:hAnsi="Arial" w:cs="Arial"/>
        </w:rPr>
        <w:t>the returned page</w:t>
      </w:r>
      <w:r w:rsidRPr="008E2930">
        <w:rPr>
          <w:rFonts w:ascii="Arial" w:hAnsi="Arial" w:cs="Arial"/>
        </w:rPr>
        <w:t xml:space="preserve"> </w:t>
      </w:r>
      <w:r w:rsidR="00F34758">
        <w:rPr>
          <w:rFonts w:ascii="Arial" w:hAnsi="Arial" w:cs="Arial"/>
        </w:rPr>
        <w:t>was</w:t>
      </w:r>
      <w:r w:rsidRPr="008E2930">
        <w:rPr>
          <w:rFonts w:ascii="Arial" w:hAnsi="Arial" w:cs="Arial"/>
        </w:rPr>
        <w:t xml:space="preserve"> different than the default root document, this however was a chore. Earlier version of the virtual host matching script</w:t>
      </w:r>
      <w:r w:rsidR="005D24A5">
        <w:rPr>
          <w:rFonts w:ascii="Arial" w:hAnsi="Arial" w:cs="Arial"/>
        </w:rPr>
        <w:t xml:space="preserve"> (</w:t>
      </w:r>
      <w:r w:rsidR="005D24A5" w:rsidRPr="005D24A5">
        <w:rPr>
          <w:rFonts w:ascii="Arial" w:hAnsi="Arial" w:cs="Arial"/>
        </w:rPr>
        <w:t>virtual-server-test.py</w:t>
      </w:r>
      <w:r w:rsidR="005D24A5">
        <w:rPr>
          <w:rFonts w:ascii="Arial" w:hAnsi="Arial" w:cs="Arial"/>
        </w:rPr>
        <w:t>)</w:t>
      </w:r>
      <w:r w:rsidRPr="008E2930">
        <w:rPr>
          <w:rFonts w:ascii="Arial" w:hAnsi="Arial" w:cs="Arial"/>
        </w:rPr>
        <w:t xml:space="preserve"> used a simple string compare to see if the sites were different when using host headers, but this led to a lot of false positives. If the page returned a date stamp, or the name of the host requested, the page would look different to a simple matching if statement, but really the site was the same functionally. Luckily we were able to use Python’s </w:t>
      </w:r>
      <w:proofErr w:type="spellStart"/>
      <w:r w:rsidRPr="008E2930">
        <w:rPr>
          <w:rFonts w:ascii="Arial" w:hAnsi="Arial" w:cs="Arial"/>
        </w:rPr>
        <w:t>difflib</w:t>
      </w:r>
      <w:proofErr w:type="spellEnd"/>
      <w:r w:rsidRPr="008E2930">
        <w:rPr>
          <w:rFonts w:ascii="Arial" w:hAnsi="Arial" w:cs="Arial"/>
        </w:rPr>
        <w:t xml:space="preserve"> to compare two sites, and only flag them as different if they varied by 25%. </w:t>
      </w:r>
    </w:p>
    <w:p w:rsidR="002A4885" w:rsidRPr="008E2930" w:rsidRDefault="002A4885" w:rsidP="00F34758">
      <w:pPr>
        <w:ind w:firstLine="720"/>
        <w:jc w:val="both"/>
        <w:rPr>
          <w:rFonts w:ascii="Arial" w:hAnsi="Arial" w:cs="Arial"/>
        </w:rPr>
      </w:pPr>
      <w:r w:rsidRPr="008E2930">
        <w:rPr>
          <w:rFonts w:ascii="Arial" w:hAnsi="Arial" w:cs="Arial"/>
        </w:rPr>
        <w:lastRenderedPageBreak/>
        <w:t xml:space="preserve">Using these methods we </w:t>
      </w:r>
      <w:r w:rsidR="00F34758">
        <w:rPr>
          <w:rFonts w:ascii="Arial" w:hAnsi="Arial" w:cs="Arial"/>
        </w:rPr>
        <w:t xml:space="preserve">believe we have </w:t>
      </w:r>
      <w:r w:rsidRPr="008E2930">
        <w:rPr>
          <w:rFonts w:ascii="Arial" w:hAnsi="Arial" w:cs="Arial"/>
        </w:rPr>
        <w:t>de-</w:t>
      </w:r>
      <w:proofErr w:type="spellStart"/>
      <w:r w:rsidRPr="008E2930">
        <w:rPr>
          <w:rFonts w:ascii="Arial" w:hAnsi="Arial" w:cs="Arial"/>
        </w:rPr>
        <w:t>anonymised</w:t>
      </w:r>
      <w:proofErr w:type="spellEnd"/>
      <w:r w:rsidRPr="008E2930">
        <w:rPr>
          <w:rFonts w:ascii="Arial" w:hAnsi="Arial" w:cs="Arial"/>
        </w:rPr>
        <w:t xml:space="preserve"> the following sites using I2P/Internet facing web servers:</w:t>
      </w:r>
    </w:p>
    <w:tbl>
      <w:tblPr>
        <w:tblW w:w="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446"/>
        <w:gridCol w:w="1729"/>
      </w:tblGrid>
      <w:tr w:rsidR="002A4885" w:rsidRPr="00E144A0" w:rsidTr="00A9778D">
        <w:trPr>
          <w:trHeight w:val="56"/>
          <w:jc w:val="center"/>
        </w:trPr>
        <w:tc>
          <w:tcPr>
            <w:tcW w:w="2446" w:type="dxa"/>
            <w:shd w:val="clear" w:color="auto" w:fill="auto"/>
            <w:vAlign w:val="center"/>
          </w:tcPr>
          <w:p w:rsidR="002A4885" w:rsidRPr="00A9778D" w:rsidRDefault="002A4885" w:rsidP="00A9778D">
            <w:pPr>
              <w:spacing w:after="0" w:line="240" w:lineRule="auto"/>
              <w:jc w:val="center"/>
              <w:rPr>
                <w:rFonts w:ascii="Arial" w:eastAsia="Times New Roman" w:hAnsi="Arial" w:cs="Arial"/>
                <w:b/>
                <w:color w:val="000000"/>
                <w:sz w:val="24"/>
              </w:rPr>
            </w:pPr>
            <w:r w:rsidRPr="00A9778D">
              <w:rPr>
                <w:rFonts w:ascii="Arial" w:eastAsia="Times New Roman" w:hAnsi="Arial" w:cs="Arial"/>
                <w:b/>
                <w:color w:val="000000"/>
                <w:sz w:val="24"/>
              </w:rPr>
              <w:t>I2P Hostname</w:t>
            </w:r>
          </w:p>
        </w:tc>
        <w:tc>
          <w:tcPr>
            <w:tcW w:w="1729" w:type="dxa"/>
            <w:shd w:val="clear" w:color="auto" w:fill="auto"/>
            <w:vAlign w:val="center"/>
          </w:tcPr>
          <w:p w:rsidR="002A4885" w:rsidRPr="00A9778D" w:rsidRDefault="002A4885" w:rsidP="00A9778D">
            <w:pPr>
              <w:spacing w:after="0" w:line="240" w:lineRule="auto"/>
              <w:jc w:val="center"/>
              <w:rPr>
                <w:rFonts w:ascii="Arial" w:eastAsia="Times New Roman" w:hAnsi="Arial" w:cs="Arial"/>
                <w:b/>
                <w:color w:val="000000"/>
                <w:sz w:val="24"/>
              </w:rPr>
            </w:pPr>
            <w:r w:rsidRPr="00A9778D">
              <w:rPr>
                <w:rFonts w:ascii="Arial" w:eastAsia="Times New Roman" w:hAnsi="Arial" w:cs="Arial"/>
                <w:b/>
                <w:color w:val="000000"/>
                <w:sz w:val="24"/>
              </w:rPr>
              <w:t>Likely Real IP</w:t>
            </w:r>
          </w:p>
        </w:tc>
      </w:tr>
      <w:tr w:rsidR="00E144A0" w:rsidRPr="00E144A0" w:rsidTr="00A9778D">
        <w:trPr>
          <w:trHeight w:val="91"/>
          <w:jc w:val="center"/>
        </w:trPr>
        <w:tc>
          <w:tcPr>
            <w:tcW w:w="2446" w:type="dxa"/>
            <w:shd w:val="clear" w:color="auto" w:fill="auto"/>
            <w:vAlign w:val="center"/>
            <w:hideMark/>
          </w:tcPr>
          <w:p w:rsidR="00E144A0" w:rsidRPr="00A9778D" w:rsidRDefault="00E144A0" w:rsidP="00A9778D">
            <w:pPr>
              <w:pStyle w:val="NoSpacing"/>
              <w:rPr>
                <w:sz w:val="24"/>
              </w:rPr>
            </w:pPr>
            <w:r w:rsidRPr="00A9778D">
              <w:rPr>
                <w:sz w:val="24"/>
              </w:rPr>
              <w:t>lurker.i2p</w:t>
            </w:r>
          </w:p>
        </w:tc>
        <w:tc>
          <w:tcPr>
            <w:tcW w:w="1729" w:type="dxa"/>
            <w:shd w:val="clear" w:color="auto" w:fill="auto"/>
            <w:vAlign w:val="center"/>
            <w:hideMark/>
          </w:tcPr>
          <w:p w:rsidR="00E144A0" w:rsidRPr="00A9778D" w:rsidRDefault="00E144A0" w:rsidP="00A9778D">
            <w:pPr>
              <w:pStyle w:val="NoSpacing"/>
              <w:rPr>
                <w:sz w:val="24"/>
              </w:rPr>
            </w:pPr>
            <w:r w:rsidRPr="00A9778D">
              <w:rPr>
                <w:sz w:val="24"/>
              </w:rPr>
              <w:t>178.63.47.16</w:t>
            </w:r>
          </w:p>
        </w:tc>
      </w:tr>
      <w:tr w:rsidR="00E144A0" w:rsidRPr="00E144A0" w:rsidTr="00A9778D">
        <w:trPr>
          <w:trHeight w:val="91"/>
          <w:jc w:val="center"/>
        </w:trPr>
        <w:tc>
          <w:tcPr>
            <w:tcW w:w="2446" w:type="dxa"/>
            <w:shd w:val="clear" w:color="auto" w:fill="auto"/>
            <w:vAlign w:val="center"/>
            <w:hideMark/>
          </w:tcPr>
          <w:p w:rsidR="00E144A0" w:rsidRPr="00A9778D" w:rsidRDefault="00E144A0" w:rsidP="00A9778D">
            <w:pPr>
              <w:pStyle w:val="NoSpacing"/>
              <w:rPr>
                <w:sz w:val="24"/>
              </w:rPr>
            </w:pPr>
            <w:r w:rsidRPr="00A9778D">
              <w:rPr>
                <w:sz w:val="24"/>
              </w:rPr>
              <w:t>bzr.welterde.i2p</w:t>
            </w:r>
          </w:p>
        </w:tc>
        <w:tc>
          <w:tcPr>
            <w:tcW w:w="1729" w:type="dxa"/>
            <w:shd w:val="clear" w:color="auto" w:fill="auto"/>
            <w:vAlign w:val="center"/>
            <w:hideMark/>
          </w:tcPr>
          <w:p w:rsidR="00E144A0" w:rsidRPr="00A9778D" w:rsidRDefault="00E144A0" w:rsidP="00A9778D">
            <w:pPr>
              <w:pStyle w:val="NoSpacing"/>
              <w:rPr>
                <w:sz w:val="24"/>
              </w:rPr>
            </w:pPr>
            <w:r w:rsidRPr="00A9778D">
              <w:rPr>
                <w:sz w:val="24"/>
              </w:rPr>
              <w:t>188.40.181.33</w:t>
            </w:r>
          </w:p>
        </w:tc>
      </w:tr>
      <w:tr w:rsidR="00E144A0" w:rsidRPr="00E144A0" w:rsidTr="00A9778D">
        <w:trPr>
          <w:trHeight w:val="161"/>
          <w:jc w:val="center"/>
        </w:trPr>
        <w:tc>
          <w:tcPr>
            <w:tcW w:w="2446" w:type="dxa"/>
            <w:shd w:val="clear" w:color="auto" w:fill="auto"/>
            <w:vAlign w:val="center"/>
            <w:hideMark/>
          </w:tcPr>
          <w:p w:rsidR="00E144A0" w:rsidRPr="00A9778D" w:rsidRDefault="00E144A0" w:rsidP="00A9778D">
            <w:pPr>
              <w:pStyle w:val="NoSpacing"/>
              <w:rPr>
                <w:sz w:val="24"/>
              </w:rPr>
            </w:pPr>
            <w:r w:rsidRPr="00A9778D">
              <w:rPr>
                <w:sz w:val="24"/>
              </w:rPr>
              <w:t>docs.i2p2.i2p</w:t>
            </w:r>
          </w:p>
        </w:tc>
        <w:tc>
          <w:tcPr>
            <w:tcW w:w="1729" w:type="dxa"/>
            <w:shd w:val="clear" w:color="auto" w:fill="auto"/>
            <w:vAlign w:val="center"/>
            <w:hideMark/>
          </w:tcPr>
          <w:p w:rsidR="00E144A0" w:rsidRPr="00A9778D" w:rsidRDefault="00E144A0" w:rsidP="00A9778D">
            <w:pPr>
              <w:pStyle w:val="NoSpacing"/>
              <w:rPr>
                <w:sz w:val="24"/>
              </w:rPr>
            </w:pPr>
            <w:r w:rsidRPr="00A9778D">
              <w:rPr>
                <w:sz w:val="24"/>
              </w:rPr>
              <w:t>188.40.181.33</w:t>
            </w:r>
          </w:p>
        </w:tc>
      </w:tr>
      <w:tr w:rsidR="00E144A0" w:rsidRPr="00E144A0" w:rsidTr="00A9778D">
        <w:trPr>
          <w:trHeight w:val="91"/>
          <w:jc w:val="center"/>
        </w:trPr>
        <w:tc>
          <w:tcPr>
            <w:tcW w:w="2446" w:type="dxa"/>
            <w:shd w:val="clear" w:color="auto" w:fill="auto"/>
            <w:vAlign w:val="center"/>
          </w:tcPr>
          <w:p w:rsidR="00E144A0" w:rsidRPr="00A9778D" w:rsidRDefault="00E144A0" w:rsidP="00A9778D">
            <w:pPr>
              <w:pStyle w:val="NoSpacing"/>
              <w:rPr>
                <w:sz w:val="24"/>
              </w:rPr>
            </w:pPr>
            <w:r w:rsidRPr="00A9778D">
              <w:rPr>
                <w:sz w:val="24"/>
              </w:rPr>
              <w:t>openmusic.i2p</w:t>
            </w:r>
          </w:p>
        </w:tc>
        <w:tc>
          <w:tcPr>
            <w:tcW w:w="1729" w:type="dxa"/>
            <w:shd w:val="clear" w:color="auto" w:fill="auto"/>
            <w:vAlign w:val="center"/>
          </w:tcPr>
          <w:p w:rsidR="00E144A0" w:rsidRPr="00A9778D" w:rsidRDefault="00E144A0" w:rsidP="00A9778D">
            <w:pPr>
              <w:pStyle w:val="NoSpacing"/>
              <w:rPr>
                <w:sz w:val="24"/>
              </w:rPr>
            </w:pPr>
            <w:r w:rsidRPr="00A9778D">
              <w:rPr>
                <w:sz w:val="24"/>
              </w:rPr>
              <w:t>188.40.181.33</w:t>
            </w:r>
          </w:p>
        </w:tc>
      </w:tr>
      <w:tr w:rsidR="00E144A0" w:rsidRPr="00E144A0" w:rsidTr="00A9778D">
        <w:trPr>
          <w:trHeight w:val="251"/>
          <w:jc w:val="center"/>
        </w:trPr>
        <w:tc>
          <w:tcPr>
            <w:tcW w:w="2446" w:type="dxa"/>
            <w:shd w:val="clear" w:color="auto" w:fill="auto"/>
            <w:vAlign w:val="center"/>
            <w:hideMark/>
          </w:tcPr>
          <w:p w:rsidR="00E144A0" w:rsidRPr="00A9778D" w:rsidRDefault="00E144A0" w:rsidP="00A9778D">
            <w:pPr>
              <w:pStyle w:val="NoSpacing"/>
              <w:rPr>
                <w:sz w:val="24"/>
              </w:rPr>
            </w:pPr>
            <w:r w:rsidRPr="00A9778D">
              <w:rPr>
                <w:sz w:val="24"/>
              </w:rPr>
              <w:t>paste.i2p2.i2p</w:t>
            </w:r>
          </w:p>
        </w:tc>
        <w:tc>
          <w:tcPr>
            <w:tcW w:w="1729" w:type="dxa"/>
            <w:shd w:val="clear" w:color="auto" w:fill="auto"/>
            <w:vAlign w:val="center"/>
            <w:hideMark/>
          </w:tcPr>
          <w:p w:rsidR="00E144A0" w:rsidRPr="00A9778D" w:rsidRDefault="00E144A0" w:rsidP="00A9778D">
            <w:pPr>
              <w:pStyle w:val="NoSpacing"/>
              <w:rPr>
                <w:sz w:val="24"/>
              </w:rPr>
            </w:pPr>
            <w:r w:rsidRPr="00A9778D">
              <w:rPr>
                <w:sz w:val="24"/>
              </w:rPr>
              <w:t>188.40.181.33</w:t>
            </w:r>
          </w:p>
        </w:tc>
      </w:tr>
      <w:tr w:rsidR="00E144A0" w:rsidRPr="00E144A0" w:rsidTr="00A9778D">
        <w:trPr>
          <w:trHeight w:val="88"/>
          <w:jc w:val="center"/>
        </w:trPr>
        <w:tc>
          <w:tcPr>
            <w:tcW w:w="2446" w:type="dxa"/>
            <w:shd w:val="clear" w:color="auto" w:fill="auto"/>
            <w:vAlign w:val="center"/>
          </w:tcPr>
          <w:p w:rsidR="00E144A0" w:rsidRPr="00A9778D" w:rsidRDefault="00E144A0" w:rsidP="00A9778D">
            <w:pPr>
              <w:pStyle w:val="NoSpacing"/>
              <w:rPr>
                <w:sz w:val="24"/>
              </w:rPr>
            </w:pPr>
            <w:r w:rsidRPr="00A9778D">
              <w:rPr>
                <w:sz w:val="24"/>
              </w:rPr>
              <w:t>syndie.welterde.i2p</w:t>
            </w:r>
          </w:p>
        </w:tc>
        <w:tc>
          <w:tcPr>
            <w:tcW w:w="1729" w:type="dxa"/>
            <w:shd w:val="clear" w:color="auto" w:fill="auto"/>
            <w:vAlign w:val="center"/>
          </w:tcPr>
          <w:p w:rsidR="00E144A0" w:rsidRPr="00A9778D" w:rsidRDefault="00E144A0" w:rsidP="00A9778D">
            <w:pPr>
              <w:pStyle w:val="NoSpacing"/>
              <w:rPr>
                <w:sz w:val="24"/>
              </w:rPr>
            </w:pPr>
            <w:r w:rsidRPr="00A9778D">
              <w:rPr>
                <w:sz w:val="24"/>
              </w:rPr>
              <w:t>188.40.181.33</w:t>
            </w:r>
          </w:p>
        </w:tc>
      </w:tr>
      <w:tr w:rsidR="00E144A0" w:rsidRPr="00E144A0" w:rsidTr="00A9778D">
        <w:trPr>
          <w:trHeight w:val="91"/>
          <w:jc w:val="center"/>
        </w:trPr>
        <w:tc>
          <w:tcPr>
            <w:tcW w:w="2446" w:type="dxa"/>
            <w:shd w:val="clear" w:color="auto" w:fill="auto"/>
            <w:vAlign w:val="center"/>
            <w:hideMark/>
          </w:tcPr>
          <w:p w:rsidR="00E144A0" w:rsidRPr="00A9778D" w:rsidRDefault="00E144A0" w:rsidP="00A9778D">
            <w:pPr>
              <w:pStyle w:val="NoSpacing"/>
              <w:rPr>
                <w:sz w:val="24"/>
              </w:rPr>
            </w:pPr>
            <w:r w:rsidRPr="00A9778D">
              <w:rPr>
                <w:sz w:val="24"/>
              </w:rPr>
              <w:t>www.i2p2.i2p</w:t>
            </w:r>
          </w:p>
        </w:tc>
        <w:tc>
          <w:tcPr>
            <w:tcW w:w="1729" w:type="dxa"/>
            <w:shd w:val="clear" w:color="auto" w:fill="auto"/>
            <w:vAlign w:val="center"/>
            <w:hideMark/>
          </w:tcPr>
          <w:p w:rsidR="00E144A0" w:rsidRPr="00A9778D" w:rsidRDefault="00E144A0" w:rsidP="00A9778D">
            <w:pPr>
              <w:pStyle w:val="NoSpacing"/>
              <w:rPr>
                <w:sz w:val="24"/>
              </w:rPr>
            </w:pPr>
            <w:r w:rsidRPr="00A9778D">
              <w:rPr>
                <w:sz w:val="24"/>
              </w:rPr>
              <w:t>188.40.181.33</w:t>
            </w:r>
          </w:p>
        </w:tc>
      </w:tr>
      <w:tr w:rsidR="00711C9B" w:rsidRPr="00E144A0" w:rsidTr="00A9778D">
        <w:trPr>
          <w:trHeight w:val="91"/>
          <w:jc w:val="center"/>
        </w:trPr>
        <w:tc>
          <w:tcPr>
            <w:tcW w:w="2446" w:type="dxa"/>
            <w:shd w:val="clear" w:color="auto" w:fill="auto"/>
            <w:vAlign w:val="center"/>
          </w:tcPr>
          <w:p w:rsidR="00711C9B" w:rsidRPr="00A9778D" w:rsidRDefault="00711C9B" w:rsidP="00711C9B">
            <w:pPr>
              <w:pStyle w:val="NoSpacing"/>
              <w:rPr>
                <w:sz w:val="24"/>
              </w:rPr>
            </w:pPr>
            <w:r w:rsidRPr="00711C9B">
              <w:rPr>
                <w:sz w:val="24"/>
              </w:rPr>
              <w:t xml:space="preserve">matterhorn.i2p </w:t>
            </w:r>
          </w:p>
        </w:tc>
        <w:tc>
          <w:tcPr>
            <w:tcW w:w="1729" w:type="dxa"/>
            <w:shd w:val="clear" w:color="auto" w:fill="auto"/>
            <w:vAlign w:val="center"/>
          </w:tcPr>
          <w:p w:rsidR="00711C9B" w:rsidRPr="00A9778D" w:rsidRDefault="00711C9B" w:rsidP="00A9778D">
            <w:pPr>
              <w:pStyle w:val="NoSpacing"/>
              <w:rPr>
                <w:sz w:val="24"/>
              </w:rPr>
            </w:pPr>
            <w:r w:rsidRPr="00711C9B">
              <w:rPr>
                <w:sz w:val="24"/>
              </w:rPr>
              <w:t>188.165.45.229</w:t>
            </w:r>
          </w:p>
        </w:tc>
      </w:tr>
      <w:tr w:rsidR="00E144A0" w:rsidRPr="00E144A0" w:rsidTr="00A9778D">
        <w:trPr>
          <w:trHeight w:val="91"/>
          <w:jc w:val="center"/>
        </w:trPr>
        <w:tc>
          <w:tcPr>
            <w:tcW w:w="2446" w:type="dxa"/>
            <w:shd w:val="clear" w:color="auto" w:fill="auto"/>
            <w:vAlign w:val="center"/>
            <w:hideMark/>
          </w:tcPr>
          <w:p w:rsidR="00E144A0" w:rsidRPr="00A9778D" w:rsidRDefault="00E144A0" w:rsidP="00A9778D">
            <w:pPr>
              <w:pStyle w:val="NoSpacing"/>
              <w:rPr>
                <w:sz w:val="24"/>
              </w:rPr>
            </w:pPr>
            <w:r w:rsidRPr="00A9778D">
              <w:rPr>
                <w:sz w:val="24"/>
              </w:rPr>
              <w:t>awxcnx.i2p</w:t>
            </w:r>
          </w:p>
        </w:tc>
        <w:tc>
          <w:tcPr>
            <w:tcW w:w="1729" w:type="dxa"/>
            <w:shd w:val="clear" w:color="auto" w:fill="auto"/>
            <w:vAlign w:val="center"/>
            <w:hideMark/>
          </w:tcPr>
          <w:p w:rsidR="00E144A0" w:rsidRPr="00A9778D" w:rsidRDefault="00E144A0" w:rsidP="00A9778D">
            <w:pPr>
              <w:pStyle w:val="NoSpacing"/>
              <w:rPr>
                <w:sz w:val="24"/>
              </w:rPr>
            </w:pPr>
            <w:r w:rsidRPr="00A9778D">
              <w:rPr>
                <w:sz w:val="24"/>
              </w:rPr>
              <w:t>62.75.219.7</w:t>
            </w:r>
          </w:p>
        </w:tc>
      </w:tr>
      <w:tr w:rsidR="00E144A0" w:rsidRPr="00E144A0" w:rsidTr="00A9778D">
        <w:trPr>
          <w:trHeight w:val="94"/>
          <w:jc w:val="center"/>
        </w:trPr>
        <w:tc>
          <w:tcPr>
            <w:tcW w:w="2446" w:type="dxa"/>
            <w:shd w:val="clear" w:color="auto" w:fill="auto"/>
            <w:vAlign w:val="center"/>
            <w:hideMark/>
          </w:tcPr>
          <w:p w:rsidR="00E144A0" w:rsidRPr="00A9778D" w:rsidRDefault="00E144A0" w:rsidP="00A9778D">
            <w:pPr>
              <w:pStyle w:val="NoSpacing"/>
              <w:rPr>
                <w:sz w:val="24"/>
              </w:rPr>
            </w:pPr>
            <w:r w:rsidRPr="00A9778D">
              <w:rPr>
                <w:sz w:val="24"/>
              </w:rPr>
              <w:t>directedition.i2p</w:t>
            </w:r>
          </w:p>
        </w:tc>
        <w:tc>
          <w:tcPr>
            <w:tcW w:w="1729" w:type="dxa"/>
            <w:shd w:val="clear" w:color="auto" w:fill="auto"/>
            <w:vAlign w:val="center"/>
            <w:hideMark/>
          </w:tcPr>
          <w:p w:rsidR="00E144A0" w:rsidRPr="00A9778D" w:rsidRDefault="00E144A0" w:rsidP="00A9778D">
            <w:pPr>
              <w:pStyle w:val="NoSpacing"/>
              <w:rPr>
                <w:sz w:val="24"/>
              </w:rPr>
            </w:pPr>
            <w:r w:rsidRPr="00A9778D">
              <w:rPr>
                <w:sz w:val="24"/>
              </w:rPr>
              <w:t>68.33.184.167</w:t>
            </w:r>
          </w:p>
        </w:tc>
      </w:tr>
      <w:tr w:rsidR="00E144A0" w:rsidRPr="00E144A0" w:rsidTr="00A9778D">
        <w:trPr>
          <w:trHeight w:val="91"/>
          <w:jc w:val="center"/>
        </w:trPr>
        <w:tc>
          <w:tcPr>
            <w:tcW w:w="2446" w:type="dxa"/>
            <w:shd w:val="clear" w:color="auto" w:fill="auto"/>
            <w:vAlign w:val="center"/>
            <w:hideMark/>
          </w:tcPr>
          <w:p w:rsidR="00E144A0" w:rsidRPr="00A9778D" w:rsidRDefault="00E144A0" w:rsidP="00A9778D">
            <w:pPr>
              <w:pStyle w:val="NoSpacing"/>
              <w:rPr>
                <w:sz w:val="24"/>
              </w:rPr>
            </w:pPr>
            <w:r w:rsidRPr="00A9778D">
              <w:rPr>
                <w:sz w:val="24"/>
              </w:rPr>
              <w:t>forum.i2p</w:t>
            </w:r>
          </w:p>
        </w:tc>
        <w:tc>
          <w:tcPr>
            <w:tcW w:w="1729" w:type="dxa"/>
            <w:shd w:val="clear" w:color="auto" w:fill="auto"/>
            <w:vAlign w:val="center"/>
            <w:hideMark/>
          </w:tcPr>
          <w:p w:rsidR="00E144A0" w:rsidRPr="00A9778D" w:rsidRDefault="00E144A0" w:rsidP="00A9778D">
            <w:pPr>
              <w:pStyle w:val="NoSpacing"/>
              <w:rPr>
                <w:sz w:val="24"/>
              </w:rPr>
            </w:pPr>
            <w:r w:rsidRPr="00A9778D">
              <w:rPr>
                <w:sz w:val="24"/>
              </w:rPr>
              <w:t>82.103.134.192</w:t>
            </w:r>
          </w:p>
        </w:tc>
      </w:tr>
      <w:tr w:rsidR="00E144A0" w:rsidRPr="00E144A0" w:rsidTr="00A9778D">
        <w:trPr>
          <w:trHeight w:val="91"/>
          <w:jc w:val="center"/>
        </w:trPr>
        <w:tc>
          <w:tcPr>
            <w:tcW w:w="2446" w:type="dxa"/>
            <w:shd w:val="clear" w:color="auto" w:fill="auto"/>
            <w:vAlign w:val="center"/>
            <w:hideMark/>
          </w:tcPr>
          <w:p w:rsidR="00E144A0" w:rsidRPr="00A9778D" w:rsidRDefault="00E144A0" w:rsidP="00A9778D">
            <w:pPr>
              <w:pStyle w:val="NoSpacing"/>
              <w:rPr>
                <w:sz w:val="24"/>
              </w:rPr>
            </w:pPr>
            <w:r w:rsidRPr="00A9778D">
              <w:rPr>
                <w:sz w:val="24"/>
              </w:rPr>
              <w:t>ugha.i2p</w:t>
            </w:r>
          </w:p>
        </w:tc>
        <w:tc>
          <w:tcPr>
            <w:tcW w:w="1729" w:type="dxa"/>
            <w:shd w:val="clear" w:color="auto" w:fill="auto"/>
            <w:vAlign w:val="center"/>
            <w:hideMark/>
          </w:tcPr>
          <w:p w:rsidR="00E144A0" w:rsidRPr="00A9778D" w:rsidRDefault="00E144A0" w:rsidP="00A9778D">
            <w:pPr>
              <w:pStyle w:val="NoSpacing"/>
              <w:rPr>
                <w:sz w:val="24"/>
              </w:rPr>
            </w:pPr>
            <w:r w:rsidRPr="00A9778D">
              <w:rPr>
                <w:sz w:val="24"/>
              </w:rPr>
              <w:t>82.103.134.192</w:t>
            </w:r>
          </w:p>
        </w:tc>
      </w:tr>
      <w:tr w:rsidR="002976F1" w:rsidRPr="00E144A0" w:rsidTr="00A9778D">
        <w:trPr>
          <w:trHeight w:val="91"/>
          <w:jc w:val="center"/>
        </w:trPr>
        <w:tc>
          <w:tcPr>
            <w:tcW w:w="2446" w:type="dxa"/>
            <w:shd w:val="clear" w:color="auto" w:fill="auto"/>
            <w:vAlign w:val="center"/>
          </w:tcPr>
          <w:p w:rsidR="002976F1" w:rsidRPr="00A9778D" w:rsidRDefault="002976F1" w:rsidP="00A9778D">
            <w:pPr>
              <w:pStyle w:val="NoSpacing"/>
              <w:rPr>
                <w:sz w:val="24"/>
              </w:rPr>
            </w:pPr>
            <w:r w:rsidRPr="00A9778D">
              <w:rPr>
                <w:sz w:val="24"/>
              </w:rPr>
              <w:t>bolobomb.i2p</w:t>
            </w:r>
          </w:p>
        </w:tc>
        <w:tc>
          <w:tcPr>
            <w:tcW w:w="1729" w:type="dxa"/>
            <w:shd w:val="clear" w:color="auto" w:fill="auto"/>
            <w:vAlign w:val="center"/>
          </w:tcPr>
          <w:p w:rsidR="002976F1" w:rsidRPr="00A9778D" w:rsidRDefault="002976F1" w:rsidP="00A9778D">
            <w:pPr>
              <w:pStyle w:val="NoSpacing"/>
              <w:rPr>
                <w:sz w:val="24"/>
              </w:rPr>
            </w:pPr>
            <w:r w:rsidRPr="00A9778D">
              <w:rPr>
                <w:sz w:val="24"/>
              </w:rPr>
              <w:t>83.222.124.19</w:t>
            </w:r>
          </w:p>
        </w:tc>
      </w:tr>
      <w:tr w:rsidR="002976F1" w:rsidRPr="00E144A0" w:rsidTr="00A9778D">
        <w:trPr>
          <w:trHeight w:val="91"/>
          <w:jc w:val="center"/>
        </w:trPr>
        <w:tc>
          <w:tcPr>
            <w:tcW w:w="2446" w:type="dxa"/>
            <w:shd w:val="clear" w:color="auto" w:fill="auto"/>
            <w:vAlign w:val="center"/>
          </w:tcPr>
          <w:p w:rsidR="002976F1" w:rsidRPr="00A9778D" w:rsidRDefault="002976F1" w:rsidP="00A9778D">
            <w:pPr>
              <w:pStyle w:val="NoSpacing"/>
              <w:rPr>
                <w:sz w:val="24"/>
              </w:rPr>
            </w:pPr>
            <w:r w:rsidRPr="00A9778D">
              <w:rPr>
                <w:sz w:val="24"/>
              </w:rPr>
              <w:t>ipredia.i2p</w:t>
            </w:r>
          </w:p>
        </w:tc>
        <w:tc>
          <w:tcPr>
            <w:tcW w:w="1729" w:type="dxa"/>
            <w:shd w:val="clear" w:color="auto" w:fill="auto"/>
            <w:vAlign w:val="center"/>
          </w:tcPr>
          <w:p w:rsidR="002976F1" w:rsidRPr="00A9778D" w:rsidRDefault="002976F1" w:rsidP="00A9778D">
            <w:pPr>
              <w:pStyle w:val="NoSpacing"/>
              <w:rPr>
                <w:sz w:val="24"/>
              </w:rPr>
            </w:pPr>
            <w:r w:rsidRPr="00A9778D">
              <w:rPr>
                <w:sz w:val="24"/>
              </w:rPr>
              <w:t>84.55.73.228</w:t>
            </w:r>
          </w:p>
        </w:tc>
      </w:tr>
      <w:tr w:rsidR="00E144A0" w:rsidRPr="00E144A0" w:rsidTr="00A9778D">
        <w:trPr>
          <w:trHeight w:val="91"/>
          <w:jc w:val="center"/>
        </w:trPr>
        <w:tc>
          <w:tcPr>
            <w:tcW w:w="2446" w:type="dxa"/>
            <w:shd w:val="clear" w:color="auto" w:fill="auto"/>
            <w:vAlign w:val="center"/>
            <w:hideMark/>
          </w:tcPr>
          <w:p w:rsidR="00E144A0" w:rsidRPr="00A9778D" w:rsidRDefault="00E144A0" w:rsidP="00A9778D">
            <w:pPr>
              <w:pStyle w:val="NoSpacing"/>
              <w:rPr>
                <w:sz w:val="24"/>
              </w:rPr>
            </w:pPr>
            <w:r w:rsidRPr="00A9778D">
              <w:rPr>
                <w:sz w:val="24"/>
              </w:rPr>
              <w:t>teknogods.i2p</w:t>
            </w:r>
          </w:p>
        </w:tc>
        <w:tc>
          <w:tcPr>
            <w:tcW w:w="1729" w:type="dxa"/>
            <w:shd w:val="clear" w:color="auto" w:fill="auto"/>
            <w:vAlign w:val="center"/>
            <w:hideMark/>
          </w:tcPr>
          <w:p w:rsidR="00E144A0" w:rsidRPr="00A9778D" w:rsidRDefault="00E144A0" w:rsidP="00A9778D">
            <w:pPr>
              <w:pStyle w:val="NoSpacing"/>
              <w:rPr>
                <w:sz w:val="24"/>
              </w:rPr>
            </w:pPr>
            <w:r w:rsidRPr="00A9778D">
              <w:rPr>
                <w:sz w:val="24"/>
              </w:rPr>
              <w:t>84.234.26.123</w:t>
            </w:r>
          </w:p>
        </w:tc>
      </w:tr>
      <w:tr w:rsidR="00E144A0" w:rsidRPr="00E144A0" w:rsidTr="00A9778D">
        <w:trPr>
          <w:trHeight w:val="91"/>
          <w:jc w:val="center"/>
        </w:trPr>
        <w:tc>
          <w:tcPr>
            <w:tcW w:w="2446" w:type="dxa"/>
            <w:shd w:val="clear" w:color="auto" w:fill="auto"/>
            <w:vAlign w:val="center"/>
            <w:hideMark/>
          </w:tcPr>
          <w:p w:rsidR="00E144A0" w:rsidRPr="00A9778D" w:rsidRDefault="00E144A0" w:rsidP="00A9778D">
            <w:pPr>
              <w:pStyle w:val="NoSpacing"/>
              <w:rPr>
                <w:sz w:val="24"/>
              </w:rPr>
            </w:pPr>
            <w:r w:rsidRPr="00A9778D">
              <w:rPr>
                <w:sz w:val="24"/>
              </w:rPr>
              <w:t>jonatan.walck.i2p</w:t>
            </w:r>
          </w:p>
        </w:tc>
        <w:tc>
          <w:tcPr>
            <w:tcW w:w="1729" w:type="dxa"/>
            <w:shd w:val="clear" w:color="auto" w:fill="auto"/>
            <w:vAlign w:val="center"/>
            <w:hideMark/>
          </w:tcPr>
          <w:p w:rsidR="00E144A0" w:rsidRPr="00A9778D" w:rsidRDefault="00E144A0" w:rsidP="00A9778D">
            <w:pPr>
              <w:pStyle w:val="NoSpacing"/>
              <w:rPr>
                <w:sz w:val="24"/>
              </w:rPr>
            </w:pPr>
            <w:r w:rsidRPr="00A9778D">
              <w:rPr>
                <w:sz w:val="24"/>
              </w:rPr>
              <w:t>85.229.85.244</w:t>
            </w:r>
          </w:p>
        </w:tc>
      </w:tr>
      <w:tr w:rsidR="00E144A0" w:rsidRPr="00E144A0" w:rsidTr="00A9778D">
        <w:trPr>
          <w:trHeight w:val="91"/>
          <w:jc w:val="center"/>
        </w:trPr>
        <w:tc>
          <w:tcPr>
            <w:tcW w:w="2446" w:type="dxa"/>
            <w:shd w:val="clear" w:color="auto" w:fill="auto"/>
            <w:vAlign w:val="center"/>
            <w:hideMark/>
          </w:tcPr>
          <w:p w:rsidR="00E144A0" w:rsidRPr="00A9778D" w:rsidRDefault="00E144A0" w:rsidP="00A9778D">
            <w:pPr>
              <w:pStyle w:val="NoSpacing"/>
              <w:rPr>
                <w:sz w:val="24"/>
              </w:rPr>
            </w:pPr>
            <w:r w:rsidRPr="00A9778D">
              <w:rPr>
                <w:sz w:val="24"/>
              </w:rPr>
              <w:t>medosbor.i2p</w:t>
            </w:r>
          </w:p>
        </w:tc>
        <w:tc>
          <w:tcPr>
            <w:tcW w:w="1729" w:type="dxa"/>
            <w:shd w:val="clear" w:color="auto" w:fill="auto"/>
            <w:vAlign w:val="center"/>
            <w:hideMark/>
          </w:tcPr>
          <w:p w:rsidR="00E144A0" w:rsidRPr="00A9778D" w:rsidRDefault="00E144A0" w:rsidP="00A9778D">
            <w:pPr>
              <w:pStyle w:val="NoSpacing"/>
              <w:rPr>
                <w:sz w:val="24"/>
              </w:rPr>
            </w:pPr>
            <w:r w:rsidRPr="00A9778D">
              <w:rPr>
                <w:sz w:val="24"/>
              </w:rPr>
              <w:t>89.31.112.91</w:t>
            </w:r>
          </w:p>
        </w:tc>
      </w:tr>
      <w:tr w:rsidR="00E144A0" w:rsidRPr="00E144A0" w:rsidTr="00A9778D">
        <w:trPr>
          <w:trHeight w:val="88"/>
          <w:jc w:val="center"/>
        </w:trPr>
        <w:tc>
          <w:tcPr>
            <w:tcW w:w="2446" w:type="dxa"/>
            <w:shd w:val="clear" w:color="auto" w:fill="auto"/>
            <w:vAlign w:val="center"/>
            <w:hideMark/>
          </w:tcPr>
          <w:p w:rsidR="00E144A0" w:rsidRPr="00A9778D" w:rsidRDefault="00E144A0" w:rsidP="00A9778D">
            <w:pPr>
              <w:pStyle w:val="NoSpacing"/>
              <w:rPr>
                <w:sz w:val="24"/>
              </w:rPr>
            </w:pPr>
            <w:r w:rsidRPr="00A9778D">
              <w:rPr>
                <w:sz w:val="24"/>
              </w:rPr>
              <w:t>colombo-bt.i2p</w:t>
            </w:r>
          </w:p>
        </w:tc>
        <w:tc>
          <w:tcPr>
            <w:tcW w:w="1729" w:type="dxa"/>
            <w:shd w:val="clear" w:color="auto" w:fill="auto"/>
            <w:vAlign w:val="center"/>
            <w:hideMark/>
          </w:tcPr>
          <w:p w:rsidR="00E144A0" w:rsidRPr="00A9778D" w:rsidRDefault="00C00DDC" w:rsidP="00A9778D">
            <w:pPr>
              <w:pStyle w:val="NoSpacing"/>
              <w:rPr>
                <w:sz w:val="24"/>
              </w:rPr>
            </w:pPr>
            <w:r>
              <w:rPr>
                <w:sz w:val="24"/>
              </w:rPr>
              <w:t>&lt; redacted &gt;</w:t>
            </w:r>
          </w:p>
        </w:tc>
      </w:tr>
      <w:tr w:rsidR="00E144A0" w:rsidRPr="00E144A0" w:rsidTr="00A9778D">
        <w:trPr>
          <w:trHeight w:val="91"/>
          <w:jc w:val="center"/>
        </w:trPr>
        <w:tc>
          <w:tcPr>
            <w:tcW w:w="2446" w:type="dxa"/>
            <w:shd w:val="clear" w:color="auto" w:fill="auto"/>
            <w:vAlign w:val="center"/>
          </w:tcPr>
          <w:p w:rsidR="00E144A0" w:rsidRPr="00A9778D" w:rsidRDefault="00E144A0" w:rsidP="00A9778D">
            <w:pPr>
              <w:pStyle w:val="NoSpacing"/>
              <w:rPr>
                <w:sz w:val="24"/>
              </w:rPr>
            </w:pPr>
            <w:r w:rsidRPr="00A9778D">
              <w:rPr>
                <w:sz w:val="24"/>
              </w:rPr>
              <w:t>www.i2p2.i2p (mirror?)</w:t>
            </w:r>
          </w:p>
        </w:tc>
        <w:tc>
          <w:tcPr>
            <w:tcW w:w="1729" w:type="dxa"/>
            <w:shd w:val="clear" w:color="auto" w:fill="auto"/>
            <w:vAlign w:val="center"/>
          </w:tcPr>
          <w:p w:rsidR="00E144A0" w:rsidRPr="00A9778D" w:rsidRDefault="00E144A0" w:rsidP="00A9778D">
            <w:pPr>
              <w:pStyle w:val="NoSpacing"/>
              <w:rPr>
                <w:sz w:val="24"/>
              </w:rPr>
            </w:pPr>
            <w:r w:rsidRPr="00A9778D">
              <w:rPr>
                <w:sz w:val="24"/>
              </w:rPr>
              <w:t>94.23.12.210</w:t>
            </w:r>
            <w:r w:rsidR="00521615">
              <w:rPr>
                <w:sz w:val="24"/>
              </w:rPr>
              <w:br/>
            </w:r>
            <w:r w:rsidR="00521615" w:rsidRPr="00521615">
              <w:rPr>
                <w:sz w:val="24"/>
              </w:rPr>
              <w:t>94.23.46.106</w:t>
            </w:r>
            <w:r w:rsidR="00521615">
              <w:rPr>
                <w:sz w:val="24"/>
              </w:rPr>
              <w:br/>
            </w:r>
            <w:r w:rsidR="00521615" w:rsidRPr="00A9778D">
              <w:rPr>
                <w:sz w:val="24"/>
              </w:rPr>
              <w:t>46.4.248.202</w:t>
            </w:r>
          </w:p>
        </w:tc>
      </w:tr>
      <w:tr w:rsidR="00E144A0" w:rsidRPr="00E144A0" w:rsidTr="00A9778D">
        <w:trPr>
          <w:trHeight w:val="91"/>
          <w:jc w:val="center"/>
        </w:trPr>
        <w:tc>
          <w:tcPr>
            <w:tcW w:w="2446" w:type="dxa"/>
            <w:shd w:val="clear" w:color="auto" w:fill="auto"/>
            <w:vAlign w:val="center"/>
          </w:tcPr>
          <w:p w:rsidR="00E144A0" w:rsidRPr="00A9778D" w:rsidRDefault="00E144A0" w:rsidP="00A9778D">
            <w:pPr>
              <w:pStyle w:val="NoSpacing"/>
              <w:rPr>
                <w:sz w:val="24"/>
              </w:rPr>
            </w:pPr>
            <w:r w:rsidRPr="00A9778D">
              <w:rPr>
                <w:sz w:val="24"/>
              </w:rPr>
              <w:t>mathiasdm.i2p</w:t>
            </w:r>
          </w:p>
        </w:tc>
        <w:tc>
          <w:tcPr>
            <w:tcW w:w="1729" w:type="dxa"/>
            <w:shd w:val="clear" w:color="auto" w:fill="auto"/>
            <w:vAlign w:val="center"/>
          </w:tcPr>
          <w:p w:rsidR="00E144A0" w:rsidRPr="00A9778D" w:rsidRDefault="00E144A0" w:rsidP="00A9778D">
            <w:pPr>
              <w:pStyle w:val="NoSpacing"/>
              <w:rPr>
                <w:sz w:val="24"/>
              </w:rPr>
            </w:pPr>
            <w:r w:rsidRPr="00A9778D">
              <w:rPr>
                <w:sz w:val="24"/>
              </w:rPr>
              <w:t>94.23.52.151</w:t>
            </w:r>
          </w:p>
        </w:tc>
      </w:tr>
      <w:tr w:rsidR="00E144A0" w:rsidRPr="00E144A0" w:rsidTr="00A9778D">
        <w:trPr>
          <w:trHeight w:val="33"/>
          <w:jc w:val="center"/>
        </w:trPr>
        <w:tc>
          <w:tcPr>
            <w:tcW w:w="2446" w:type="dxa"/>
            <w:shd w:val="clear" w:color="auto" w:fill="auto"/>
            <w:vAlign w:val="center"/>
          </w:tcPr>
          <w:p w:rsidR="00E144A0" w:rsidRPr="00A9778D" w:rsidRDefault="00E144A0" w:rsidP="00A9778D">
            <w:pPr>
              <w:pStyle w:val="NoSpacing"/>
              <w:rPr>
                <w:sz w:val="24"/>
              </w:rPr>
            </w:pPr>
            <w:r w:rsidRPr="00A9778D">
              <w:rPr>
                <w:sz w:val="24"/>
              </w:rPr>
              <w:t>privacybox.i2p</w:t>
            </w:r>
          </w:p>
        </w:tc>
        <w:tc>
          <w:tcPr>
            <w:tcW w:w="1729" w:type="dxa"/>
            <w:shd w:val="clear" w:color="auto" w:fill="auto"/>
            <w:vAlign w:val="center"/>
          </w:tcPr>
          <w:p w:rsidR="00E144A0" w:rsidRPr="00A9778D" w:rsidRDefault="00E144A0" w:rsidP="00A9778D">
            <w:pPr>
              <w:pStyle w:val="NoSpacing"/>
              <w:rPr>
                <w:sz w:val="24"/>
              </w:rPr>
            </w:pPr>
            <w:r w:rsidRPr="00A9778D">
              <w:rPr>
                <w:sz w:val="24"/>
              </w:rPr>
              <w:t>94.75.228.29</w:t>
            </w:r>
          </w:p>
        </w:tc>
      </w:tr>
    </w:tbl>
    <w:p w:rsidR="002A4885" w:rsidRPr="008E2930" w:rsidRDefault="002A4885" w:rsidP="00962033">
      <w:pPr>
        <w:pStyle w:val="ListParagraph"/>
        <w:jc w:val="both"/>
        <w:rPr>
          <w:rFonts w:ascii="Arial" w:hAnsi="Arial" w:cs="Arial"/>
        </w:rPr>
      </w:pPr>
    </w:p>
    <w:p w:rsidR="002A4885" w:rsidRPr="008E2930" w:rsidRDefault="002A4885" w:rsidP="00962033">
      <w:pPr>
        <w:ind w:firstLine="720"/>
        <w:jc w:val="both"/>
        <w:rPr>
          <w:rFonts w:ascii="Arial" w:hAnsi="Arial" w:cs="Arial"/>
        </w:rPr>
      </w:pPr>
      <w:r w:rsidRPr="008E2930">
        <w:rPr>
          <w:rFonts w:ascii="Arial" w:hAnsi="Arial" w:cs="Arial"/>
        </w:rPr>
        <w:t xml:space="preserve">Granted, this is not a huge percentage of the 111 I2P hosts we were working with, but it does show </w:t>
      </w:r>
      <w:r w:rsidR="00F34758">
        <w:rPr>
          <w:rFonts w:ascii="Arial" w:hAnsi="Arial" w:cs="Arial"/>
        </w:rPr>
        <w:t xml:space="preserve">that </w:t>
      </w:r>
      <w:r w:rsidRPr="008E2930">
        <w:rPr>
          <w:rFonts w:ascii="Arial" w:hAnsi="Arial" w:cs="Arial"/>
        </w:rPr>
        <w:t>this is a legitimate attack vector</w:t>
      </w:r>
      <w:r w:rsidR="00F34758">
        <w:rPr>
          <w:rFonts w:ascii="Arial" w:hAnsi="Arial" w:cs="Arial"/>
        </w:rPr>
        <w:t xml:space="preserve"> worth</w:t>
      </w:r>
      <w:r w:rsidR="005D24A5">
        <w:rPr>
          <w:rFonts w:ascii="Arial" w:hAnsi="Arial" w:cs="Arial"/>
        </w:rPr>
        <w:t>y</w:t>
      </w:r>
      <w:r w:rsidR="00F34758">
        <w:rPr>
          <w:rFonts w:ascii="Arial" w:hAnsi="Arial" w:cs="Arial"/>
        </w:rPr>
        <w:t xml:space="preserve"> of consideration</w:t>
      </w:r>
      <w:r w:rsidRPr="008E2930">
        <w:rPr>
          <w:rFonts w:ascii="Arial" w:hAnsi="Arial" w:cs="Arial"/>
        </w:rPr>
        <w:t xml:space="preserve">. Improvements could be made by sampling for longer times, and more frequently to help compensate for churn in the network. </w:t>
      </w:r>
    </w:p>
    <w:p w:rsidR="002A4885" w:rsidRPr="008E2930" w:rsidRDefault="002A4885" w:rsidP="00962033">
      <w:pPr>
        <w:jc w:val="both"/>
        <w:rPr>
          <w:rFonts w:ascii="Arial" w:hAnsi="Arial" w:cs="Arial"/>
          <w:b/>
        </w:rPr>
      </w:pPr>
      <w:r w:rsidRPr="008E2930">
        <w:rPr>
          <w:rFonts w:ascii="Arial" w:hAnsi="Arial" w:cs="Arial"/>
          <w:b/>
        </w:rPr>
        <w:t>Mitigating this attack</w:t>
      </w:r>
    </w:p>
    <w:p w:rsidR="009E50E3" w:rsidRDefault="00A4666F" w:rsidP="00962033">
      <w:pPr>
        <w:ind w:firstLine="720"/>
        <w:jc w:val="both"/>
        <w:rPr>
          <w:rFonts w:ascii="Arial" w:hAnsi="Arial" w:cs="Arial"/>
        </w:rPr>
      </w:pPr>
      <w:r>
        <w:rPr>
          <w:rFonts w:ascii="Arial" w:hAnsi="Arial" w:cs="Arial"/>
        </w:rPr>
        <w:t>The first</w:t>
      </w:r>
      <w:r w:rsidR="00CE3C6E">
        <w:rPr>
          <w:rFonts w:ascii="Arial" w:hAnsi="Arial" w:cs="Arial"/>
        </w:rPr>
        <w:t xml:space="preserve"> mitigation</w:t>
      </w:r>
      <w:r w:rsidR="002A4885" w:rsidRPr="008E2930">
        <w:rPr>
          <w:rFonts w:ascii="Arial" w:hAnsi="Arial" w:cs="Arial"/>
        </w:rPr>
        <w:t xml:space="preserve"> for eepSite owners would be either to configure their server not to return a server </w:t>
      </w:r>
      <w:r w:rsidR="00FF17C2" w:rsidRPr="008E2930">
        <w:rPr>
          <w:rFonts w:ascii="Arial" w:hAnsi="Arial" w:cs="Arial"/>
        </w:rPr>
        <w:t>banner</w:t>
      </w:r>
      <w:r w:rsidR="002A4885" w:rsidRPr="008E2930">
        <w:rPr>
          <w:rFonts w:ascii="Arial" w:hAnsi="Arial" w:cs="Arial"/>
        </w:rPr>
        <w:t xml:space="preserve"> or to just return a very non-distinctive banner </w:t>
      </w:r>
      <w:r w:rsidR="002A4885" w:rsidRPr="008E2930">
        <w:rPr>
          <w:rFonts w:ascii="Arial" w:hAnsi="Arial" w:cs="Arial"/>
        </w:rPr>
        <w:lastRenderedPageBreak/>
        <w:t>such as the aforementioned “Server: Apache”</w:t>
      </w:r>
      <w:r w:rsidR="00CE3C6E">
        <w:rPr>
          <w:rFonts w:ascii="Arial" w:hAnsi="Arial" w:cs="Arial"/>
        </w:rPr>
        <w:t xml:space="preserve"> (this </w:t>
      </w:r>
      <w:r>
        <w:rPr>
          <w:rFonts w:ascii="Arial" w:hAnsi="Arial" w:cs="Arial"/>
        </w:rPr>
        <w:t xml:space="preserve">is </w:t>
      </w:r>
      <w:r w:rsidR="00CE3C6E">
        <w:rPr>
          <w:rFonts w:ascii="Arial" w:hAnsi="Arial" w:cs="Arial"/>
        </w:rPr>
        <w:t xml:space="preserve">likely the result of using the </w:t>
      </w:r>
      <w:proofErr w:type="spellStart"/>
      <w:r w:rsidR="00CE3C6E">
        <w:rPr>
          <w:rFonts w:ascii="Arial" w:hAnsi="Arial" w:cs="Arial"/>
        </w:rPr>
        <w:t>ServerTokens</w:t>
      </w:r>
      <w:proofErr w:type="spellEnd"/>
      <w:r w:rsidR="00CE3C6E">
        <w:rPr>
          <w:rFonts w:ascii="Arial" w:hAnsi="Arial" w:cs="Arial"/>
        </w:rPr>
        <w:t xml:space="preserve"> d</w:t>
      </w:r>
      <w:r w:rsidR="00CE3C6E" w:rsidRPr="00CE3C6E">
        <w:rPr>
          <w:rFonts w:ascii="Arial" w:hAnsi="Arial" w:cs="Arial"/>
        </w:rPr>
        <w:t>irective</w:t>
      </w:r>
      <w:r w:rsidR="00CE3C6E">
        <w:rPr>
          <w:rFonts w:ascii="Arial" w:hAnsi="Arial" w:cs="Arial"/>
        </w:rPr>
        <w:t xml:space="preserve"> set to </w:t>
      </w:r>
      <w:proofErr w:type="spellStart"/>
      <w:r w:rsidR="00CE3C6E">
        <w:rPr>
          <w:rFonts w:ascii="Arial" w:hAnsi="Arial" w:cs="Arial"/>
        </w:rPr>
        <w:t>ProductOnly</w:t>
      </w:r>
      <w:proofErr w:type="spellEnd"/>
      <w:r w:rsidR="00CE3C6E">
        <w:rPr>
          <w:rFonts w:ascii="Arial" w:hAnsi="Arial" w:cs="Arial"/>
        </w:rPr>
        <w:t>)</w:t>
      </w:r>
      <w:r w:rsidR="002A4885" w:rsidRPr="008E2930">
        <w:rPr>
          <w:rFonts w:ascii="Arial" w:hAnsi="Arial" w:cs="Arial"/>
        </w:rPr>
        <w:t>. Documentation on how to do this should be available from the makers of the webserver</w:t>
      </w:r>
      <w:r w:rsidR="00CE3C6E">
        <w:rPr>
          <w:rFonts w:ascii="Arial" w:hAnsi="Arial" w:cs="Arial"/>
        </w:rPr>
        <w:t xml:space="preserve"> software</w:t>
      </w:r>
      <w:r w:rsidR="002A4885" w:rsidRPr="008E2930">
        <w:rPr>
          <w:rFonts w:ascii="Arial" w:hAnsi="Arial" w:cs="Arial"/>
        </w:rPr>
        <w:t xml:space="preserve">. </w:t>
      </w:r>
      <w:r w:rsidR="00CE3C6E">
        <w:rPr>
          <w:rFonts w:ascii="Arial" w:hAnsi="Arial" w:cs="Arial"/>
        </w:rPr>
        <w:t xml:space="preserve">This is not a complete solution to attackers checking for virtual hosts, an attacker can still choose to do the slower check from a larger pool of </w:t>
      </w:r>
      <w:r w:rsidR="000A7110">
        <w:rPr>
          <w:rFonts w:ascii="Arial" w:hAnsi="Arial" w:cs="Arial"/>
        </w:rPr>
        <w:t>candidates</w:t>
      </w:r>
      <w:r w:rsidR="00CE3C6E">
        <w:rPr>
          <w:rFonts w:ascii="Arial" w:hAnsi="Arial" w:cs="Arial"/>
        </w:rPr>
        <w:t xml:space="preserve">. </w:t>
      </w:r>
      <w:r w:rsidR="002A4885" w:rsidRPr="008E2930">
        <w:rPr>
          <w:rFonts w:ascii="Arial" w:hAnsi="Arial" w:cs="Arial"/>
        </w:rPr>
        <w:t>Keep in mind, even if the server does not return the req</w:t>
      </w:r>
      <w:r w:rsidR="00CE3C6E">
        <w:rPr>
          <w:rFonts w:ascii="Arial" w:hAnsi="Arial" w:cs="Arial"/>
        </w:rPr>
        <w:t>uested virtual host to someone t</w:t>
      </w:r>
      <w:r w:rsidR="002A4885" w:rsidRPr="008E2930">
        <w:rPr>
          <w:rFonts w:ascii="Arial" w:hAnsi="Arial" w:cs="Arial"/>
        </w:rPr>
        <w:t xml:space="preserve">hat requested it, an error prone banner match may still be enough depending on the laws of the country for someone to physically visit and search the server. </w:t>
      </w:r>
      <w:r w:rsidR="00BA33BB">
        <w:rPr>
          <w:rFonts w:ascii="Arial" w:hAnsi="Arial" w:cs="Arial"/>
        </w:rPr>
        <w:t xml:space="preserve">If an attacker wished to reduce the </w:t>
      </w:r>
      <w:r w:rsidR="00BA33BB" w:rsidRPr="00BA33BB">
        <w:rPr>
          <w:rFonts w:ascii="Arial" w:hAnsi="Arial" w:cs="Arial"/>
        </w:rPr>
        <w:t xml:space="preserve">anonymity </w:t>
      </w:r>
      <w:r w:rsidR="00BA33BB">
        <w:rPr>
          <w:rFonts w:ascii="Arial" w:hAnsi="Arial" w:cs="Arial"/>
        </w:rPr>
        <w:t>set further, they could launch a Denial of Service attack against the IP of a suspected I2P host, as pointed out by a poster on ZZZ’s forums</w:t>
      </w:r>
      <w:r w:rsidR="00BA33BB">
        <w:rPr>
          <w:rStyle w:val="FootnoteReference"/>
          <w:rFonts w:ascii="Arial" w:hAnsi="Arial" w:cs="Arial"/>
        </w:rPr>
        <w:footnoteReference w:id="32"/>
      </w:r>
      <w:r w:rsidR="00BA33BB">
        <w:rPr>
          <w:rFonts w:ascii="Arial" w:hAnsi="Arial" w:cs="Arial"/>
        </w:rPr>
        <w:t xml:space="preserve">. However, if no identifying information was returned that helped to reduce the </w:t>
      </w:r>
      <w:r w:rsidR="00BA33BB" w:rsidRPr="00BA33BB">
        <w:rPr>
          <w:rFonts w:ascii="Arial" w:hAnsi="Arial" w:cs="Arial"/>
        </w:rPr>
        <w:t xml:space="preserve">anonymity </w:t>
      </w:r>
      <w:r w:rsidR="00BA33BB">
        <w:rPr>
          <w:rFonts w:ascii="Arial" w:hAnsi="Arial" w:cs="Arial"/>
        </w:rPr>
        <w:t xml:space="preserve">set in the first place, an attacker would have to try to </w:t>
      </w:r>
      <w:proofErr w:type="spellStart"/>
      <w:r w:rsidR="00BA33BB">
        <w:rPr>
          <w:rFonts w:ascii="Arial" w:hAnsi="Arial" w:cs="Arial"/>
        </w:rPr>
        <w:t>DoS</w:t>
      </w:r>
      <w:proofErr w:type="spellEnd"/>
      <w:r w:rsidR="00BA33BB">
        <w:rPr>
          <w:rFonts w:ascii="Arial" w:hAnsi="Arial" w:cs="Arial"/>
        </w:rPr>
        <w:t xml:space="preserve"> many more hosts, and test many more for response times. This could lead to more ambiguous information for the attack</w:t>
      </w:r>
      <w:r w:rsidR="000A7110">
        <w:rPr>
          <w:rFonts w:ascii="Arial" w:hAnsi="Arial" w:cs="Arial"/>
        </w:rPr>
        <w:t>er</w:t>
      </w:r>
      <w:r w:rsidR="00BA33BB">
        <w:rPr>
          <w:rFonts w:ascii="Arial" w:hAnsi="Arial" w:cs="Arial"/>
        </w:rPr>
        <w:t xml:space="preserve"> and more </w:t>
      </w:r>
      <w:r w:rsidR="00BA33BB" w:rsidRPr="00BA33BB">
        <w:rPr>
          <w:rFonts w:ascii="Arial" w:hAnsi="Arial" w:cs="Arial"/>
        </w:rPr>
        <w:t xml:space="preserve">anonymity </w:t>
      </w:r>
      <w:r w:rsidR="00BA33BB">
        <w:rPr>
          <w:rFonts w:ascii="Arial" w:hAnsi="Arial" w:cs="Arial"/>
        </w:rPr>
        <w:t>for the eepSite host. As such, we recommend</w:t>
      </w:r>
      <w:r w:rsidR="000C3B18">
        <w:rPr>
          <w:rFonts w:ascii="Arial" w:hAnsi="Arial" w:cs="Arial"/>
        </w:rPr>
        <w:t>ed</w:t>
      </w:r>
      <w:r w:rsidR="00BA33BB">
        <w:rPr>
          <w:rFonts w:ascii="Arial" w:hAnsi="Arial" w:cs="Arial"/>
        </w:rPr>
        <w:t xml:space="preserve"> that future versions of I2P may want to look into filtering identifying server headers by default when an “HTTP Server” type tunnel is created. Much the same </w:t>
      </w:r>
      <w:r w:rsidR="000C3B18">
        <w:rPr>
          <w:rFonts w:ascii="Arial" w:hAnsi="Arial" w:cs="Arial"/>
        </w:rPr>
        <w:t>was</w:t>
      </w:r>
      <w:r w:rsidR="00BA33BB">
        <w:rPr>
          <w:rFonts w:ascii="Arial" w:hAnsi="Arial" w:cs="Arial"/>
        </w:rPr>
        <w:t xml:space="preserve"> already done for identifying browsers user agent strings on the client side.</w:t>
      </w:r>
      <w:r w:rsidR="000A7110">
        <w:rPr>
          <w:rFonts w:ascii="Arial" w:hAnsi="Arial" w:cs="Arial"/>
        </w:rPr>
        <w:t xml:space="preserve"> </w:t>
      </w:r>
      <w:r w:rsidR="000B5D27">
        <w:rPr>
          <w:rFonts w:ascii="Arial" w:hAnsi="Arial" w:cs="Arial"/>
        </w:rPr>
        <w:t xml:space="preserve">After reading an early draft of this paper </w:t>
      </w:r>
      <w:proofErr w:type="spellStart"/>
      <w:r w:rsidR="000A7110" w:rsidRPr="000A7110">
        <w:rPr>
          <w:rFonts w:ascii="Arial" w:hAnsi="Arial" w:cs="Arial"/>
        </w:rPr>
        <w:t>Mathiasdm</w:t>
      </w:r>
      <w:proofErr w:type="spellEnd"/>
      <w:r w:rsidR="000B5D27">
        <w:rPr>
          <w:rFonts w:ascii="Arial" w:hAnsi="Arial" w:cs="Arial"/>
        </w:rPr>
        <w:t xml:space="preserve"> </w:t>
      </w:r>
      <w:r w:rsidR="000A7110">
        <w:rPr>
          <w:rFonts w:ascii="Arial" w:hAnsi="Arial" w:cs="Arial"/>
        </w:rPr>
        <w:t>submitted a</w:t>
      </w:r>
      <w:r w:rsidR="000A7110" w:rsidRPr="000A7110">
        <w:rPr>
          <w:rFonts w:ascii="Arial" w:hAnsi="Arial" w:cs="Arial"/>
        </w:rPr>
        <w:t xml:space="preserve"> modification to the HTTP server tunne</w:t>
      </w:r>
      <w:r w:rsidR="000A7110">
        <w:rPr>
          <w:rFonts w:ascii="Arial" w:hAnsi="Arial" w:cs="Arial"/>
        </w:rPr>
        <w:t>l code to automatically replace the HTTP server header with “</w:t>
      </w:r>
      <w:r w:rsidR="000A7110" w:rsidRPr="000A7110">
        <w:rPr>
          <w:rFonts w:ascii="Arial" w:hAnsi="Arial" w:cs="Arial"/>
        </w:rPr>
        <w:t>Server: I2PServer</w:t>
      </w:r>
      <w:r w:rsidR="000A7110">
        <w:rPr>
          <w:rFonts w:ascii="Arial" w:hAnsi="Arial" w:cs="Arial"/>
        </w:rPr>
        <w:t xml:space="preserve">”. </w:t>
      </w:r>
      <w:r w:rsidR="000B5D27">
        <w:rPr>
          <w:rFonts w:ascii="Arial" w:hAnsi="Arial" w:cs="Arial"/>
        </w:rPr>
        <w:t>When version</w:t>
      </w:r>
      <w:r w:rsidR="000A7110">
        <w:rPr>
          <w:rFonts w:ascii="Arial" w:hAnsi="Arial" w:cs="Arial"/>
        </w:rPr>
        <w:t xml:space="preserve"> </w:t>
      </w:r>
      <w:r w:rsidR="000A7110" w:rsidRPr="000A7110">
        <w:rPr>
          <w:rFonts w:ascii="Arial" w:hAnsi="Arial" w:cs="Arial"/>
        </w:rPr>
        <w:t>0.8.</w:t>
      </w:r>
      <w:r w:rsidR="000B5D27">
        <w:rPr>
          <w:rFonts w:ascii="Arial" w:hAnsi="Arial" w:cs="Arial"/>
        </w:rPr>
        <w:t>2 was released on 12/22/2010 it implemented a change to automatically remove the HTTP Server header entirely</w:t>
      </w:r>
      <w:r w:rsidR="00E455F1">
        <w:rPr>
          <w:rFonts w:ascii="Arial" w:hAnsi="Arial" w:cs="Arial"/>
        </w:rPr>
        <w:t xml:space="preserve">, making mitigating verbose </w:t>
      </w:r>
      <w:r w:rsidR="000C3B18">
        <w:rPr>
          <w:rFonts w:ascii="Arial" w:hAnsi="Arial" w:cs="Arial"/>
        </w:rPr>
        <w:t xml:space="preserve">HTTP </w:t>
      </w:r>
      <w:r w:rsidR="00E455F1">
        <w:rPr>
          <w:rFonts w:ascii="Arial" w:hAnsi="Arial" w:cs="Arial"/>
        </w:rPr>
        <w:t xml:space="preserve">Server </w:t>
      </w:r>
      <w:r w:rsidR="00E455F1">
        <w:rPr>
          <w:rFonts w:ascii="Arial" w:hAnsi="Arial" w:cs="Arial"/>
        </w:rPr>
        <w:lastRenderedPageBreak/>
        <w:t>headers yourself somewhat moot</w:t>
      </w:r>
      <w:r w:rsidR="000A7110">
        <w:rPr>
          <w:rFonts w:ascii="Arial" w:hAnsi="Arial" w:cs="Arial"/>
        </w:rPr>
        <w:t>.</w:t>
      </w:r>
      <w:r w:rsidR="000B5D27">
        <w:rPr>
          <w:rFonts w:ascii="Arial" w:hAnsi="Arial" w:cs="Arial"/>
        </w:rPr>
        <w:t xml:space="preserve"> While this means that the HTTP Server header can no longer be used to reduce the number of </w:t>
      </w:r>
      <w:r w:rsidR="000C3B18">
        <w:rPr>
          <w:rFonts w:ascii="Arial" w:hAnsi="Arial" w:cs="Arial"/>
        </w:rPr>
        <w:t>IPs</w:t>
      </w:r>
      <w:r w:rsidR="000B5D27">
        <w:rPr>
          <w:rFonts w:ascii="Arial" w:hAnsi="Arial" w:cs="Arial"/>
        </w:rPr>
        <w:t xml:space="preserve"> that need to be checked</w:t>
      </w:r>
      <w:r w:rsidR="00E455F1">
        <w:rPr>
          <w:rFonts w:ascii="Arial" w:hAnsi="Arial" w:cs="Arial"/>
        </w:rPr>
        <w:t xml:space="preserve"> for Virtual Hosts</w:t>
      </w:r>
      <w:r w:rsidR="000B5D27">
        <w:rPr>
          <w:rFonts w:ascii="Arial" w:hAnsi="Arial" w:cs="Arial"/>
        </w:rPr>
        <w:t xml:space="preserve">, information about the server type may still be gleaned from X-Powered-By headers and </w:t>
      </w:r>
      <w:r w:rsidR="00E455F1">
        <w:rPr>
          <w:rFonts w:ascii="Arial" w:hAnsi="Arial" w:cs="Arial"/>
        </w:rPr>
        <w:t xml:space="preserve">verbose </w:t>
      </w:r>
      <w:r w:rsidR="000B5D27">
        <w:rPr>
          <w:rFonts w:ascii="Arial" w:hAnsi="Arial" w:cs="Arial"/>
        </w:rPr>
        <w:t>error messages.</w:t>
      </w:r>
      <w:r w:rsidR="00E455F1">
        <w:rPr>
          <w:rFonts w:ascii="Arial" w:hAnsi="Arial" w:cs="Arial"/>
        </w:rPr>
        <w:t xml:space="preserve"> Also, with the currently small size of the I2P network, probing every I2P node without filtering by Server header is still feasible. As the I2P network grows, this may no longer be the case.</w:t>
      </w:r>
    </w:p>
    <w:p w:rsidR="005D76DD" w:rsidRPr="005D76DD" w:rsidRDefault="00A24E49" w:rsidP="00E455F1">
      <w:pPr>
        <w:ind w:firstLine="720"/>
        <w:jc w:val="both"/>
        <w:rPr>
          <w:rFonts w:ascii="Arial" w:hAnsi="Arial" w:cs="Arial"/>
        </w:rPr>
      </w:pPr>
      <w:r>
        <w:rPr>
          <w:rFonts w:ascii="Arial" w:hAnsi="Arial" w:cs="Arial"/>
        </w:rPr>
        <w:t>The S</w:t>
      </w:r>
      <w:r w:rsidR="00555264">
        <w:rPr>
          <w:rFonts w:ascii="Arial" w:hAnsi="Arial" w:cs="Arial"/>
        </w:rPr>
        <w:t>erver string may not be the only item in the headers that allows for fingerprinting</w:t>
      </w:r>
      <w:r w:rsidR="009E50E3">
        <w:rPr>
          <w:rFonts w:ascii="Arial" w:hAnsi="Arial" w:cs="Arial"/>
        </w:rPr>
        <w:t xml:space="preserve"> the system</w:t>
      </w:r>
      <w:r w:rsidR="00555264">
        <w:rPr>
          <w:rFonts w:ascii="Arial" w:hAnsi="Arial" w:cs="Arial"/>
        </w:rPr>
        <w:t>. Some HTTP daemon extensions may append other headers that can be revealing. For example, ASP.NET and PHP may add an “X-Powered-By” header</w:t>
      </w:r>
      <w:r w:rsidR="005D76DD">
        <w:rPr>
          <w:rFonts w:ascii="Arial" w:hAnsi="Arial" w:cs="Arial"/>
        </w:rPr>
        <w:t xml:space="preserve"> that will reveal information about the server that will reduce it</w:t>
      </w:r>
      <w:r w:rsidR="000A7110">
        <w:rPr>
          <w:rFonts w:ascii="Arial" w:hAnsi="Arial" w:cs="Arial"/>
        </w:rPr>
        <w:t>s</w:t>
      </w:r>
      <w:r w:rsidR="005D76DD">
        <w:rPr>
          <w:rFonts w:ascii="Arial" w:hAnsi="Arial" w:cs="Arial"/>
        </w:rPr>
        <w:t xml:space="preserve"> anonymity set. A case in point is forum.i2p:</w:t>
      </w:r>
    </w:p>
    <w:p w:rsidR="005D76DD" w:rsidRPr="005D76DD" w:rsidRDefault="005D76DD" w:rsidP="005D76DD">
      <w:pPr>
        <w:rPr>
          <w:rFonts w:ascii="Courier New" w:hAnsi="Courier New" w:cs="Courier New"/>
          <w:b/>
          <w:sz w:val="20"/>
        </w:rPr>
      </w:pPr>
      <w:r w:rsidRPr="005D76DD">
        <w:rPr>
          <w:rFonts w:ascii="Courier New" w:hAnsi="Courier New" w:cs="Courier New"/>
          <w:sz w:val="20"/>
        </w:rPr>
        <w:t>Date: Wed, 01 Dec 2010 21:02:21 GMT</w:t>
      </w:r>
      <w:r w:rsidRPr="005D76DD">
        <w:rPr>
          <w:rFonts w:ascii="Courier New" w:hAnsi="Courier New" w:cs="Courier New"/>
          <w:sz w:val="20"/>
        </w:rPr>
        <w:br/>
        <w:t>Server: Apache</w:t>
      </w:r>
      <w:r w:rsidRPr="005D76DD">
        <w:rPr>
          <w:rFonts w:ascii="Courier New" w:hAnsi="Courier New" w:cs="Courier New"/>
          <w:sz w:val="20"/>
        </w:rPr>
        <w:br/>
        <w:t>X-Powered-By: PHP/5.2.13-pl0-gentoo</w:t>
      </w:r>
      <w:r w:rsidRPr="005D76DD">
        <w:rPr>
          <w:rFonts w:ascii="Courier New" w:hAnsi="Courier New" w:cs="Courier New"/>
          <w:b/>
          <w:sz w:val="20"/>
        </w:rPr>
        <w:t xml:space="preserve"> </w:t>
      </w:r>
    </w:p>
    <w:p w:rsidR="005D76DD" w:rsidRDefault="005D76DD" w:rsidP="005D76DD">
      <w:pPr>
        <w:jc w:val="both"/>
        <w:rPr>
          <w:rFonts w:ascii="Arial" w:hAnsi="Arial" w:cs="Arial"/>
        </w:rPr>
      </w:pPr>
      <w:r>
        <w:rPr>
          <w:rFonts w:ascii="Arial" w:hAnsi="Arial" w:cs="Arial"/>
          <w:b/>
        </w:rPr>
        <w:tab/>
      </w:r>
      <w:r>
        <w:rPr>
          <w:rFonts w:ascii="Arial" w:hAnsi="Arial" w:cs="Arial"/>
        </w:rPr>
        <w:t>Notice that while the server string is fairly generic, the X-Powered-By is pretty specific. This can be used to help eliminate other candidates that have the string “Server: Apache” in their headers.</w:t>
      </w:r>
      <w:r w:rsidR="00834585">
        <w:rPr>
          <w:rFonts w:ascii="Arial" w:hAnsi="Arial" w:cs="Arial"/>
        </w:rPr>
        <w:t xml:space="preserve"> </w:t>
      </w:r>
      <w:r w:rsidR="00692FFA">
        <w:rPr>
          <w:rFonts w:ascii="Arial" w:hAnsi="Arial" w:cs="Arial"/>
        </w:rPr>
        <w:t>Fortunately these headers can be disabled</w:t>
      </w:r>
      <w:r w:rsidR="009E50E3">
        <w:rPr>
          <w:rFonts w:ascii="Arial" w:hAnsi="Arial" w:cs="Arial"/>
        </w:rPr>
        <w:t xml:space="preserve"> in PHP </w:t>
      </w:r>
      <w:r w:rsidR="00692FFA">
        <w:rPr>
          <w:rStyle w:val="FootnoteReference"/>
          <w:rFonts w:ascii="Arial" w:hAnsi="Arial" w:cs="Arial"/>
        </w:rPr>
        <w:footnoteReference w:id="33"/>
      </w:r>
      <w:r w:rsidR="009E50E3">
        <w:rPr>
          <w:rFonts w:ascii="Arial" w:hAnsi="Arial" w:cs="Arial"/>
        </w:rPr>
        <w:t xml:space="preserve"> and ASP.NET</w:t>
      </w:r>
      <w:r w:rsidR="00B60FF9">
        <w:rPr>
          <w:rStyle w:val="FootnoteReference"/>
          <w:rFonts w:ascii="Arial" w:hAnsi="Arial" w:cs="Arial"/>
        </w:rPr>
        <w:footnoteReference w:id="34"/>
      </w:r>
      <w:r w:rsidR="00692FFA">
        <w:rPr>
          <w:rFonts w:ascii="Arial" w:hAnsi="Arial" w:cs="Arial"/>
        </w:rPr>
        <w:t xml:space="preserve">. </w:t>
      </w:r>
      <w:r w:rsidR="00834585">
        <w:rPr>
          <w:rFonts w:ascii="Arial" w:hAnsi="Arial" w:cs="Arial"/>
        </w:rPr>
        <w:t xml:space="preserve">The ordering of headers may also be useful in some cases, though server types </w:t>
      </w:r>
      <w:r w:rsidR="00577883">
        <w:rPr>
          <w:rFonts w:ascii="Arial" w:hAnsi="Arial" w:cs="Arial"/>
        </w:rPr>
        <w:t xml:space="preserve">(Apache, IIS, etc.) </w:t>
      </w:r>
      <w:r w:rsidR="00834585">
        <w:rPr>
          <w:rFonts w:ascii="Arial" w:hAnsi="Arial" w:cs="Arial"/>
        </w:rPr>
        <w:t>generally seem to keep a standard order.</w:t>
      </w:r>
    </w:p>
    <w:p w:rsidR="00602E2C" w:rsidRDefault="00602E2C" w:rsidP="005D76DD">
      <w:pPr>
        <w:jc w:val="both"/>
        <w:rPr>
          <w:rFonts w:ascii="Arial" w:hAnsi="Arial" w:cs="Arial"/>
        </w:rPr>
      </w:pPr>
      <w:r>
        <w:rPr>
          <w:rFonts w:ascii="Arial" w:hAnsi="Arial" w:cs="Arial"/>
        </w:rPr>
        <w:lastRenderedPageBreak/>
        <w:tab/>
      </w:r>
      <w:r w:rsidR="00A24E49">
        <w:rPr>
          <w:rFonts w:ascii="Arial" w:hAnsi="Arial" w:cs="Arial"/>
        </w:rPr>
        <w:t>I</w:t>
      </w:r>
      <w:r>
        <w:rPr>
          <w:rFonts w:ascii="Arial" w:hAnsi="Arial" w:cs="Arial"/>
        </w:rPr>
        <w:t>f a site does not currently return useful headers it may be revealing to check out historical records of its previous headers from before mitigations were put in place. If an attacker goes to:</w:t>
      </w:r>
    </w:p>
    <w:p w:rsidR="00602E2C" w:rsidRDefault="003859E8" w:rsidP="005D76DD">
      <w:pPr>
        <w:jc w:val="both"/>
        <w:rPr>
          <w:rFonts w:ascii="Arial" w:hAnsi="Arial" w:cs="Arial"/>
        </w:rPr>
      </w:pPr>
      <w:hyperlink r:id="rId22" w:history="1">
        <w:r w:rsidR="00602E2C" w:rsidRPr="00C443A1">
          <w:rPr>
            <w:rStyle w:val="Hyperlink"/>
            <w:rFonts w:ascii="Arial" w:hAnsi="Arial" w:cs="Arial"/>
          </w:rPr>
          <w:t>http://i2p.to/frame.php?page=info&amp;host=somesite.i2p</w:t>
        </w:r>
      </w:hyperlink>
      <w:r w:rsidR="00602E2C">
        <w:rPr>
          <w:rFonts w:ascii="Arial" w:hAnsi="Arial" w:cs="Arial"/>
        </w:rPr>
        <w:t xml:space="preserve"> </w:t>
      </w:r>
    </w:p>
    <w:p w:rsidR="00602E2C" w:rsidRDefault="00602E2C" w:rsidP="00602E2C">
      <w:pPr>
        <w:jc w:val="both"/>
        <w:rPr>
          <w:rFonts w:ascii="Arial" w:hAnsi="Arial" w:cs="Arial"/>
        </w:rPr>
      </w:pPr>
      <w:proofErr w:type="gramStart"/>
      <w:r>
        <w:rPr>
          <w:rFonts w:ascii="Arial" w:hAnsi="Arial" w:cs="Arial"/>
        </w:rPr>
        <w:t>and</w:t>
      </w:r>
      <w:proofErr w:type="gramEnd"/>
      <w:r>
        <w:rPr>
          <w:rFonts w:ascii="Arial" w:hAnsi="Arial" w:cs="Arial"/>
        </w:rPr>
        <w:t xml:space="preserve"> replaces somesite.i2p with the site they are interested in they may find useful information</w:t>
      </w:r>
      <w:r w:rsidR="0045715B">
        <w:rPr>
          <w:rFonts w:ascii="Arial" w:hAnsi="Arial" w:cs="Arial"/>
        </w:rPr>
        <w:t xml:space="preserve"> in the past headers the site returned</w:t>
      </w:r>
      <w:r>
        <w:rPr>
          <w:rFonts w:ascii="Arial" w:hAnsi="Arial" w:cs="Arial"/>
        </w:rPr>
        <w:t>. For those interested in</w:t>
      </w:r>
      <w:r w:rsidR="0045715B">
        <w:rPr>
          <w:rFonts w:ascii="Arial" w:hAnsi="Arial" w:cs="Arial"/>
        </w:rPr>
        <w:t xml:space="preserve"> more information about how HTTP headers may be used by attackers it is recommended that they visit the </w:t>
      </w:r>
      <w:proofErr w:type="spellStart"/>
      <w:r w:rsidR="0045715B">
        <w:rPr>
          <w:rFonts w:ascii="Arial" w:hAnsi="Arial" w:cs="Arial"/>
        </w:rPr>
        <w:t>Shodan</w:t>
      </w:r>
      <w:proofErr w:type="spellEnd"/>
      <w:r w:rsidR="0045715B">
        <w:rPr>
          <w:rFonts w:ascii="Arial" w:hAnsi="Arial" w:cs="Arial"/>
        </w:rPr>
        <w:t xml:space="preserve"> project’s</w:t>
      </w:r>
      <w:r w:rsidR="0045715B">
        <w:rPr>
          <w:rStyle w:val="FootnoteReference"/>
          <w:rFonts w:ascii="Arial" w:hAnsi="Arial" w:cs="Arial"/>
        </w:rPr>
        <w:footnoteReference w:id="35"/>
      </w:r>
      <w:r w:rsidR="0045715B">
        <w:rPr>
          <w:rFonts w:ascii="Arial" w:hAnsi="Arial" w:cs="Arial"/>
        </w:rPr>
        <w:t xml:space="preserve"> website</w:t>
      </w:r>
      <w:r>
        <w:rPr>
          <w:rFonts w:ascii="Arial" w:hAnsi="Arial" w:cs="Arial"/>
        </w:rPr>
        <w:t>.</w:t>
      </w:r>
    </w:p>
    <w:p w:rsidR="00E455F1" w:rsidRDefault="00E455F1" w:rsidP="00E455F1">
      <w:pPr>
        <w:ind w:firstLine="720"/>
        <w:jc w:val="both"/>
        <w:rPr>
          <w:rFonts w:ascii="Arial" w:hAnsi="Arial" w:cs="Arial"/>
        </w:rPr>
      </w:pPr>
      <w:r>
        <w:rPr>
          <w:rFonts w:ascii="Arial" w:hAnsi="Arial" w:cs="Arial"/>
        </w:rPr>
        <w:t xml:space="preserve">The second and stronger mitigation is to either not run the eepSite on a web server with a public facing IP, or to make sure that the virtual host for the I2P site is only set to respond to requests from the </w:t>
      </w:r>
      <w:proofErr w:type="spellStart"/>
      <w:r>
        <w:rPr>
          <w:rFonts w:ascii="Arial" w:hAnsi="Arial" w:cs="Arial"/>
        </w:rPr>
        <w:t>localhost</w:t>
      </w:r>
      <w:proofErr w:type="spellEnd"/>
      <w:r>
        <w:rPr>
          <w:rFonts w:ascii="Arial" w:hAnsi="Arial" w:cs="Arial"/>
        </w:rPr>
        <w:t xml:space="preserve"> (where the I2P router is running) or trusted IPs. An example section in an Apache </w:t>
      </w:r>
      <w:proofErr w:type="spellStart"/>
      <w:r>
        <w:rPr>
          <w:rFonts w:ascii="Arial" w:hAnsi="Arial" w:cs="Arial"/>
        </w:rPr>
        <w:t>httpd.conf</w:t>
      </w:r>
      <w:proofErr w:type="spellEnd"/>
      <w:r>
        <w:rPr>
          <w:rFonts w:ascii="Arial" w:hAnsi="Arial" w:cs="Arial"/>
        </w:rPr>
        <w:t xml:space="preserve"> file might look something like the following:</w:t>
      </w:r>
    </w:p>
    <w:p w:rsidR="00E455F1" w:rsidRPr="00D1578B" w:rsidRDefault="00E455F1" w:rsidP="00E455F1">
      <w:pPr>
        <w:rPr>
          <w:rFonts w:ascii="Courier New" w:hAnsi="Courier New" w:cs="Courier New"/>
          <w:color w:val="548DD4" w:themeColor="text2" w:themeTint="99"/>
          <w:sz w:val="18"/>
        </w:rPr>
      </w:pPr>
      <w:r w:rsidRPr="00D1578B">
        <w:rPr>
          <w:rFonts w:ascii="Courier New" w:hAnsi="Courier New" w:cs="Courier New"/>
          <w:color w:val="548DD4" w:themeColor="text2" w:themeTint="99"/>
          <w:sz w:val="18"/>
        </w:rPr>
        <w:t>#</w:t>
      </w:r>
      <w:proofErr w:type="gramStart"/>
      <w:r w:rsidRPr="00D1578B">
        <w:rPr>
          <w:rFonts w:ascii="Courier New" w:hAnsi="Courier New" w:cs="Courier New"/>
          <w:color w:val="548DD4" w:themeColor="text2" w:themeTint="99"/>
          <w:sz w:val="18"/>
        </w:rPr>
        <w:t>Don't</w:t>
      </w:r>
      <w:proofErr w:type="gramEnd"/>
      <w:r w:rsidRPr="00D1578B">
        <w:rPr>
          <w:rFonts w:ascii="Courier New" w:hAnsi="Courier New" w:cs="Courier New"/>
          <w:color w:val="548DD4" w:themeColor="text2" w:themeTint="99"/>
          <w:sz w:val="18"/>
        </w:rPr>
        <w:t xml:space="preserve"> show Apache version in errors</w:t>
      </w:r>
      <w:r w:rsidRPr="00D1578B">
        <w:rPr>
          <w:rFonts w:ascii="Courier New" w:hAnsi="Courier New" w:cs="Courier New"/>
          <w:color w:val="548DD4" w:themeColor="text2" w:themeTint="99"/>
          <w:sz w:val="18"/>
        </w:rPr>
        <w:br/>
      </w:r>
      <w:proofErr w:type="spellStart"/>
      <w:r w:rsidRPr="00D1578B">
        <w:rPr>
          <w:rFonts w:ascii="Courier New" w:hAnsi="Courier New" w:cs="Courier New"/>
          <w:color w:val="548DD4" w:themeColor="text2" w:themeTint="99"/>
          <w:sz w:val="18"/>
        </w:rPr>
        <w:t>ServerSignature</w:t>
      </w:r>
      <w:proofErr w:type="spellEnd"/>
      <w:r w:rsidRPr="00D1578B">
        <w:rPr>
          <w:rFonts w:ascii="Courier New" w:hAnsi="Courier New" w:cs="Courier New"/>
          <w:color w:val="548DD4" w:themeColor="text2" w:themeTint="99"/>
          <w:sz w:val="18"/>
        </w:rPr>
        <w:t xml:space="preserve"> Off</w:t>
      </w:r>
      <w:r w:rsidRPr="00D1578B">
        <w:rPr>
          <w:rFonts w:ascii="Courier New" w:hAnsi="Courier New" w:cs="Courier New"/>
          <w:color w:val="548DD4" w:themeColor="text2" w:themeTint="99"/>
          <w:sz w:val="18"/>
        </w:rPr>
        <w:br/>
        <w:t># Say only "apache" in server banner</w:t>
      </w:r>
      <w:r w:rsidRPr="00D1578B">
        <w:rPr>
          <w:rFonts w:ascii="Courier New" w:hAnsi="Courier New" w:cs="Courier New"/>
          <w:color w:val="548DD4" w:themeColor="text2" w:themeTint="99"/>
          <w:sz w:val="18"/>
        </w:rPr>
        <w:br/>
      </w:r>
      <w:proofErr w:type="spellStart"/>
      <w:r w:rsidRPr="00D1578B">
        <w:rPr>
          <w:rFonts w:ascii="Courier New" w:hAnsi="Courier New" w:cs="Courier New"/>
          <w:color w:val="548DD4" w:themeColor="text2" w:themeTint="99"/>
          <w:sz w:val="18"/>
        </w:rPr>
        <w:t>ServerTokens</w:t>
      </w:r>
      <w:proofErr w:type="spellEnd"/>
      <w:r w:rsidRPr="00D1578B">
        <w:rPr>
          <w:rFonts w:ascii="Courier New" w:hAnsi="Courier New" w:cs="Courier New"/>
          <w:color w:val="548DD4" w:themeColor="text2" w:themeTint="99"/>
          <w:sz w:val="18"/>
        </w:rPr>
        <w:t xml:space="preserve"> Prod</w:t>
      </w:r>
    </w:p>
    <w:p w:rsidR="00E455F1" w:rsidRPr="00D1578B" w:rsidRDefault="00E455F1" w:rsidP="00E455F1">
      <w:pPr>
        <w:rPr>
          <w:rFonts w:ascii="Courier New" w:hAnsi="Courier New" w:cs="Courier New"/>
          <w:color w:val="548DD4" w:themeColor="text2" w:themeTint="99"/>
          <w:sz w:val="18"/>
        </w:rPr>
      </w:pPr>
      <w:r w:rsidRPr="00D1578B">
        <w:rPr>
          <w:rFonts w:ascii="Courier New" w:hAnsi="Courier New" w:cs="Courier New"/>
          <w:color w:val="548DD4" w:themeColor="text2" w:themeTint="99"/>
          <w:sz w:val="18"/>
        </w:rPr>
        <w:t># Make a default virtual host</w:t>
      </w:r>
      <w:r w:rsidRPr="00D1578B">
        <w:rPr>
          <w:rFonts w:ascii="Courier New" w:hAnsi="Courier New" w:cs="Courier New"/>
          <w:color w:val="548DD4" w:themeColor="text2" w:themeTint="99"/>
          <w:sz w:val="18"/>
        </w:rPr>
        <w:br/>
      </w:r>
      <w:proofErr w:type="spellStart"/>
      <w:r w:rsidRPr="00D1578B">
        <w:rPr>
          <w:rFonts w:ascii="Courier New" w:hAnsi="Courier New" w:cs="Courier New"/>
          <w:color w:val="548DD4" w:themeColor="text2" w:themeTint="99"/>
          <w:sz w:val="18"/>
        </w:rPr>
        <w:t>NameVirtualHost</w:t>
      </w:r>
      <w:proofErr w:type="spellEnd"/>
      <w:r w:rsidRPr="00D1578B">
        <w:rPr>
          <w:rFonts w:ascii="Courier New" w:hAnsi="Courier New" w:cs="Courier New"/>
          <w:color w:val="548DD4" w:themeColor="text2" w:themeTint="99"/>
          <w:sz w:val="18"/>
        </w:rPr>
        <w:t xml:space="preserve"> 0.0.0.0</w:t>
      </w:r>
      <w:r w:rsidRPr="00D1578B">
        <w:rPr>
          <w:rFonts w:ascii="Courier New" w:hAnsi="Courier New" w:cs="Courier New"/>
          <w:color w:val="548DD4" w:themeColor="text2" w:themeTint="99"/>
          <w:sz w:val="18"/>
        </w:rPr>
        <w:br/>
        <w:t>&lt;</w:t>
      </w:r>
      <w:proofErr w:type="spellStart"/>
      <w:r w:rsidRPr="00D1578B">
        <w:rPr>
          <w:rFonts w:ascii="Courier New" w:hAnsi="Courier New" w:cs="Courier New"/>
          <w:color w:val="548DD4" w:themeColor="text2" w:themeTint="99"/>
          <w:sz w:val="18"/>
        </w:rPr>
        <w:t>VirtualHost</w:t>
      </w:r>
      <w:proofErr w:type="spellEnd"/>
      <w:r w:rsidRPr="00D1578B">
        <w:rPr>
          <w:rFonts w:ascii="Courier New" w:hAnsi="Courier New" w:cs="Courier New"/>
          <w:color w:val="548DD4" w:themeColor="text2" w:themeTint="99"/>
          <w:sz w:val="18"/>
        </w:rPr>
        <w:t xml:space="preserve"> *&gt;</w:t>
      </w:r>
      <w:r w:rsidRPr="00D1578B">
        <w:rPr>
          <w:rFonts w:ascii="Courier New" w:hAnsi="Courier New" w:cs="Courier New"/>
          <w:color w:val="548DD4" w:themeColor="text2" w:themeTint="99"/>
          <w:sz w:val="18"/>
        </w:rPr>
        <w:br/>
        <w:t xml:space="preserve">  </w:t>
      </w:r>
      <w:proofErr w:type="spellStart"/>
      <w:r w:rsidRPr="00D1578B">
        <w:rPr>
          <w:rFonts w:ascii="Courier New" w:hAnsi="Courier New" w:cs="Courier New"/>
          <w:color w:val="548DD4" w:themeColor="text2" w:themeTint="99"/>
          <w:sz w:val="18"/>
        </w:rPr>
        <w:t>DocumentRoot</w:t>
      </w:r>
      <w:proofErr w:type="spellEnd"/>
      <w:r w:rsidRPr="00D1578B">
        <w:rPr>
          <w:rFonts w:ascii="Courier New" w:hAnsi="Courier New" w:cs="Courier New"/>
          <w:color w:val="548DD4" w:themeColor="text2" w:themeTint="99"/>
          <w:sz w:val="18"/>
        </w:rPr>
        <w:t xml:space="preserve"> "/</w:t>
      </w:r>
      <w:proofErr w:type="spellStart"/>
      <w:r w:rsidRPr="00D1578B">
        <w:rPr>
          <w:rFonts w:ascii="Courier New" w:hAnsi="Courier New" w:cs="Courier New"/>
          <w:color w:val="548DD4" w:themeColor="text2" w:themeTint="99"/>
          <w:sz w:val="18"/>
        </w:rPr>
        <w:t>somepath</w:t>
      </w:r>
      <w:proofErr w:type="spellEnd"/>
      <w:r w:rsidRPr="00D1578B">
        <w:rPr>
          <w:rFonts w:ascii="Courier New" w:hAnsi="Courier New" w:cs="Courier New"/>
          <w:color w:val="548DD4" w:themeColor="text2" w:themeTint="99"/>
          <w:sz w:val="18"/>
        </w:rPr>
        <w:t>/</w:t>
      </w:r>
      <w:proofErr w:type="spellStart"/>
      <w:r w:rsidRPr="00D1578B">
        <w:rPr>
          <w:rFonts w:ascii="Courier New" w:hAnsi="Courier New" w:cs="Courier New"/>
          <w:color w:val="548DD4" w:themeColor="text2" w:themeTint="99"/>
          <w:sz w:val="18"/>
        </w:rPr>
        <w:t>htdocs</w:t>
      </w:r>
      <w:proofErr w:type="spellEnd"/>
      <w:r w:rsidRPr="00D1578B">
        <w:rPr>
          <w:rFonts w:ascii="Courier New" w:hAnsi="Courier New" w:cs="Courier New"/>
          <w:color w:val="548DD4" w:themeColor="text2" w:themeTint="99"/>
          <w:sz w:val="18"/>
        </w:rPr>
        <w:t>"</w:t>
      </w:r>
      <w:r w:rsidRPr="00D1578B">
        <w:rPr>
          <w:rFonts w:ascii="Courier New" w:hAnsi="Courier New" w:cs="Courier New"/>
          <w:color w:val="548DD4" w:themeColor="text2" w:themeTint="99"/>
          <w:sz w:val="18"/>
        </w:rPr>
        <w:br/>
        <w:t>&lt;/</w:t>
      </w:r>
      <w:proofErr w:type="spellStart"/>
      <w:r w:rsidRPr="00D1578B">
        <w:rPr>
          <w:rFonts w:ascii="Courier New" w:hAnsi="Courier New" w:cs="Courier New"/>
          <w:color w:val="548DD4" w:themeColor="text2" w:themeTint="99"/>
          <w:sz w:val="18"/>
        </w:rPr>
        <w:t>VirtualHost</w:t>
      </w:r>
      <w:proofErr w:type="spellEnd"/>
      <w:r w:rsidRPr="00D1578B">
        <w:rPr>
          <w:rFonts w:ascii="Courier New" w:hAnsi="Courier New" w:cs="Courier New"/>
          <w:color w:val="548DD4" w:themeColor="text2" w:themeTint="99"/>
          <w:sz w:val="18"/>
        </w:rPr>
        <w:t>&gt;</w:t>
      </w:r>
    </w:p>
    <w:p w:rsidR="00E455F1" w:rsidRPr="00D1578B" w:rsidRDefault="00E455F1" w:rsidP="00E455F1">
      <w:pPr>
        <w:rPr>
          <w:rFonts w:ascii="Courier New" w:hAnsi="Courier New" w:cs="Courier New"/>
          <w:color w:val="548DD4" w:themeColor="text2" w:themeTint="99"/>
          <w:sz w:val="18"/>
        </w:rPr>
      </w:pPr>
      <w:r w:rsidRPr="00D1578B">
        <w:rPr>
          <w:rFonts w:ascii="Courier New" w:hAnsi="Courier New" w:cs="Courier New"/>
          <w:color w:val="548DD4" w:themeColor="text2" w:themeTint="99"/>
          <w:sz w:val="18"/>
        </w:rPr>
        <w:t># Host two eepSites that only listen</w:t>
      </w:r>
      <w:r w:rsidRPr="00D1578B">
        <w:rPr>
          <w:rFonts w:ascii="Courier New" w:hAnsi="Courier New" w:cs="Courier New"/>
          <w:color w:val="548DD4" w:themeColor="text2" w:themeTint="99"/>
          <w:sz w:val="18"/>
        </w:rPr>
        <w:br/>
        <w:t># on the loopback address</w:t>
      </w:r>
    </w:p>
    <w:p w:rsidR="00E455F1" w:rsidRPr="00D1578B" w:rsidRDefault="00E455F1" w:rsidP="00E455F1">
      <w:pPr>
        <w:rPr>
          <w:rFonts w:ascii="Courier New" w:hAnsi="Courier New" w:cs="Courier New"/>
          <w:color w:val="548DD4" w:themeColor="text2" w:themeTint="99"/>
          <w:sz w:val="18"/>
        </w:rPr>
      </w:pPr>
      <w:proofErr w:type="spellStart"/>
      <w:r w:rsidRPr="00D1578B">
        <w:rPr>
          <w:rFonts w:ascii="Courier New" w:hAnsi="Courier New" w:cs="Courier New"/>
          <w:color w:val="548DD4" w:themeColor="text2" w:themeTint="99"/>
          <w:sz w:val="18"/>
        </w:rPr>
        <w:t>NameVirtualHost</w:t>
      </w:r>
      <w:proofErr w:type="spellEnd"/>
      <w:r w:rsidRPr="00D1578B">
        <w:rPr>
          <w:rFonts w:ascii="Courier New" w:hAnsi="Courier New" w:cs="Courier New"/>
          <w:color w:val="548DD4" w:themeColor="text2" w:themeTint="99"/>
          <w:sz w:val="18"/>
        </w:rPr>
        <w:t xml:space="preserve"> 127.0.0.1</w:t>
      </w:r>
      <w:r w:rsidRPr="00D1578B">
        <w:rPr>
          <w:rFonts w:ascii="Courier New" w:hAnsi="Courier New" w:cs="Courier New"/>
          <w:color w:val="548DD4" w:themeColor="text2" w:themeTint="99"/>
          <w:sz w:val="18"/>
        </w:rPr>
        <w:br/>
        <w:t>&lt;</w:t>
      </w:r>
      <w:proofErr w:type="spellStart"/>
      <w:r w:rsidRPr="00D1578B">
        <w:rPr>
          <w:rFonts w:ascii="Courier New" w:hAnsi="Courier New" w:cs="Courier New"/>
          <w:color w:val="548DD4" w:themeColor="text2" w:themeTint="99"/>
          <w:sz w:val="18"/>
        </w:rPr>
        <w:t>VirtualHost</w:t>
      </w:r>
      <w:proofErr w:type="spellEnd"/>
      <w:r w:rsidRPr="00D1578B">
        <w:rPr>
          <w:rFonts w:ascii="Courier New" w:hAnsi="Courier New" w:cs="Courier New"/>
          <w:color w:val="548DD4" w:themeColor="text2" w:themeTint="99"/>
          <w:sz w:val="18"/>
        </w:rPr>
        <w:t xml:space="preserve"> 127.0.0.1&gt;</w:t>
      </w:r>
      <w:r w:rsidRPr="00D1578B">
        <w:rPr>
          <w:rFonts w:ascii="Courier New" w:hAnsi="Courier New" w:cs="Courier New"/>
          <w:color w:val="548DD4" w:themeColor="text2" w:themeTint="99"/>
          <w:sz w:val="18"/>
        </w:rPr>
        <w:br/>
        <w:t xml:space="preserve">   </w:t>
      </w:r>
      <w:proofErr w:type="spellStart"/>
      <w:r w:rsidRPr="00D1578B">
        <w:rPr>
          <w:rFonts w:ascii="Courier New" w:hAnsi="Courier New" w:cs="Courier New"/>
          <w:color w:val="548DD4" w:themeColor="text2" w:themeTint="99"/>
          <w:sz w:val="18"/>
        </w:rPr>
        <w:t>ServerName</w:t>
      </w:r>
      <w:proofErr w:type="spellEnd"/>
      <w:r w:rsidRPr="00D1578B">
        <w:rPr>
          <w:rFonts w:ascii="Courier New" w:hAnsi="Courier New" w:cs="Courier New"/>
          <w:color w:val="548DD4" w:themeColor="text2" w:themeTint="99"/>
          <w:sz w:val="18"/>
        </w:rPr>
        <w:t xml:space="preserve"> myeepsite1.i2p</w:t>
      </w:r>
      <w:r w:rsidRPr="00D1578B">
        <w:rPr>
          <w:rFonts w:ascii="Courier New" w:hAnsi="Courier New" w:cs="Courier New"/>
          <w:color w:val="548DD4" w:themeColor="text2" w:themeTint="99"/>
          <w:sz w:val="18"/>
        </w:rPr>
        <w:br/>
        <w:t xml:space="preserve">   </w:t>
      </w:r>
      <w:proofErr w:type="spellStart"/>
      <w:r w:rsidRPr="00D1578B">
        <w:rPr>
          <w:rFonts w:ascii="Courier New" w:hAnsi="Courier New" w:cs="Courier New"/>
          <w:color w:val="548DD4" w:themeColor="text2" w:themeTint="99"/>
          <w:sz w:val="18"/>
        </w:rPr>
        <w:t>DocumentRoot</w:t>
      </w:r>
      <w:proofErr w:type="spellEnd"/>
      <w:r w:rsidRPr="00D1578B">
        <w:rPr>
          <w:rFonts w:ascii="Courier New" w:hAnsi="Courier New" w:cs="Courier New"/>
          <w:color w:val="548DD4" w:themeColor="text2" w:themeTint="99"/>
          <w:sz w:val="18"/>
        </w:rPr>
        <w:t xml:space="preserve"> "/</w:t>
      </w:r>
      <w:proofErr w:type="spellStart"/>
      <w:r w:rsidRPr="00D1578B">
        <w:rPr>
          <w:rFonts w:ascii="Courier New" w:hAnsi="Courier New" w:cs="Courier New"/>
          <w:color w:val="548DD4" w:themeColor="text2" w:themeTint="99"/>
          <w:sz w:val="18"/>
        </w:rPr>
        <w:t>somepath</w:t>
      </w:r>
      <w:proofErr w:type="spellEnd"/>
      <w:r w:rsidRPr="00D1578B">
        <w:rPr>
          <w:rFonts w:ascii="Courier New" w:hAnsi="Courier New" w:cs="Courier New"/>
          <w:color w:val="548DD4" w:themeColor="text2" w:themeTint="99"/>
          <w:sz w:val="18"/>
        </w:rPr>
        <w:t>/eep1"</w:t>
      </w:r>
      <w:r w:rsidRPr="00D1578B">
        <w:rPr>
          <w:rFonts w:ascii="Courier New" w:hAnsi="Courier New" w:cs="Courier New"/>
          <w:color w:val="548DD4" w:themeColor="text2" w:themeTint="99"/>
          <w:sz w:val="18"/>
        </w:rPr>
        <w:br/>
        <w:t>&lt;/</w:t>
      </w:r>
      <w:proofErr w:type="spellStart"/>
      <w:r w:rsidRPr="00D1578B">
        <w:rPr>
          <w:rFonts w:ascii="Courier New" w:hAnsi="Courier New" w:cs="Courier New"/>
          <w:color w:val="548DD4" w:themeColor="text2" w:themeTint="99"/>
          <w:sz w:val="18"/>
        </w:rPr>
        <w:t>VirtualHost</w:t>
      </w:r>
      <w:proofErr w:type="spellEnd"/>
      <w:r w:rsidRPr="00D1578B">
        <w:rPr>
          <w:rFonts w:ascii="Courier New" w:hAnsi="Courier New" w:cs="Courier New"/>
          <w:color w:val="548DD4" w:themeColor="text2" w:themeTint="99"/>
          <w:sz w:val="18"/>
        </w:rPr>
        <w:t>&gt;</w:t>
      </w:r>
    </w:p>
    <w:p w:rsidR="00E455F1" w:rsidRPr="00D1578B" w:rsidRDefault="00E455F1" w:rsidP="00E455F1">
      <w:pPr>
        <w:rPr>
          <w:rFonts w:ascii="Courier New" w:hAnsi="Courier New" w:cs="Courier New"/>
          <w:color w:val="548DD4" w:themeColor="text2" w:themeTint="99"/>
          <w:sz w:val="18"/>
        </w:rPr>
      </w:pPr>
      <w:proofErr w:type="spellStart"/>
      <w:r w:rsidRPr="00D1578B">
        <w:rPr>
          <w:rFonts w:ascii="Courier New" w:hAnsi="Courier New" w:cs="Courier New"/>
          <w:color w:val="548DD4" w:themeColor="text2" w:themeTint="99"/>
          <w:sz w:val="18"/>
        </w:rPr>
        <w:lastRenderedPageBreak/>
        <w:t>NameVirtualHost</w:t>
      </w:r>
      <w:proofErr w:type="spellEnd"/>
      <w:r w:rsidRPr="00D1578B">
        <w:rPr>
          <w:rFonts w:ascii="Courier New" w:hAnsi="Courier New" w:cs="Courier New"/>
          <w:color w:val="548DD4" w:themeColor="text2" w:themeTint="99"/>
          <w:sz w:val="18"/>
        </w:rPr>
        <w:t xml:space="preserve"> 127.0.0.1</w:t>
      </w:r>
      <w:r w:rsidRPr="00D1578B">
        <w:rPr>
          <w:rFonts w:ascii="Courier New" w:hAnsi="Courier New" w:cs="Courier New"/>
          <w:color w:val="548DD4" w:themeColor="text2" w:themeTint="99"/>
          <w:sz w:val="18"/>
        </w:rPr>
        <w:br/>
        <w:t>&lt;</w:t>
      </w:r>
      <w:proofErr w:type="spellStart"/>
      <w:r w:rsidRPr="00D1578B">
        <w:rPr>
          <w:rFonts w:ascii="Courier New" w:hAnsi="Courier New" w:cs="Courier New"/>
          <w:color w:val="548DD4" w:themeColor="text2" w:themeTint="99"/>
          <w:sz w:val="18"/>
        </w:rPr>
        <w:t>VirtualHost</w:t>
      </w:r>
      <w:proofErr w:type="spellEnd"/>
      <w:r w:rsidRPr="00D1578B">
        <w:rPr>
          <w:rFonts w:ascii="Courier New" w:hAnsi="Courier New" w:cs="Courier New"/>
          <w:color w:val="548DD4" w:themeColor="text2" w:themeTint="99"/>
          <w:sz w:val="18"/>
        </w:rPr>
        <w:t xml:space="preserve"> 127.0.0.1&gt;</w:t>
      </w:r>
      <w:r w:rsidRPr="00D1578B">
        <w:rPr>
          <w:rFonts w:ascii="Courier New" w:hAnsi="Courier New" w:cs="Courier New"/>
          <w:color w:val="548DD4" w:themeColor="text2" w:themeTint="99"/>
          <w:sz w:val="18"/>
        </w:rPr>
        <w:br/>
        <w:t xml:space="preserve">   </w:t>
      </w:r>
      <w:proofErr w:type="spellStart"/>
      <w:r w:rsidRPr="00D1578B">
        <w:rPr>
          <w:rFonts w:ascii="Courier New" w:hAnsi="Courier New" w:cs="Courier New"/>
          <w:color w:val="548DD4" w:themeColor="text2" w:themeTint="99"/>
          <w:sz w:val="18"/>
        </w:rPr>
        <w:t>ServerName</w:t>
      </w:r>
      <w:proofErr w:type="spellEnd"/>
      <w:r w:rsidRPr="00D1578B">
        <w:rPr>
          <w:rFonts w:ascii="Courier New" w:hAnsi="Courier New" w:cs="Courier New"/>
          <w:color w:val="548DD4" w:themeColor="text2" w:themeTint="99"/>
          <w:sz w:val="18"/>
        </w:rPr>
        <w:t xml:space="preserve"> myeepsite2.i2p</w:t>
      </w:r>
      <w:r w:rsidRPr="00D1578B">
        <w:rPr>
          <w:rFonts w:ascii="Courier New" w:hAnsi="Courier New" w:cs="Courier New"/>
          <w:color w:val="548DD4" w:themeColor="text2" w:themeTint="99"/>
          <w:sz w:val="18"/>
        </w:rPr>
        <w:br/>
        <w:t xml:space="preserve">   </w:t>
      </w:r>
      <w:proofErr w:type="spellStart"/>
      <w:r w:rsidRPr="00D1578B">
        <w:rPr>
          <w:rFonts w:ascii="Courier New" w:hAnsi="Courier New" w:cs="Courier New"/>
          <w:color w:val="548DD4" w:themeColor="text2" w:themeTint="99"/>
          <w:sz w:val="18"/>
        </w:rPr>
        <w:t>DocumentRoot</w:t>
      </w:r>
      <w:proofErr w:type="spellEnd"/>
      <w:r w:rsidRPr="00D1578B">
        <w:rPr>
          <w:rFonts w:ascii="Courier New" w:hAnsi="Courier New" w:cs="Courier New"/>
          <w:color w:val="548DD4" w:themeColor="text2" w:themeTint="99"/>
          <w:sz w:val="18"/>
        </w:rPr>
        <w:t xml:space="preserve"> "/</w:t>
      </w:r>
      <w:proofErr w:type="spellStart"/>
      <w:r w:rsidRPr="00D1578B">
        <w:rPr>
          <w:rFonts w:ascii="Courier New" w:hAnsi="Courier New" w:cs="Courier New"/>
          <w:color w:val="548DD4" w:themeColor="text2" w:themeTint="99"/>
          <w:sz w:val="18"/>
        </w:rPr>
        <w:t>somepath</w:t>
      </w:r>
      <w:proofErr w:type="spellEnd"/>
      <w:r w:rsidRPr="00D1578B">
        <w:rPr>
          <w:rFonts w:ascii="Courier New" w:hAnsi="Courier New" w:cs="Courier New"/>
          <w:color w:val="548DD4" w:themeColor="text2" w:themeTint="99"/>
          <w:sz w:val="18"/>
        </w:rPr>
        <w:t>/eep2"</w:t>
      </w:r>
      <w:r w:rsidRPr="00D1578B">
        <w:rPr>
          <w:rFonts w:ascii="Courier New" w:hAnsi="Courier New" w:cs="Courier New"/>
          <w:color w:val="548DD4" w:themeColor="text2" w:themeTint="99"/>
          <w:sz w:val="18"/>
        </w:rPr>
        <w:br/>
        <w:t>&lt;/</w:t>
      </w:r>
      <w:proofErr w:type="spellStart"/>
      <w:r w:rsidRPr="00D1578B">
        <w:rPr>
          <w:rFonts w:ascii="Courier New" w:hAnsi="Courier New" w:cs="Courier New"/>
          <w:color w:val="548DD4" w:themeColor="text2" w:themeTint="99"/>
          <w:sz w:val="18"/>
        </w:rPr>
        <w:t>VirtualHost</w:t>
      </w:r>
      <w:proofErr w:type="spellEnd"/>
      <w:r w:rsidRPr="00D1578B">
        <w:rPr>
          <w:rFonts w:ascii="Courier New" w:hAnsi="Courier New" w:cs="Courier New"/>
          <w:color w:val="548DD4" w:themeColor="text2" w:themeTint="99"/>
          <w:sz w:val="18"/>
        </w:rPr>
        <w:t>&gt;</w:t>
      </w:r>
    </w:p>
    <w:p w:rsidR="00E455F1" w:rsidRDefault="00E455F1" w:rsidP="00E455F1">
      <w:pPr>
        <w:jc w:val="both"/>
        <w:rPr>
          <w:rFonts w:ascii="Arial" w:hAnsi="Arial" w:cs="Arial"/>
        </w:rPr>
      </w:pPr>
      <w:r>
        <w:rPr>
          <w:rFonts w:ascii="Arial" w:hAnsi="Arial" w:cs="Arial"/>
        </w:rPr>
        <w:tab/>
        <w:t>If a web server does not respond to probes from the Internet confirmation of it hosting an I2P service becomes much harder.</w:t>
      </w:r>
      <w:r w:rsidR="000C3B18">
        <w:rPr>
          <w:rFonts w:ascii="Arial" w:hAnsi="Arial" w:cs="Arial"/>
        </w:rPr>
        <w:t xml:space="preserve"> Also note that the </w:t>
      </w:r>
      <w:proofErr w:type="spellStart"/>
      <w:r w:rsidR="000C3B18">
        <w:rPr>
          <w:rFonts w:ascii="Arial" w:hAnsi="Arial" w:cs="Arial"/>
        </w:rPr>
        <w:t>httpd.conf</w:t>
      </w:r>
      <w:proofErr w:type="spellEnd"/>
      <w:r w:rsidR="000C3B18">
        <w:rPr>
          <w:rFonts w:ascii="Arial" w:hAnsi="Arial" w:cs="Arial"/>
        </w:rPr>
        <w:t xml:space="preserve"> example above uses the “</w:t>
      </w:r>
      <w:proofErr w:type="spellStart"/>
      <w:r w:rsidR="000C3B18" w:rsidRPr="000C3B18">
        <w:rPr>
          <w:rFonts w:ascii="Arial" w:hAnsi="Arial" w:cs="Arial"/>
        </w:rPr>
        <w:t>serversignature</w:t>
      </w:r>
      <w:proofErr w:type="spellEnd"/>
      <w:r w:rsidR="000C3B18" w:rsidRPr="000C3B18">
        <w:rPr>
          <w:rFonts w:ascii="Arial" w:hAnsi="Arial" w:cs="Arial"/>
        </w:rPr>
        <w:t xml:space="preserve"> off</w:t>
      </w:r>
      <w:r w:rsidR="000C3B18">
        <w:rPr>
          <w:rFonts w:ascii="Arial" w:hAnsi="Arial" w:cs="Arial"/>
        </w:rPr>
        <w:t>” and</w:t>
      </w:r>
      <w:r w:rsidR="000C3B18" w:rsidRPr="000C3B18">
        <w:rPr>
          <w:rFonts w:ascii="Arial" w:hAnsi="Arial" w:cs="Arial"/>
        </w:rPr>
        <w:t xml:space="preserve"> </w:t>
      </w:r>
      <w:r w:rsidR="000C3B18">
        <w:rPr>
          <w:rFonts w:ascii="Arial" w:hAnsi="Arial" w:cs="Arial"/>
        </w:rPr>
        <w:t>“</w:t>
      </w:r>
      <w:proofErr w:type="spellStart"/>
      <w:r w:rsidR="000C3B18" w:rsidRPr="000C3B18">
        <w:rPr>
          <w:rFonts w:ascii="Arial" w:hAnsi="Arial" w:cs="Arial"/>
        </w:rPr>
        <w:t>servertokens</w:t>
      </w:r>
      <w:proofErr w:type="spellEnd"/>
      <w:r w:rsidR="000C3B18" w:rsidRPr="000C3B18">
        <w:rPr>
          <w:rFonts w:ascii="Arial" w:hAnsi="Arial" w:cs="Arial"/>
        </w:rPr>
        <w:t xml:space="preserve"> prod</w:t>
      </w:r>
      <w:r w:rsidR="000C3B18">
        <w:rPr>
          <w:rFonts w:ascii="Arial" w:hAnsi="Arial" w:cs="Arial"/>
        </w:rPr>
        <w:t>” directives to help reduce the amount of information returned by error messages and HTTP headers.</w:t>
      </w:r>
    </w:p>
    <w:p w:rsidR="00190F55" w:rsidRPr="00190F55" w:rsidRDefault="00190F55" w:rsidP="005D76DD">
      <w:pPr>
        <w:jc w:val="both"/>
        <w:rPr>
          <w:rFonts w:ascii="Arial" w:hAnsi="Arial" w:cs="Arial"/>
          <w:b/>
        </w:rPr>
      </w:pPr>
      <w:r w:rsidRPr="00190F55">
        <w:rPr>
          <w:rFonts w:ascii="Arial" w:hAnsi="Arial" w:cs="Arial"/>
          <w:b/>
        </w:rPr>
        <w:t>Clock Differences</w:t>
      </w:r>
    </w:p>
    <w:p w:rsidR="00BC4819" w:rsidRDefault="00190F55" w:rsidP="005D76DD">
      <w:pPr>
        <w:jc w:val="both"/>
        <w:rPr>
          <w:rFonts w:ascii="Arial" w:hAnsi="Arial" w:cs="Arial"/>
        </w:rPr>
      </w:pPr>
      <w:r>
        <w:rPr>
          <w:rFonts w:ascii="Arial" w:hAnsi="Arial" w:cs="Arial"/>
        </w:rPr>
        <w:tab/>
        <w:t>While clock skew has been covered in the literature before</w:t>
      </w:r>
      <w:sdt>
        <w:sdtPr>
          <w:rPr>
            <w:rFonts w:ascii="Arial" w:hAnsi="Arial" w:cs="Arial"/>
          </w:rPr>
          <w:id w:val="146253197"/>
          <w:citation/>
        </w:sdtPr>
        <w:sdtContent>
          <w:r w:rsidR="003859E8">
            <w:rPr>
              <w:rFonts w:ascii="Arial" w:hAnsi="Arial" w:cs="Arial"/>
            </w:rPr>
            <w:fldChar w:fldCharType="begin"/>
          </w:r>
          <w:r>
            <w:rPr>
              <w:rFonts w:ascii="Arial" w:hAnsi="Arial" w:cs="Arial"/>
            </w:rPr>
            <w:instrText xml:space="preserve"> CITATION Seb08 \l 1033 </w:instrText>
          </w:r>
          <w:r w:rsidR="003859E8">
            <w:rPr>
              <w:rFonts w:ascii="Arial" w:hAnsi="Arial" w:cs="Arial"/>
            </w:rPr>
            <w:fldChar w:fldCharType="separate"/>
          </w:r>
          <w:r w:rsidR="00FD24B8">
            <w:rPr>
              <w:rFonts w:ascii="Arial" w:hAnsi="Arial" w:cs="Arial"/>
              <w:noProof/>
            </w:rPr>
            <w:t xml:space="preserve"> </w:t>
          </w:r>
          <w:r w:rsidR="00FD24B8" w:rsidRPr="00FD24B8">
            <w:rPr>
              <w:rFonts w:ascii="Arial" w:hAnsi="Arial" w:cs="Arial"/>
              <w:noProof/>
            </w:rPr>
            <w:t>[</w:t>
          </w:r>
          <w:hyperlink w:anchor="Seb08" w:history="1">
            <w:r w:rsidR="00FD24B8" w:rsidRPr="00FD24B8">
              <w:rPr>
                <w:rStyle w:val="Hyperlink"/>
                <w:rFonts w:ascii="Arial" w:hAnsi="Arial" w:cs="Arial"/>
                <w:noProof/>
                <w:color w:val="auto"/>
              </w:rPr>
              <w:t>4</w:t>
            </w:r>
          </w:hyperlink>
          <w:r w:rsidR="00FD24B8" w:rsidRPr="00FD24B8">
            <w:rPr>
              <w:rFonts w:ascii="Arial" w:hAnsi="Arial" w:cs="Arial"/>
              <w:noProof/>
            </w:rPr>
            <w:t>]</w:t>
          </w:r>
          <w:r w:rsidR="003859E8">
            <w:rPr>
              <w:rFonts w:ascii="Arial" w:hAnsi="Arial" w:cs="Arial"/>
            </w:rPr>
            <w:fldChar w:fldCharType="end"/>
          </w:r>
        </w:sdtContent>
      </w:sdt>
      <w:r>
        <w:rPr>
          <w:rFonts w:ascii="Arial" w:hAnsi="Arial" w:cs="Arial"/>
        </w:rPr>
        <w:t xml:space="preserve">, it seems rather difficult to implement its use for </w:t>
      </w:r>
      <w:r w:rsidRPr="00190F55">
        <w:rPr>
          <w:rFonts w:ascii="Arial" w:hAnsi="Arial" w:cs="Arial"/>
        </w:rPr>
        <w:t>de-anonymizing</w:t>
      </w:r>
      <w:r>
        <w:rPr>
          <w:rFonts w:ascii="Arial" w:hAnsi="Arial" w:cs="Arial"/>
        </w:rPr>
        <w:t xml:space="preserve"> hidden services. P</w:t>
      </w:r>
      <w:r w:rsidRPr="00190F55">
        <w:rPr>
          <w:rFonts w:ascii="Arial" w:hAnsi="Arial" w:cs="Arial"/>
        </w:rPr>
        <w:t xml:space="preserve">revious </w:t>
      </w:r>
      <w:r w:rsidR="00577883">
        <w:rPr>
          <w:rFonts w:ascii="Arial" w:hAnsi="Arial" w:cs="Arial"/>
        </w:rPr>
        <w:t>efforts</w:t>
      </w:r>
      <w:r>
        <w:rPr>
          <w:rFonts w:ascii="Arial" w:hAnsi="Arial" w:cs="Arial"/>
        </w:rPr>
        <w:t xml:space="preserve"> have had to implement their own test networks because real</w:t>
      </w:r>
      <w:r w:rsidR="00577883">
        <w:rPr>
          <w:rFonts w:ascii="Arial" w:hAnsi="Arial" w:cs="Arial"/>
        </w:rPr>
        <w:t xml:space="preserve"> world/</w:t>
      </w:r>
      <w:r>
        <w:rPr>
          <w:rFonts w:ascii="Arial" w:hAnsi="Arial" w:cs="Arial"/>
        </w:rPr>
        <w:t xml:space="preserve">deployed anonymizing networks (Tor in this case) were so variable in their response times that the clock skew </w:t>
      </w:r>
      <w:r w:rsidRPr="00190F55">
        <w:rPr>
          <w:rFonts w:ascii="Arial" w:hAnsi="Arial" w:cs="Arial"/>
        </w:rPr>
        <w:t xml:space="preserve">measurement </w:t>
      </w:r>
      <w:r>
        <w:rPr>
          <w:rFonts w:ascii="Arial" w:hAnsi="Arial" w:cs="Arial"/>
        </w:rPr>
        <w:t xml:space="preserve">methods could not obtain dependable results. I2P eepSites seem more dependable than Tor hidden services when it comes to response times, so perhaps these techniques should be revisited. </w:t>
      </w:r>
    </w:p>
    <w:p w:rsidR="00F01C08" w:rsidRDefault="00190F55" w:rsidP="00577883">
      <w:pPr>
        <w:ind w:firstLine="720"/>
        <w:jc w:val="both"/>
        <w:rPr>
          <w:rFonts w:ascii="Arial" w:hAnsi="Arial" w:cs="Arial"/>
        </w:rPr>
      </w:pPr>
      <w:r>
        <w:rPr>
          <w:rFonts w:ascii="Arial" w:hAnsi="Arial" w:cs="Arial"/>
        </w:rPr>
        <w:t xml:space="preserve">Rather than look at clock skew, and have to apply complicated statistical </w:t>
      </w:r>
      <w:r w:rsidRPr="00190F55">
        <w:rPr>
          <w:rFonts w:ascii="Arial" w:hAnsi="Arial" w:cs="Arial"/>
        </w:rPr>
        <w:t>analysis</w:t>
      </w:r>
      <w:r w:rsidR="00BC4819">
        <w:rPr>
          <w:rFonts w:ascii="Arial" w:hAnsi="Arial" w:cs="Arial"/>
        </w:rPr>
        <w:t xml:space="preserve"> to compensate for </w:t>
      </w:r>
      <w:r w:rsidR="00577883">
        <w:rPr>
          <w:rFonts w:ascii="Arial" w:hAnsi="Arial" w:cs="Arial"/>
        </w:rPr>
        <w:t xml:space="preserve">the </w:t>
      </w:r>
      <w:r w:rsidR="00BC4819">
        <w:rPr>
          <w:rFonts w:ascii="Arial" w:hAnsi="Arial" w:cs="Arial"/>
        </w:rPr>
        <w:t>latency caused by I2P, we looked at total clock differences as measure by reading the time stamps of the HTTP headers returned by eepSites.</w:t>
      </w:r>
      <w:r>
        <w:rPr>
          <w:rFonts w:ascii="Arial" w:hAnsi="Arial" w:cs="Arial"/>
        </w:rPr>
        <w:t xml:space="preserve"> </w:t>
      </w:r>
      <w:r w:rsidR="00483A32">
        <w:rPr>
          <w:rFonts w:ascii="Arial" w:hAnsi="Arial" w:cs="Arial"/>
        </w:rPr>
        <w:t>If the time difference is significantly beyond the total tim</w:t>
      </w:r>
      <w:r w:rsidR="00577883">
        <w:rPr>
          <w:rFonts w:ascii="Arial" w:hAnsi="Arial" w:cs="Arial"/>
        </w:rPr>
        <w:t>e it takes to retrieve the page</w:t>
      </w:r>
      <w:r w:rsidR="00483A32">
        <w:rPr>
          <w:rFonts w:ascii="Arial" w:hAnsi="Arial" w:cs="Arial"/>
        </w:rPr>
        <w:t xml:space="preserve"> this may be useful for spotting likely suspect IPs hosting I2P sites.</w:t>
      </w:r>
      <w:r w:rsidR="00F01C08">
        <w:rPr>
          <w:rFonts w:ascii="Arial" w:hAnsi="Arial" w:cs="Arial"/>
        </w:rPr>
        <w:t xml:space="preserve"> It should be noted that I2P does do some synchronization of </w:t>
      </w:r>
      <w:r w:rsidR="00577883">
        <w:rPr>
          <w:rFonts w:ascii="Arial" w:hAnsi="Arial" w:cs="Arial"/>
        </w:rPr>
        <w:t>clocks and timing</w:t>
      </w:r>
      <w:r w:rsidR="00F01C08">
        <w:rPr>
          <w:rFonts w:ascii="Arial" w:hAnsi="Arial" w:cs="Arial"/>
        </w:rPr>
        <w:t xml:space="preserve">, but this is for </w:t>
      </w:r>
      <w:r w:rsidR="00577883">
        <w:rPr>
          <w:rFonts w:ascii="Arial" w:hAnsi="Arial" w:cs="Arial"/>
        </w:rPr>
        <w:t xml:space="preserve">the </w:t>
      </w:r>
      <w:r w:rsidR="00F01C08">
        <w:rPr>
          <w:rFonts w:ascii="Arial" w:hAnsi="Arial" w:cs="Arial"/>
        </w:rPr>
        <w:t xml:space="preserve">I2P </w:t>
      </w:r>
      <w:r w:rsidR="00577883">
        <w:rPr>
          <w:rFonts w:ascii="Arial" w:hAnsi="Arial" w:cs="Arial"/>
        </w:rPr>
        <w:t xml:space="preserve">package </w:t>
      </w:r>
      <w:r w:rsidR="00F01C08">
        <w:rPr>
          <w:rFonts w:ascii="Arial" w:hAnsi="Arial" w:cs="Arial"/>
        </w:rPr>
        <w:t xml:space="preserve">itself and not the </w:t>
      </w:r>
      <w:r w:rsidR="00F01C08">
        <w:rPr>
          <w:rFonts w:ascii="Arial" w:hAnsi="Arial" w:cs="Arial"/>
        </w:rPr>
        <w:lastRenderedPageBreak/>
        <w:t>host</w:t>
      </w:r>
      <w:r w:rsidR="00577883">
        <w:rPr>
          <w:rFonts w:ascii="Arial" w:hAnsi="Arial" w:cs="Arial"/>
        </w:rPr>
        <w:t>’</w:t>
      </w:r>
      <w:r w:rsidR="00F01C08">
        <w:rPr>
          <w:rFonts w:ascii="Arial" w:hAnsi="Arial" w:cs="Arial"/>
        </w:rPr>
        <w:t xml:space="preserve">s clock nor other services running on the host. </w:t>
      </w:r>
    </w:p>
    <w:p w:rsidR="00EE265E" w:rsidRDefault="00F01C08" w:rsidP="00BC4819">
      <w:pPr>
        <w:ind w:firstLine="720"/>
        <w:jc w:val="both"/>
        <w:rPr>
          <w:rFonts w:ascii="Arial" w:hAnsi="Arial" w:cs="Arial"/>
        </w:rPr>
      </w:pPr>
      <w:r>
        <w:rPr>
          <w:rFonts w:ascii="Arial" w:hAnsi="Arial" w:cs="Arial"/>
        </w:rPr>
        <w:t>To test the idea</w:t>
      </w:r>
      <w:r w:rsidR="003C20B2">
        <w:rPr>
          <w:rFonts w:ascii="Arial" w:hAnsi="Arial" w:cs="Arial"/>
        </w:rPr>
        <w:t xml:space="preserve"> we took site</w:t>
      </w:r>
      <w:r w:rsidR="00A56C90">
        <w:rPr>
          <w:rFonts w:ascii="Arial" w:hAnsi="Arial" w:cs="Arial"/>
        </w:rPr>
        <w:t xml:space="preserve">s like </w:t>
      </w:r>
      <w:r w:rsidR="003C20B2" w:rsidRPr="003C20B2">
        <w:rPr>
          <w:rFonts w:ascii="Arial" w:hAnsi="Arial" w:cs="Arial"/>
        </w:rPr>
        <w:t>ipredia.i2p</w:t>
      </w:r>
      <w:r w:rsidR="00A56C90">
        <w:rPr>
          <w:rFonts w:ascii="Arial" w:hAnsi="Arial" w:cs="Arial"/>
        </w:rPr>
        <w:t xml:space="preserve"> (</w:t>
      </w:r>
      <w:r w:rsidR="00A56C90" w:rsidRPr="003C20B2">
        <w:rPr>
          <w:rFonts w:ascii="Arial" w:hAnsi="Arial" w:cs="Arial"/>
        </w:rPr>
        <w:t>84.55.73.228</w:t>
      </w:r>
      <w:r w:rsidR="00A56C90">
        <w:rPr>
          <w:rFonts w:ascii="Arial" w:hAnsi="Arial" w:cs="Arial"/>
        </w:rPr>
        <w:t>)</w:t>
      </w:r>
      <w:r w:rsidR="003C20B2">
        <w:rPr>
          <w:rFonts w:ascii="Arial" w:hAnsi="Arial" w:cs="Arial"/>
        </w:rPr>
        <w:t xml:space="preserve"> which we had already</w:t>
      </w:r>
      <w:r w:rsidR="00A56C90">
        <w:rPr>
          <w:rFonts w:ascii="Arial" w:hAnsi="Arial" w:cs="Arial"/>
        </w:rPr>
        <w:t xml:space="preserve"> de-anonymized</w:t>
      </w:r>
      <w:r w:rsidR="003C20B2">
        <w:rPr>
          <w:rFonts w:ascii="Arial" w:hAnsi="Arial" w:cs="Arial"/>
        </w:rPr>
        <w:t xml:space="preserve"> using the virtual host method and checked </w:t>
      </w:r>
      <w:r w:rsidR="00A56C90">
        <w:rPr>
          <w:rFonts w:ascii="Arial" w:hAnsi="Arial" w:cs="Arial"/>
        </w:rPr>
        <w:t>their</w:t>
      </w:r>
      <w:r w:rsidR="003C20B2">
        <w:rPr>
          <w:rFonts w:ascii="Arial" w:hAnsi="Arial" w:cs="Arial"/>
        </w:rPr>
        <w:t xml:space="preserve"> clock</w:t>
      </w:r>
      <w:r w:rsidR="00A56C90">
        <w:rPr>
          <w:rFonts w:ascii="Arial" w:hAnsi="Arial" w:cs="Arial"/>
        </w:rPr>
        <w:t>s</w:t>
      </w:r>
      <w:r w:rsidR="003C20B2">
        <w:rPr>
          <w:rFonts w:ascii="Arial" w:hAnsi="Arial" w:cs="Arial"/>
        </w:rPr>
        <w:t xml:space="preserve"> as reported by th</w:t>
      </w:r>
      <w:r w:rsidR="00867C9A">
        <w:rPr>
          <w:rFonts w:ascii="Arial" w:hAnsi="Arial" w:cs="Arial"/>
        </w:rPr>
        <w:t>eir</w:t>
      </w:r>
      <w:r w:rsidR="003C20B2">
        <w:rPr>
          <w:rFonts w:ascii="Arial" w:hAnsi="Arial" w:cs="Arial"/>
        </w:rPr>
        <w:t xml:space="preserve"> HTTP header</w:t>
      </w:r>
      <w:r w:rsidR="00867C9A">
        <w:rPr>
          <w:rFonts w:ascii="Arial" w:hAnsi="Arial" w:cs="Arial"/>
        </w:rPr>
        <w:t>s</w:t>
      </w:r>
      <w:r w:rsidR="003C20B2">
        <w:rPr>
          <w:rFonts w:ascii="Arial" w:hAnsi="Arial" w:cs="Arial"/>
        </w:rPr>
        <w:t xml:space="preserve"> against our own </w:t>
      </w:r>
      <w:r w:rsidR="00577883">
        <w:rPr>
          <w:rFonts w:ascii="Arial" w:hAnsi="Arial" w:cs="Arial"/>
        </w:rPr>
        <w:t xml:space="preserve">system’s </w:t>
      </w:r>
      <w:r w:rsidR="003C20B2">
        <w:rPr>
          <w:rFonts w:ascii="Arial" w:hAnsi="Arial" w:cs="Arial"/>
        </w:rPr>
        <w:t xml:space="preserve">clock. When we checked the </w:t>
      </w:r>
      <w:r w:rsidR="00A56C90">
        <w:rPr>
          <w:rFonts w:ascii="Arial" w:hAnsi="Arial" w:cs="Arial"/>
        </w:rPr>
        <w:t xml:space="preserve">HTTP timestamp of </w:t>
      </w:r>
      <w:r w:rsidR="00A56C90" w:rsidRPr="003C20B2">
        <w:rPr>
          <w:rFonts w:ascii="Arial" w:hAnsi="Arial" w:cs="Arial"/>
        </w:rPr>
        <w:t>84.55.73.228</w:t>
      </w:r>
      <w:r w:rsidR="00A56C90">
        <w:rPr>
          <w:rFonts w:ascii="Arial" w:hAnsi="Arial" w:cs="Arial"/>
        </w:rPr>
        <w:t xml:space="preserve"> </w:t>
      </w:r>
      <w:r w:rsidR="003C20B2">
        <w:rPr>
          <w:rFonts w:ascii="Arial" w:hAnsi="Arial" w:cs="Arial"/>
        </w:rPr>
        <w:t xml:space="preserve">the time difference was </w:t>
      </w:r>
      <w:r w:rsidR="003C20B2" w:rsidRPr="003C20B2">
        <w:rPr>
          <w:rFonts w:ascii="Arial" w:hAnsi="Arial" w:cs="Arial"/>
        </w:rPr>
        <w:t xml:space="preserve">-4325.582 </w:t>
      </w:r>
      <w:r w:rsidR="003C20B2">
        <w:rPr>
          <w:rFonts w:ascii="Arial" w:hAnsi="Arial" w:cs="Arial"/>
        </w:rPr>
        <w:t xml:space="preserve">seconds with a </w:t>
      </w:r>
      <w:r>
        <w:rPr>
          <w:rFonts w:ascii="Arial" w:hAnsi="Arial" w:cs="Arial"/>
        </w:rPr>
        <w:t xml:space="preserve">retrieval </w:t>
      </w:r>
      <w:r w:rsidR="003C20B2">
        <w:rPr>
          <w:rFonts w:ascii="Arial" w:hAnsi="Arial" w:cs="Arial"/>
        </w:rPr>
        <w:t xml:space="preserve">time of 0.353 seconds. When we checked </w:t>
      </w:r>
      <w:r w:rsidR="003C20B2" w:rsidRPr="003C20B2">
        <w:rPr>
          <w:rFonts w:ascii="Arial" w:hAnsi="Arial" w:cs="Arial"/>
        </w:rPr>
        <w:t>ipredia.i2p</w:t>
      </w:r>
      <w:r w:rsidR="003C20B2">
        <w:rPr>
          <w:rFonts w:ascii="Arial" w:hAnsi="Arial" w:cs="Arial"/>
        </w:rPr>
        <w:t xml:space="preserve"> the time difference was </w:t>
      </w:r>
      <w:r w:rsidR="003C20B2" w:rsidRPr="003C20B2">
        <w:rPr>
          <w:rFonts w:ascii="Arial" w:hAnsi="Arial" w:cs="Arial"/>
        </w:rPr>
        <w:t>-4321.663</w:t>
      </w:r>
      <w:r>
        <w:rPr>
          <w:rFonts w:ascii="Arial" w:hAnsi="Arial" w:cs="Arial"/>
        </w:rPr>
        <w:t xml:space="preserve"> seconds</w:t>
      </w:r>
      <w:r w:rsidR="003C20B2">
        <w:rPr>
          <w:rFonts w:ascii="Arial" w:hAnsi="Arial" w:cs="Arial"/>
        </w:rPr>
        <w:t xml:space="preserve"> with a </w:t>
      </w:r>
      <w:r>
        <w:rPr>
          <w:rFonts w:ascii="Arial" w:hAnsi="Arial" w:cs="Arial"/>
        </w:rPr>
        <w:t>retrieval</w:t>
      </w:r>
      <w:r w:rsidR="003C20B2">
        <w:rPr>
          <w:rFonts w:ascii="Arial" w:hAnsi="Arial" w:cs="Arial"/>
        </w:rPr>
        <w:t xml:space="preserve"> time of </w:t>
      </w:r>
      <w:r w:rsidR="003C20B2" w:rsidRPr="003C20B2">
        <w:rPr>
          <w:rFonts w:ascii="Arial" w:hAnsi="Arial" w:cs="Arial"/>
        </w:rPr>
        <w:t xml:space="preserve">8.946 </w:t>
      </w:r>
      <w:r w:rsidR="003C20B2">
        <w:rPr>
          <w:rFonts w:ascii="Arial" w:hAnsi="Arial" w:cs="Arial"/>
        </w:rPr>
        <w:t>seconds.</w:t>
      </w:r>
      <w:r>
        <w:rPr>
          <w:rFonts w:ascii="Arial" w:hAnsi="Arial" w:cs="Arial"/>
        </w:rPr>
        <w:t xml:space="preserve"> Since the clock difference was significantly greater than the retrieval time, this would be a pretty clear example of a badly set clock giving away an IP to I2P relationship. </w:t>
      </w:r>
      <w:r w:rsidR="00A56C90">
        <w:rPr>
          <w:rFonts w:ascii="Arial" w:hAnsi="Arial" w:cs="Arial"/>
        </w:rPr>
        <w:t xml:space="preserve">After the initial tests, we tried to correlate the clocks of other IP and I2P hosts. One standout worth mentioning is the pair </w:t>
      </w:r>
      <w:r w:rsidR="00A56C90" w:rsidRPr="00A56C90">
        <w:rPr>
          <w:rFonts w:ascii="Arial" w:hAnsi="Arial" w:cs="Arial"/>
        </w:rPr>
        <w:t>error.i2p</w:t>
      </w:r>
      <w:r w:rsidR="00A56C90">
        <w:rPr>
          <w:rFonts w:ascii="Arial" w:hAnsi="Arial" w:cs="Arial"/>
        </w:rPr>
        <w:t xml:space="preserve"> and </w:t>
      </w:r>
      <w:r w:rsidR="00A56C90" w:rsidRPr="00A56C90">
        <w:rPr>
          <w:rFonts w:ascii="Arial" w:hAnsi="Arial" w:cs="Arial"/>
        </w:rPr>
        <w:t>130.241.45.216</w:t>
      </w:r>
      <w:r w:rsidR="00A56C90">
        <w:rPr>
          <w:rFonts w:ascii="Arial" w:hAnsi="Arial" w:cs="Arial"/>
        </w:rPr>
        <w:t>. Both shared the same server header “</w:t>
      </w:r>
      <w:r w:rsidR="00A56C90" w:rsidRPr="00A56C90">
        <w:rPr>
          <w:rFonts w:ascii="Arial" w:hAnsi="Arial" w:cs="Arial"/>
        </w:rPr>
        <w:t>Apache/2.2.9 (</w:t>
      </w:r>
      <w:proofErr w:type="spellStart"/>
      <w:r w:rsidR="00A56C90" w:rsidRPr="00A56C90">
        <w:rPr>
          <w:rFonts w:ascii="Arial" w:hAnsi="Arial" w:cs="Arial"/>
        </w:rPr>
        <w:t>Debian</w:t>
      </w:r>
      <w:proofErr w:type="spellEnd"/>
      <w:r w:rsidR="00A56C90" w:rsidRPr="00A56C90">
        <w:rPr>
          <w:rFonts w:ascii="Arial" w:hAnsi="Arial" w:cs="Arial"/>
        </w:rPr>
        <w:t xml:space="preserve">) PHP/5.2.6-1+lenny8 with </w:t>
      </w:r>
      <w:proofErr w:type="spellStart"/>
      <w:r w:rsidR="00A56C90" w:rsidRPr="00A56C90">
        <w:rPr>
          <w:rFonts w:ascii="Arial" w:hAnsi="Arial" w:cs="Arial"/>
        </w:rPr>
        <w:t>Suhosin</w:t>
      </w:r>
      <w:proofErr w:type="spellEnd"/>
      <w:r w:rsidR="00A56C90" w:rsidRPr="00A56C90">
        <w:rPr>
          <w:rFonts w:ascii="Arial" w:hAnsi="Arial" w:cs="Arial"/>
        </w:rPr>
        <w:t>-Patch</w:t>
      </w:r>
      <w:r w:rsidR="00A56C90">
        <w:rPr>
          <w:rFonts w:ascii="Arial" w:hAnsi="Arial" w:cs="Arial"/>
        </w:rPr>
        <w:t>”</w:t>
      </w:r>
      <w:r w:rsidR="00EE265E">
        <w:rPr>
          <w:rFonts w:ascii="Arial" w:hAnsi="Arial" w:cs="Arial"/>
        </w:rPr>
        <w:t xml:space="preserve">, but doing the virtual host check against </w:t>
      </w:r>
      <w:r w:rsidR="00EE265E" w:rsidRPr="00EE265E">
        <w:rPr>
          <w:rFonts w:ascii="Arial" w:hAnsi="Arial" w:cs="Arial"/>
        </w:rPr>
        <w:t>130.241.45.216</w:t>
      </w:r>
      <w:r w:rsidR="00EE265E">
        <w:rPr>
          <w:rFonts w:ascii="Arial" w:hAnsi="Arial" w:cs="Arial"/>
        </w:rPr>
        <w:t xml:space="preserve"> for </w:t>
      </w:r>
      <w:r w:rsidR="00EE265E" w:rsidRPr="00EE265E">
        <w:rPr>
          <w:rFonts w:ascii="Arial" w:hAnsi="Arial" w:cs="Arial"/>
        </w:rPr>
        <w:t>error.i2p</w:t>
      </w:r>
      <w:r w:rsidR="00EE265E">
        <w:rPr>
          <w:rFonts w:ascii="Arial" w:hAnsi="Arial" w:cs="Arial"/>
        </w:rPr>
        <w:t xml:space="preserve"> did not return</w:t>
      </w:r>
      <w:r w:rsidR="00577883">
        <w:rPr>
          <w:rFonts w:ascii="Arial" w:hAnsi="Arial" w:cs="Arial"/>
        </w:rPr>
        <w:t xml:space="preserve"> definitive</w:t>
      </w:r>
      <w:r w:rsidR="00EE265E">
        <w:rPr>
          <w:rFonts w:ascii="Arial" w:hAnsi="Arial" w:cs="Arial"/>
        </w:rPr>
        <w:t xml:space="preserve"> results. The clocks tell a different story however. </w:t>
      </w:r>
      <w:r w:rsidR="003C20B2" w:rsidRPr="003C20B2">
        <w:rPr>
          <w:rFonts w:ascii="Arial" w:hAnsi="Arial" w:cs="Arial"/>
        </w:rPr>
        <w:tab/>
      </w:r>
      <w:r w:rsidR="00EE265E">
        <w:rPr>
          <w:rFonts w:ascii="Arial" w:hAnsi="Arial" w:cs="Arial"/>
        </w:rPr>
        <w:t xml:space="preserve">When we checked the HTTP timestamp of </w:t>
      </w:r>
      <w:r w:rsidR="00EE265E" w:rsidRPr="00EE265E">
        <w:rPr>
          <w:rFonts w:ascii="Arial" w:hAnsi="Arial" w:cs="Arial"/>
        </w:rPr>
        <w:t>130.241.45.216</w:t>
      </w:r>
      <w:r w:rsidR="00EE265E">
        <w:rPr>
          <w:rFonts w:ascii="Arial" w:hAnsi="Arial" w:cs="Arial"/>
        </w:rPr>
        <w:t xml:space="preserve"> the time difference was </w:t>
      </w:r>
      <w:r w:rsidR="00EE265E" w:rsidRPr="00EE265E">
        <w:rPr>
          <w:rFonts w:ascii="Arial" w:hAnsi="Arial" w:cs="Arial"/>
        </w:rPr>
        <w:t>4488.434</w:t>
      </w:r>
      <w:r w:rsidR="00EE265E">
        <w:rPr>
          <w:rFonts w:ascii="Arial" w:hAnsi="Arial" w:cs="Arial"/>
        </w:rPr>
        <w:t xml:space="preserve"> seconds with a retrieval time of </w:t>
      </w:r>
      <w:r w:rsidR="00EE265E" w:rsidRPr="00EE265E">
        <w:rPr>
          <w:rFonts w:ascii="Arial" w:hAnsi="Arial" w:cs="Arial"/>
        </w:rPr>
        <w:t>0.702</w:t>
      </w:r>
      <w:r w:rsidR="00EE265E">
        <w:rPr>
          <w:rFonts w:ascii="Arial" w:hAnsi="Arial" w:cs="Arial"/>
        </w:rPr>
        <w:t xml:space="preserve"> seconds. When we checked the HTTP timestamp of </w:t>
      </w:r>
      <w:r w:rsidR="00EE265E" w:rsidRPr="00EE265E">
        <w:rPr>
          <w:rFonts w:ascii="Arial" w:hAnsi="Arial" w:cs="Arial"/>
        </w:rPr>
        <w:t>error.i2p</w:t>
      </w:r>
      <w:r w:rsidR="00EE265E">
        <w:rPr>
          <w:rFonts w:ascii="Arial" w:hAnsi="Arial" w:cs="Arial"/>
        </w:rPr>
        <w:t xml:space="preserve"> the time difference was </w:t>
      </w:r>
      <w:r w:rsidR="00EE265E" w:rsidRPr="00EE265E">
        <w:rPr>
          <w:rFonts w:ascii="Arial" w:hAnsi="Arial" w:cs="Arial"/>
        </w:rPr>
        <w:t>4490.365</w:t>
      </w:r>
      <w:r w:rsidR="00EE265E">
        <w:rPr>
          <w:rFonts w:ascii="Arial" w:hAnsi="Arial" w:cs="Arial"/>
        </w:rPr>
        <w:t xml:space="preserve"> seconds with a retrieval time of </w:t>
      </w:r>
      <w:r w:rsidR="00EE265E" w:rsidRPr="00EE265E">
        <w:rPr>
          <w:rFonts w:ascii="Arial" w:hAnsi="Arial" w:cs="Arial"/>
        </w:rPr>
        <w:t>4.894</w:t>
      </w:r>
      <w:r w:rsidR="00EE265E">
        <w:rPr>
          <w:rFonts w:ascii="Arial" w:hAnsi="Arial" w:cs="Arial"/>
        </w:rPr>
        <w:t xml:space="preserve"> seconds. This makes a connection between these two hosts</w:t>
      </w:r>
      <w:r w:rsidR="00867C9A">
        <w:rPr>
          <w:rFonts w:ascii="Arial" w:hAnsi="Arial" w:cs="Arial"/>
        </w:rPr>
        <w:t xml:space="preserve"> seem</w:t>
      </w:r>
      <w:r w:rsidR="00EE265E">
        <w:rPr>
          <w:rFonts w:ascii="Arial" w:hAnsi="Arial" w:cs="Arial"/>
        </w:rPr>
        <w:t xml:space="preserve"> very likely. With clock differences on the order of an hour it’s pretty easy to spot suspected hosts, but with proper analysis the needed time difference could be greatly reduced.</w:t>
      </w:r>
    </w:p>
    <w:p w:rsidR="00EE265E" w:rsidRPr="008E2930" w:rsidRDefault="00EE265E" w:rsidP="00EE265E">
      <w:pPr>
        <w:jc w:val="both"/>
        <w:rPr>
          <w:rFonts w:ascii="Arial" w:hAnsi="Arial" w:cs="Arial"/>
          <w:b/>
        </w:rPr>
      </w:pPr>
      <w:r w:rsidRPr="008E2930">
        <w:rPr>
          <w:rFonts w:ascii="Arial" w:hAnsi="Arial" w:cs="Arial"/>
          <w:b/>
        </w:rPr>
        <w:t>Mitigating this attack</w:t>
      </w:r>
    </w:p>
    <w:p w:rsidR="00EE265E" w:rsidRDefault="00EE265E" w:rsidP="00BC4819">
      <w:pPr>
        <w:ind w:firstLine="720"/>
        <w:jc w:val="both"/>
        <w:rPr>
          <w:rFonts w:ascii="Arial" w:hAnsi="Arial" w:cs="Arial"/>
        </w:rPr>
      </w:pPr>
      <w:r>
        <w:rPr>
          <w:rFonts w:ascii="Arial" w:hAnsi="Arial" w:cs="Arial"/>
        </w:rPr>
        <w:lastRenderedPageBreak/>
        <w:t>As mentioned before, not running an eepSite on a public IP would be a good fi</w:t>
      </w:r>
      <w:r w:rsidR="007408A0">
        <w:rPr>
          <w:rFonts w:ascii="Arial" w:hAnsi="Arial" w:cs="Arial"/>
        </w:rPr>
        <w:t>r</w:t>
      </w:r>
      <w:r>
        <w:rPr>
          <w:rFonts w:ascii="Arial" w:hAnsi="Arial" w:cs="Arial"/>
        </w:rPr>
        <w:t>st step.</w:t>
      </w:r>
      <w:r w:rsidR="007408A0">
        <w:rPr>
          <w:rFonts w:ascii="Arial" w:hAnsi="Arial" w:cs="Arial"/>
        </w:rPr>
        <w:t xml:space="preserve"> Also, making sure</w:t>
      </w:r>
      <w:r w:rsidR="00D6413F">
        <w:rPr>
          <w:rFonts w:ascii="Arial" w:hAnsi="Arial" w:cs="Arial"/>
        </w:rPr>
        <w:t xml:space="preserve"> that</w:t>
      </w:r>
      <w:r w:rsidR="007408A0">
        <w:rPr>
          <w:rFonts w:ascii="Arial" w:hAnsi="Arial" w:cs="Arial"/>
        </w:rPr>
        <w:t xml:space="preserve"> the time is properly synchronized with a reliable and widely used NTP server and the time zone is set correctly would help.</w:t>
      </w:r>
      <w:r w:rsidR="00D6413F">
        <w:rPr>
          <w:rFonts w:ascii="Arial" w:hAnsi="Arial" w:cs="Arial"/>
        </w:rPr>
        <w:t xml:space="preserve"> The reason we specify a widely used and reliable NTP server is that synchronizing against a</w:t>
      </w:r>
      <w:r w:rsidR="00867C9A">
        <w:rPr>
          <w:rFonts w:ascii="Arial" w:hAnsi="Arial" w:cs="Arial"/>
        </w:rPr>
        <w:t>n</w:t>
      </w:r>
      <w:r w:rsidR="00D6413F">
        <w:rPr>
          <w:rFonts w:ascii="Arial" w:hAnsi="Arial" w:cs="Arial"/>
        </w:rPr>
        <w:t xml:space="preserve"> </w:t>
      </w:r>
      <w:r w:rsidR="00867C9A">
        <w:rPr>
          <w:rFonts w:ascii="Arial" w:hAnsi="Arial" w:cs="Arial"/>
        </w:rPr>
        <w:t xml:space="preserve">NTP </w:t>
      </w:r>
      <w:r w:rsidR="00D6413F">
        <w:rPr>
          <w:rFonts w:ascii="Arial" w:hAnsi="Arial" w:cs="Arial"/>
        </w:rPr>
        <w:t xml:space="preserve">system that is significantly off may also reduce the </w:t>
      </w:r>
      <w:r w:rsidR="00D6413F" w:rsidRPr="00D6413F">
        <w:rPr>
          <w:rFonts w:ascii="Arial" w:hAnsi="Arial" w:cs="Arial"/>
        </w:rPr>
        <w:t xml:space="preserve">anonymity </w:t>
      </w:r>
      <w:r w:rsidR="00D6413F">
        <w:rPr>
          <w:rFonts w:ascii="Arial" w:hAnsi="Arial" w:cs="Arial"/>
        </w:rPr>
        <w:t>set.</w:t>
      </w:r>
    </w:p>
    <w:p w:rsidR="002439F3" w:rsidRPr="008B6857" w:rsidRDefault="00D6413F" w:rsidP="005D76DD">
      <w:pPr>
        <w:jc w:val="both"/>
        <w:rPr>
          <w:rFonts w:ascii="Arial" w:hAnsi="Arial" w:cs="Arial"/>
          <w:b/>
        </w:rPr>
      </w:pPr>
      <w:r>
        <w:rPr>
          <w:rFonts w:ascii="Arial" w:hAnsi="Arial" w:cs="Arial"/>
          <w:b/>
        </w:rPr>
        <w:t>C</w:t>
      </w:r>
      <w:r w:rsidR="002439F3" w:rsidRPr="008B6857">
        <w:rPr>
          <w:rFonts w:ascii="Arial" w:hAnsi="Arial" w:cs="Arial"/>
          <w:b/>
        </w:rPr>
        <w:t>ommand Injection attack</w:t>
      </w:r>
    </w:p>
    <w:p w:rsidR="00F14F68" w:rsidRDefault="00F14F68" w:rsidP="00F14F68">
      <w:pPr>
        <w:spacing w:after="0" w:line="240" w:lineRule="auto"/>
        <w:ind w:firstLine="720"/>
        <w:jc w:val="both"/>
        <w:rPr>
          <w:rFonts w:ascii="Arial" w:eastAsia="Times New Roman" w:hAnsi="Arial" w:cs="Arial"/>
          <w:color w:val="000000"/>
        </w:rPr>
      </w:pPr>
      <w:r w:rsidRPr="008B6857">
        <w:rPr>
          <w:rFonts w:ascii="Arial" w:eastAsia="Times New Roman" w:hAnsi="Arial" w:cs="Arial"/>
          <w:color w:val="000000"/>
        </w:rPr>
        <w:t xml:space="preserve">A Command Injection Vulnerability occurs when improperly sanitized input, be it from a web form, get request, cookie or header, is fed into an application that then uses </w:t>
      </w:r>
      <w:r w:rsidR="00DA2E39">
        <w:rPr>
          <w:rFonts w:ascii="Arial" w:eastAsia="Times New Roman" w:hAnsi="Arial" w:cs="Arial"/>
          <w:color w:val="000000"/>
        </w:rPr>
        <w:t>the</w:t>
      </w:r>
      <w:r w:rsidRPr="008B6857">
        <w:rPr>
          <w:rFonts w:ascii="Arial" w:eastAsia="Times New Roman" w:hAnsi="Arial" w:cs="Arial"/>
          <w:color w:val="000000"/>
        </w:rPr>
        <w:t xml:space="preserve"> input as part of a command that is to be issued at a shell. A similar flavor of vulnerability is the Code Injection attack, where the attacker attempts to get their code inserted as part of the application. A slightly less related attack is the SQL Injection attack, where the attacker uses input to try to change the nature of an SQL query.</w:t>
      </w:r>
      <w:r>
        <w:rPr>
          <w:rFonts w:ascii="Arial" w:eastAsia="Times New Roman" w:hAnsi="Arial" w:cs="Arial"/>
          <w:color w:val="000000"/>
        </w:rPr>
        <w:t xml:space="preserve"> All of these attack vectors are of interest because it is possible to use them to force an</w:t>
      </w:r>
      <w:sdt>
        <w:sdtPr>
          <w:rPr>
            <w:rFonts w:ascii="Arial" w:eastAsia="Times New Roman" w:hAnsi="Arial" w:cs="Arial"/>
            <w:color w:val="000000"/>
          </w:rPr>
          <w:id w:val="-1476908321"/>
          <w:citation/>
        </w:sdtPr>
        <w:sdtContent>
          <w:r w:rsidR="003859E8">
            <w:rPr>
              <w:rFonts w:ascii="Arial" w:eastAsia="Times New Roman" w:hAnsi="Arial" w:cs="Arial"/>
              <w:color w:val="000000"/>
            </w:rPr>
            <w:fldChar w:fldCharType="begin"/>
          </w:r>
          <w:r w:rsidR="00973733">
            <w:rPr>
              <w:rFonts w:ascii="Arial" w:eastAsia="Times New Roman" w:hAnsi="Arial" w:cs="Arial"/>
              <w:color w:val="000000"/>
            </w:rPr>
            <w:instrText xml:space="preserve"> CITATION Mar10 \l 1033 </w:instrText>
          </w:r>
          <w:r w:rsidR="003859E8">
            <w:rPr>
              <w:rFonts w:ascii="Arial" w:eastAsia="Times New Roman" w:hAnsi="Arial" w:cs="Arial"/>
              <w:color w:val="000000"/>
            </w:rPr>
            <w:fldChar w:fldCharType="separate"/>
          </w:r>
          <w:r w:rsidR="00FD24B8">
            <w:rPr>
              <w:rFonts w:ascii="Arial" w:eastAsia="Times New Roman" w:hAnsi="Arial" w:cs="Arial"/>
              <w:noProof/>
              <w:color w:val="000000"/>
            </w:rPr>
            <w:t xml:space="preserve"> </w:t>
          </w:r>
          <w:r w:rsidR="00FD24B8" w:rsidRPr="00FD24B8">
            <w:rPr>
              <w:rFonts w:ascii="Arial" w:eastAsia="Times New Roman" w:hAnsi="Arial" w:cs="Arial"/>
              <w:noProof/>
              <w:color w:val="000000"/>
            </w:rPr>
            <w:t>[</w:t>
          </w:r>
          <w:hyperlink w:anchor="Mar10" w:history="1">
            <w:r w:rsidR="00FD24B8" w:rsidRPr="00FD24B8">
              <w:rPr>
                <w:rStyle w:val="Hyperlink"/>
                <w:rFonts w:ascii="Arial" w:eastAsia="Times New Roman" w:hAnsi="Arial" w:cs="Arial"/>
                <w:noProof/>
                <w:color w:val="000000"/>
              </w:rPr>
              <w:t>5</w:t>
            </w:r>
          </w:hyperlink>
          <w:r w:rsidR="00FD24B8" w:rsidRPr="00FD24B8">
            <w:rPr>
              <w:rFonts w:ascii="Arial" w:eastAsia="Times New Roman" w:hAnsi="Arial" w:cs="Arial"/>
              <w:noProof/>
              <w:color w:val="000000"/>
            </w:rPr>
            <w:t>]</w:t>
          </w:r>
          <w:r w:rsidR="003859E8">
            <w:rPr>
              <w:rFonts w:ascii="Arial" w:eastAsia="Times New Roman" w:hAnsi="Arial" w:cs="Arial"/>
              <w:color w:val="000000"/>
            </w:rPr>
            <w:fldChar w:fldCharType="end"/>
          </w:r>
        </w:sdtContent>
      </w:sdt>
      <w:r>
        <w:rPr>
          <w:rFonts w:ascii="Arial" w:eastAsia="Times New Roman" w:hAnsi="Arial" w:cs="Arial"/>
          <w:color w:val="000000"/>
        </w:rPr>
        <w:t xml:space="preserve"> eepSite’s host to make a connection to an attacker controlled host from outside of the I2P network, thus revealing their identity.</w:t>
      </w:r>
    </w:p>
    <w:p w:rsidR="00F14F68" w:rsidRDefault="00F14F68" w:rsidP="00F14F68">
      <w:pPr>
        <w:spacing w:after="0" w:line="240" w:lineRule="auto"/>
        <w:ind w:firstLine="720"/>
        <w:jc w:val="both"/>
        <w:rPr>
          <w:rFonts w:ascii="Arial" w:eastAsia="Times New Roman" w:hAnsi="Arial" w:cs="Arial"/>
          <w:color w:val="000000"/>
        </w:rPr>
      </w:pPr>
    </w:p>
    <w:p w:rsidR="00F14F68" w:rsidRDefault="00B850E7" w:rsidP="00F14F68">
      <w:pPr>
        <w:spacing w:after="0" w:line="240" w:lineRule="auto"/>
        <w:ind w:firstLine="720"/>
        <w:jc w:val="both"/>
        <w:rPr>
          <w:rFonts w:ascii="Arial" w:eastAsia="Times New Roman" w:hAnsi="Arial" w:cs="Arial"/>
          <w:color w:val="000000"/>
        </w:rPr>
      </w:pPr>
      <w:r w:rsidRPr="008B6857">
        <w:rPr>
          <w:rFonts w:ascii="Arial" w:eastAsia="Times New Roman" w:hAnsi="Arial" w:cs="Arial"/>
          <w:color w:val="000000"/>
        </w:rPr>
        <w:t xml:space="preserve">Since mounting this </w:t>
      </w:r>
      <w:r w:rsidR="00F14F68">
        <w:rPr>
          <w:rFonts w:ascii="Arial" w:eastAsia="Times New Roman" w:hAnsi="Arial" w:cs="Arial"/>
          <w:color w:val="000000"/>
        </w:rPr>
        <w:t xml:space="preserve">particular </w:t>
      </w:r>
      <w:r w:rsidRPr="008B6857">
        <w:rPr>
          <w:rFonts w:ascii="Arial" w:eastAsia="Times New Roman" w:hAnsi="Arial" w:cs="Arial"/>
          <w:color w:val="000000"/>
        </w:rPr>
        <w:t>attack on someone else’s system might be ethically or legal questionable we put up our own</w:t>
      </w:r>
      <w:r w:rsidR="002439F3" w:rsidRPr="008B6857">
        <w:rPr>
          <w:rFonts w:ascii="Arial" w:eastAsia="Times New Roman" w:hAnsi="Arial" w:cs="Arial"/>
          <w:color w:val="000000"/>
        </w:rPr>
        <w:t xml:space="preserve"> eepSite to </w:t>
      </w:r>
      <w:r w:rsidRPr="008B6857">
        <w:rPr>
          <w:rFonts w:ascii="Arial" w:eastAsia="Times New Roman" w:hAnsi="Arial" w:cs="Arial"/>
          <w:color w:val="000000"/>
        </w:rPr>
        <w:t>test against</w:t>
      </w:r>
      <w:r w:rsidR="002439F3" w:rsidRPr="008B6857">
        <w:rPr>
          <w:rFonts w:ascii="Arial" w:eastAsia="Times New Roman" w:hAnsi="Arial" w:cs="Arial"/>
          <w:color w:val="000000"/>
        </w:rPr>
        <w:t xml:space="preserve">. For common web vulnerabilities that could lead to identity discloser </w:t>
      </w:r>
      <w:r w:rsidRPr="008B6857">
        <w:rPr>
          <w:rFonts w:ascii="Arial" w:eastAsia="Times New Roman" w:hAnsi="Arial" w:cs="Arial"/>
          <w:color w:val="000000"/>
        </w:rPr>
        <w:t>we</w:t>
      </w:r>
      <w:r w:rsidR="002439F3" w:rsidRPr="008B6857">
        <w:rPr>
          <w:rFonts w:ascii="Arial" w:eastAsia="Times New Roman" w:hAnsi="Arial" w:cs="Arial"/>
          <w:color w:val="000000"/>
        </w:rPr>
        <w:t xml:space="preserve"> install</w:t>
      </w:r>
      <w:r w:rsidRPr="008B6857">
        <w:rPr>
          <w:rFonts w:ascii="Arial" w:eastAsia="Times New Roman" w:hAnsi="Arial" w:cs="Arial"/>
          <w:color w:val="000000"/>
        </w:rPr>
        <w:t>ed</w:t>
      </w:r>
      <w:r w:rsidR="002439F3" w:rsidRPr="008B6857">
        <w:rPr>
          <w:rFonts w:ascii="Arial" w:eastAsia="Times New Roman" w:hAnsi="Arial" w:cs="Arial"/>
          <w:color w:val="000000"/>
        </w:rPr>
        <w:t xml:space="preserve"> the </w:t>
      </w:r>
      <w:proofErr w:type="spellStart"/>
      <w:r w:rsidR="002439F3" w:rsidRPr="008B6857">
        <w:rPr>
          <w:rFonts w:ascii="Arial" w:eastAsia="Times New Roman" w:hAnsi="Arial" w:cs="Arial"/>
          <w:color w:val="000000"/>
        </w:rPr>
        <w:t>Mutillidae</w:t>
      </w:r>
      <w:proofErr w:type="spellEnd"/>
      <w:r w:rsidR="003C296B" w:rsidRPr="008B6857">
        <w:rPr>
          <w:rFonts w:ascii="Arial" w:eastAsia="Times New Roman" w:hAnsi="Arial" w:cs="Arial"/>
          <w:color w:val="000000"/>
        </w:rPr>
        <w:t xml:space="preserve"> </w:t>
      </w:r>
      <w:r w:rsidR="002439F3" w:rsidRPr="008B6857">
        <w:rPr>
          <w:rFonts w:ascii="Arial" w:eastAsia="Times New Roman" w:hAnsi="Arial" w:cs="Arial"/>
          <w:color w:val="000000"/>
        </w:rPr>
        <w:t>training package that implements the OWASP Top 10</w:t>
      </w:r>
      <w:r w:rsidRPr="008B6857">
        <w:rPr>
          <w:rStyle w:val="FootnoteReference"/>
          <w:rFonts w:ascii="Arial" w:eastAsia="Times New Roman" w:hAnsi="Arial" w:cs="Arial"/>
          <w:color w:val="000000"/>
        </w:rPr>
        <w:footnoteReference w:id="36"/>
      </w:r>
      <w:r w:rsidR="002439F3" w:rsidRPr="008B6857">
        <w:rPr>
          <w:rFonts w:ascii="Arial" w:eastAsia="Times New Roman" w:hAnsi="Arial" w:cs="Arial"/>
          <w:color w:val="000000"/>
        </w:rPr>
        <w:t xml:space="preserve"> as a test bed. </w:t>
      </w:r>
      <w:r w:rsidRPr="008B6857">
        <w:rPr>
          <w:rFonts w:ascii="Arial" w:eastAsia="Times New Roman" w:hAnsi="Arial" w:cs="Arial"/>
          <w:color w:val="000000"/>
        </w:rPr>
        <w:t xml:space="preserve">While this is not a realistic test in the sense that the </w:t>
      </w:r>
      <w:proofErr w:type="spellStart"/>
      <w:r w:rsidRPr="008B6857">
        <w:rPr>
          <w:rFonts w:ascii="Arial" w:eastAsia="Times New Roman" w:hAnsi="Arial" w:cs="Arial"/>
          <w:color w:val="000000"/>
        </w:rPr>
        <w:t>Mutillidae</w:t>
      </w:r>
      <w:proofErr w:type="spellEnd"/>
      <w:r w:rsidRPr="008B6857">
        <w:rPr>
          <w:rFonts w:ascii="Arial" w:eastAsia="Times New Roman" w:hAnsi="Arial" w:cs="Arial"/>
          <w:color w:val="000000"/>
        </w:rPr>
        <w:t xml:space="preserve"> web application is deliberately designed to be compromised, it still works as a proof of concept for how these common web </w:t>
      </w:r>
      <w:r w:rsidRPr="008B6857">
        <w:rPr>
          <w:rFonts w:ascii="Arial" w:eastAsia="Times New Roman" w:hAnsi="Arial" w:cs="Arial"/>
          <w:color w:val="000000"/>
        </w:rPr>
        <w:lastRenderedPageBreak/>
        <w:t xml:space="preserve">vulnerabilities could be used to identify a system. </w:t>
      </w:r>
    </w:p>
    <w:p w:rsidR="00F14F68" w:rsidRDefault="00F14F68" w:rsidP="00F14F68">
      <w:pPr>
        <w:spacing w:after="0" w:line="240" w:lineRule="auto"/>
        <w:ind w:firstLine="720"/>
        <w:jc w:val="both"/>
        <w:rPr>
          <w:rFonts w:ascii="Arial" w:eastAsia="Times New Roman" w:hAnsi="Arial" w:cs="Arial"/>
          <w:color w:val="000000"/>
        </w:rPr>
      </w:pPr>
    </w:p>
    <w:p w:rsidR="009A366A" w:rsidRPr="008B6857" w:rsidRDefault="009A366A" w:rsidP="00F14F68">
      <w:pPr>
        <w:spacing w:after="0" w:line="240" w:lineRule="auto"/>
        <w:ind w:firstLine="720"/>
        <w:jc w:val="both"/>
        <w:rPr>
          <w:rFonts w:ascii="Arial" w:eastAsia="Times New Roman" w:hAnsi="Arial" w:cs="Arial"/>
          <w:color w:val="000000"/>
        </w:rPr>
      </w:pPr>
      <w:proofErr w:type="spellStart"/>
      <w:r w:rsidRPr="008B6857">
        <w:rPr>
          <w:rFonts w:ascii="Arial" w:eastAsia="Times New Roman" w:hAnsi="Arial" w:cs="Arial"/>
          <w:color w:val="000000"/>
        </w:rPr>
        <w:t>Mutillidae</w:t>
      </w:r>
      <w:proofErr w:type="spellEnd"/>
      <w:r w:rsidRPr="008B6857">
        <w:rPr>
          <w:rFonts w:ascii="Arial" w:eastAsia="Times New Roman" w:hAnsi="Arial" w:cs="Arial"/>
          <w:color w:val="000000"/>
        </w:rPr>
        <w:t xml:space="preserve"> has multiple vulnerabilities we could choose</w:t>
      </w:r>
      <w:r w:rsidR="00F14F68">
        <w:rPr>
          <w:rFonts w:ascii="Arial" w:eastAsia="Times New Roman" w:hAnsi="Arial" w:cs="Arial"/>
          <w:color w:val="000000"/>
        </w:rPr>
        <w:t xml:space="preserve"> from</w:t>
      </w:r>
      <w:r w:rsidRPr="008B6857">
        <w:rPr>
          <w:rFonts w:ascii="Arial" w:eastAsia="Times New Roman" w:hAnsi="Arial" w:cs="Arial"/>
          <w:color w:val="000000"/>
        </w:rPr>
        <w:t xml:space="preserve">, but for </w:t>
      </w:r>
      <w:r w:rsidR="00182993">
        <w:rPr>
          <w:rFonts w:ascii="Arial" w:eastAsia="Times New Roman" w:hAnsi="Arial" w:cs="Arial"/>
          <w:color w:val="000000"/>
        </w:rPr>
        <w:t xml:space="preserve">our </w:t>
      </w:r>
      <w:r w:rsidRPr="008B6857">
        <w:rPr>
          <w:rFonts w:ascii="Arial" w:eastAsia="Times New Roman" w:hAnsi="Arial" w:cs="Arial"/>
          <w:color w:val="000000"/>
        </w:rPr>
        <w:t xml:space="preserve">testing we </w:t>
      </w:r>
      <w:r w:rsidR="008B6857" w:rsidRPr="008B6857">
        <w:rPr>
          <w:rFonts w:ascii="Arial" w:eastAsia="Times New Roman" w:hAnsi="Arial" w:cs="Arial"/>
          <w:color w:val="000000"/>
        </w:rPr>
        <w:t>chose</w:t>
      </w:r>
      <w:r w:rsidRPr="008B6857">
        <w:rPr>
          <w:rFonts w:ascii="Arial" w:eastAsia="Times New Roman" w:hAnsi="Arial" w:cs="Arial"/>
          <w:color w:val="000000"/>
        </w:rPr>
        <w:t xml:space="preserve"> to use the Command Injection </w:t>
      </w:r>
      <w:r w:rsidR="00F14F68" w:rsidRPr="008B6857">
        <w:rPr>
          <w:rFonts w:ascii="Arial" w:eastAsia="Times New Roman" w:hAnsi="Arial" w:cs="Arial"/>
          <w:color w:val="000000"/>
        </w:rPr>
        <w:t>vulnerability</w:t>
      </w:r>
      <w:r w:rsidRPr="008B6857">
        <w:rPr>
          <w:rFonts w:ascii="Arial" w:eastAsia="Times New Roman" w:hAnsi="Arial" w:cs="Arial"/>
          <w:color w:val="000000"/>
        </w:rPr>
        <w:t xml:space="preserve"> located in the DNS Lookup application. The way this application is </w:t>
      </w:r>
      <w:r w:rsidR="00182993">
        <w:rPr>
          <w:rFonts w:ascii="Arial" w:eastAsia="Times New Roman" w:hAnsi="Arial" w:cs="Arial"/>
          <w:color w:val="000000"/>
        </w:rPr>
        <w:t xml:space="preserve">designed </w:t>
      </w:r>
      <w:r w:rsidRPr="008B6857">
        <w:rPr>
          <w:rFonts w:ascii="Arial" w:eastAsia="Times New Roman" w:hAnsi="Arial" w:cs="Arial"/>
          <w:color w:val="000000"/>
        </w:rPr>
        <w:t>to work is as follows: The user enters a host</w:t>
      </w:r>
      <w:r w:rsidR="00182993">
        <w:rPr>
          <w:rFonts w:ascii="Arial" w:eastAsia="Times New Roman" w:hAnsi="Arial" w:cs="Arial"/>
          <w:color w:val="000000"/>
        </w:rPr>
        <w:t xml:space="preserve"> </w:t>
      </w:r>
      <w:r w:rsidRPr="008B6857">
        <w:rPr>
          <w:rFonts w:ascii="Arial" w:eastAsia="Times New Roman" w:hAnsi="Arial" w:cs="Arial"/>
          <w:color w:val="000000"/>
        </w:rPr>
        <w:t xml:space="preserve">name or IP to lookup, then the application uses the </w:t>
      </w:r>
      <w:r w:rsidR="00F14F68">
        <w:rPr>
          <w:rFonts w:ascii="Arial" w:eastAsia="Times New Roman" w:hAnsi="Arial" w:cs="Arial"/>
          <w:color w:val="000000"/>
        </w:rPr>
        <w:t>system</w:t>
      </w:r>
      <w:r w:rsidR="00DA2E39">
        <w:rPr>
          <w:rFonts w:ascii="Arial" w:eastAsia="Times New Roman" w:hAnsi="Arial" w:cs="Arial"/>
          <w:color w:val="000000"/>
        </w:rPr>
        <w:t>’s</w:t>
      </w:r>
      <w:r w:rsidR="00F14F68">
        <w:rPr>
          <w:rFonts w:ascii="Arial" w:eastAsia="Times New Roman" w:hAnsi="Arial" w:cs="Arial"/>
          <w:color w:val="000000"/>
        </w:rPr>
        <w:t xml:space="preserve"> </w:t>
      </w:r>
      <w:proofErr w:type="spellStart"/>
      <w:r w:rsidRPr="008B6857">
        <w:rPr>
          <w:rFonts w:ascii="Arial" w:eastAsia="Times New Roman" w:hAnsi="Arial" w:cs="Arial"/>
          <w:color w:val="000000"/>
        </w:rPr>
        <w:t>nslookup</w:t>
      </w:r>
      <w:proofErr w:type="spellEnd"/>
      <w:r w:rsidRPr="008B6857">
        <w:rPr>
          <w:rFonts w:ascii="Arial" w:eastAsia="Times New Roman" w:hAnsi="Arial" w:cs="Arial"/>
          <w:color w:val="000000"/>
        </w:rPr>
        <w:t xml:space="preserve"> command to find the </w:t>
      </w:r>
      <w:r w:rsidR="00F14F68">
        <w:rPr>
          <w:rFonts w:ascii="Arial" w:eastAsia="Times New Roman" w:hAnsi="Arial" w:cs="Arial"/>
          <w:color w:val="000000"/>
        </w:rPr>
        <w:t xml:space="preserve">requested </w:t>
      </w:r>
      <w:r w:rsidRPr="008B6857">
        <w:rPr>
          <w:rFonts w:ascii="Arial" w:eastAsia="Times New Roman" w:hAnsi="Arial" w:cs="Arial"/>
          <w:color w:val="000000"/>
        </w:rPr>
        <w:t xml:space="preserve">information and return it to the user.  However, since </w:t>
      </w:r>
      <w:r w:rsidR="008B6857" w:rsidRPr="008B6857">
        <w:rPr>
          <w:rFonts w:ascii="Arial" w:eastAsia="Times New Roman" w:hAnsi="Arial" w:cs="Arial"/>
          <w:color w:val="000000"/>
        </w:rPr>
        <w:t>the DNS Lookup</w:t>
      </w:r>
      <w:r w:rsidRPr="008B6857">
        <w:rPr>
          <w:rFonts w:ascii="Arial" w:eastAsia="Times New Roman" w:hAnsi="Arial" w:cs="Arial"/>
          <w:color w:val="000000"/>
        </w:rPr>
        <w:t xml:space="preserve"> </w:t>
      </w:r>
      <w:r w:rsidR="008B6857" w:rsidRPr="008B6857">
        <w:rPr>
          <w:rFonts w:ascii="Arial" w:eastAsia="Times New Roman" w:hAnsi="Arial" w:cs="Arial"/>
          <w:color w:val="000000"/>
        </w:rPr>
        <w:t xml:space="preserve">application </w:t>
      </w:r>
      <w:r w:rsidRPr="008B6857">
        <w:rPr>
          <w:rFonts w:ascii="Arial" w:eastAsia="Times New Roman" w:hAnsi="Arial" w:cs="Arial"/>
          <w:color w:val="000000"/>
        </w:rPr>
        <w:t xml:space="preserve">is issuing this </w:t>
      </w:r>
      <w:proofErr w:type="spellStart"/>
      <w:r w:rsidRPr="008B6857">
        <w:rPr>
          <w:rFonts w:ascii="Arial" w:eastAsia="Times New Roman" w:hAnsi="Arial" w:cs="Arial"/>
          <w:color w:val="000000"/>
        </w:rPr>
        <w:t>nslookup</w:t>
      </w:r>
      <w:proofErr w:type="spellEnd"/>
      <w:r w:rsidRPr="008B6857">
        <w:rPr>
          <w:rFonts w:ascii="Arial" w:eastAsia="Times New Roman" w:hAnsi="Arial" w:cs="Arial"/>
          <w:color w:val="000000"/>
        </w:rPr>
        <w:t xml:space="preserve"> command with a simple PHP “</w:t>
      </w:r>
      <w:proofErr w:type="spellStart"/>
      <w:r w:rsidRPr="008B6857">
        <w:rPr>
          <w:rFonts w:ascii="Arial" w:eastAsia="Times New Roman" w:hAnsi="Arial" w:cs="Arial"/>
          <w:color w:val="000000"/>
        </w:rPr>
        <w:t>shell_exec</w:t>
      </w:r>
      <w:proofErr w:type="spellEnd"/>
      <w:r w:rsidRPr="008B6857">
        <w:rPr>
          <w:rFonts w:ascii="Arial" w:eastAsia="Times New Roman" w:hAnsi="Arial" w:cs="Arial"/>
          <w:color w:val="000000"/>
        </w:rPr>
        <w:t>” function, extra commands can be tacked onto the end of</w:t>
      </w:r>
      <w:r w:rsidR="00F14F68">
        <w:rPr>
          <w:rFonts w:ascii="Arial" w:eastAsia="Times New Roman" w:hAnsi="Arial" w:cs="Arial"/>
          <w:color w:val="000000"/>
        </w:rPr>
        <w:t xml:space="preserve"> the</w:t>
      </w:r>
      <w:r w:rsidRPr="008B6857">
        <w:rPr>
          <w:rFonts w:ascii="Arial" w:eastAsia="Times New Roman" w:hAnsi="Arial" w:cs="Arial"/>
          <w:color w:val="000000"/>
        </w:rPr>
        <w:t xml:space="preserve"> input</w:t>
      </w:r>
      <w:r w:rsidR="008B6857" w:rsidRPr="008B6857">
        <w:rPr>
          <w:rFonts w:ascii="Arial" w:eastAsia="Times New Roman" w:hAnsi="Arial" w:cs="Arial"/>
          <w:color w:val="000000"/>
        </w:rPr>
        <w:t xml:space="preserve"> (using a ; in Linux or a &amp;&amp; in Windows) which will also be executed. Since in this case the output of the command is </w:t>
      </w:r>
      <w:r w:rsidR="00B7214C">
        <w:rPr>
          <w:rFonts w:ascii="Arial" w:eastAsia="Times New Roman" w:hAnsi="Arial" w:cs="Arial"/>
          <w:color w:val="000000"/>
        </w:rPr>
        <w:t>reflected</w:t>
      </w:r>
      <w:r w:rsidR="008B6857" w:rsidRPr="008B6857">
        <w:rPr>
          <w:rFonts w:ascii="Arial" w:eastAsia="Times New Roman" w:hAnsi="Arial" w:cs="Arial"/>
          <w:color w:val="000000"/>
        </w:rPr>
        <w:t xml:space="preserve"> in the resulting HTML of the returned page, all the attack</w:t>
      </w:r>
      <w:r w:rsidR="00B7214C">
        <w:rPr>
          <w:rFonts w:ascii="Arial" w:eastAsia="Times New Roman" w:hAnsi="Arial" w:cs="Arial"/>
          <w:color w:val="000000"/>
        </w:rPr>
        <w:t>er</w:t>
      </w:r>
      <w:r w:rsidR="008B6857" w:rsidRPr="008B6857">
        <w:rPr>
          <w:rFonts w:ascii="Arial" w:eastAsia="Times New Roman" w:hAnsi="Arial" w:cs="Arial"/>
          <w:color w:val="000000"/>
        </w:rPr>
        <w:t xml:space="preserve"> has to do is read the results directly. </w:t>
      </w:r>
    </w:p>
    <w:p w:rsidR="008B6857" w:rsidRPr="008B6857" w:rsidRDefault="008B6857" w:rsidP="009A366A">
      <w:pPr>
        <w:spacing w:after="0" w:line="240" w:lineRule="auto"/>
        <w:jc w:val="both"/>
        <w:rPr>
          <w:rFonts w:ascii="Arial" w:eastAsia="Times New Roman" w:hAnsi="Arial" w:cs="Arial"/>
          <w:color w:val="000000"/>
        </w:rPr>
      </w:pPr>
    </w:p>
    <w:p w:rsidR="008B6857" w:rsidRPr="008B6857" w:rsidRDefault="008B6857" w:rsidP="008B6857">
      <w:pPr>
        <w:jc w:val="both"/>
        <w:rPr>
          <w:rFonts w:ascii="Arial" w:hAnsi="Arial" w:cs="Arial"/>
        </w:rPr>
      </w:pPr>
      <w:r w:rsidRPr="008B6857">
        <w:rPr>
          <w:rFonts w:ascii="Arial" w:eastAsia="Times New Roman" w:hAnsi="Arial" w:cs="Arial"/>
          <w:color w:val="000000"/>
        </w:rPr>
        <w:tab/>
        <w:t xml:space="preserve">For </w:t>
      </w:r>
      <w:r w:rsidR="00DA2E39">
        <w:rPr>
          <w:rFonts w:ascii="Arial" w:eastAsia="Times New Roman" w:hAnsi="Arial" w:cs="Arial"/>
          <w:color w:val="000000"/>
        </w:rPr>
        <w:t>this</w:t>
      </w:r>
      <w:r w:rsidRPr="008B6857">
        <w:rPr>
          <w:rFonts w:ascii="Arial" w:eastAsia="Times New Roman" w:hAnsi="Arial" w:cs="Arial"/>
          <w:color w:val="000000"/>
        </w:rPr>
        <w:t xml:space="preserve"> test we used the simple string “</w:t>
      </w:r>
      <w:r w:rsidRPr="008B6857">
        <w:rPr>
          <w:rFonts w:ascii="Arial" w:hAnsi="Arial" w:cs="Arial"/>
        </w:rPr>
        <w:t xml:space="preserve">&amp;&amp; </w:t>
      </w:r>
      <w:proofErr w:type="spellStart"/>
      <w:r w:rsidRPr="008B6857">
        <w:rPr>
          <w:rFonts w:ascii="Arial" w:hAnsi="Arial" w:cs="Arial"/>
        </w:rPr>
        <w:t>tracert</w:t>
      </w:r>
      <w:proofErr w:type="spellEnd"/>
      <w:r w:rsidRPr="008B6857">
        <w:rPr>
          <w:rFonts w:ascii="Arial" w:hAnsi="Arial" w:cs="Arial"/>
        </w:rPr>
        <w:t xml:space="preserve"> irongeek.com” as our injection. As can be seen in the output, this trace route command totally bypasses the I2P proxy, and the results show the true IP of the host running the eepSite (which we blurred in the screenshot). </w:t>
      </w:r>
    </w:p>
    <w:p w:rsidR="00630CFE" w:rsidRPr="008B6857" w:rsidRDefault="00630CFE" w:rsidP="00B850E7">
      <w:pPr>
        <w:spacing w:after="0" w:line="240" w:lineRule="auto"/>
        <w:ind w:firstLine="720"/>
        <w:jc w:val="both"/>
        <w:rPr>
          <w:rFonts w:ascii="Arial" w:eastAsia="Times New Roman" w:hAnsi="Arial" w:cs="Arial"/>
          <w:color w:val="000000"/>
        </w:rPr>
      </w:pPr>
    </w:p>
    <w:p w:rsidR="00630CFE" w:rsidRDefault="00630CFE" w:rsidP="00630CFE">
      <w:pPr>
        <w:spacing w:after="0" w:line="240" w:lineRule="auto"/>
        <w:rPr>
          <w:rFonts w:ascii="Arial" w:eastAsia="Times New Roman" w:hAnsi="Arial" w:cs="Arial"/>
        </w:rPr>
      </w:pPr>
      <w:r w:rsidRPr="00FD06D6">
        <w:rPr>
          <w:rFonts w:ascii="Arial" w:hAnsi="Arial" w:cs="Arial"/>
          <w:noProof/>
        </w:rPr>
        <w:lastRenderedPageBreak/>
        <w:drawing>
          <wp:inline distT="0" distB="0" distL="0" distR="0">
            <wp:extent cx="2977116" cy="32156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2977116" cy="3215640"/>
                    </a:xfrm>
                    <a:prstGeom prst="rect">
                      <a:avLst/>
                    </a:prstGeom>
                  </pic:spPr>
                </pic:pic>
              </a:graphicData>
            </a:graphic>
          </wp:inline>
        </w:drawing>
      </w:r>
    </w:p>
    <w:p w:rsidR="00FD06D6" w:rsidRPr="00FD06D6" w:rsidRDefault="00FD06D6" w:rsidP="00630CFE">
      <w:pPr>
        <w:spacing w:after="0" w:line="240" w:lineRule="auto"/>
        <w:rPr>
          <w:rFonts w:ascii="Arial" w:eastAsia="Times New Roman" w:hAnsi="Arial" w:cs="Arial"/>
        </w:rPr>
      </w:pPr>
    </w:p>
    <w:p w:rsidR="00182993" w:rsidRPr="00FD06D6" w:rsidRDefault="008B6857" w:rsidP="00FD06D6">
      <w:pPr>
        <w:jc w:val="both"/>
        <w:rPr>
          <w:rFonts w:ascii="Arial" w:hAnsi="Arial" w:cs="Arial"/>
        </w:rPr>
      </w:pPr>
      <w:r w:rsidRPr="00FD06D6">
        <w:rPr>
          <w:rFonts w:ascii="Arial" w:hAnsi="Arial" w:cs="Arial"/>
        </w:rPr>
        <w:tab/>
        <w:t xml:space="preserve">This particular Command Injection </w:t>
      </w:r>
      <w:r w:rsidR="00F14F68" w:rsidRPr="00FD06D6">
        <w:rPr>
          <w:rFonts w:ascii="Arial" w:hAnsi="Arial" w:cs="Arial"/>
        </w:rPr>
        <w:t>vulnerability</w:t>
      </w:r>
      <w:r w:rsidRPr="00FD06D6">
        <w:rPr>
          <w:rFonts w:ascii="Arial" w:hAnsi="Arial" w:cs="Arial"/>
        </w:rPr>
        <w:t xml:space="preserve"> reflects the output back to the web browser, but this </w:t>
      </w:r>
      <w:r w:rsidR="00F14F68" w:rsidRPr="00FD06D6">
        <w:rPr>
          <w:rFonts w:ascii="Arial" w:hAnsi="Arial" w:cs="Arial"/>
        </w:rPr>
        <w:t xml:space="preserve">sort of verboseness </w:t>
      </w:r>
      <w:r w:rsidRPr="00FD06D6">
        <w:rPr>
          <w:rFonts w:ascii="Arial" w:hAnsi="Arial" w:cs="Arial"/>
        </w:rPr>
        <w:t xml:space="preserve">is not necessary.  An attacker could also use a blind Command Injection that </w:t>
      </w:r>
      <w:r w:rsidR="00B7214C" w:rsidRPr="00FD06D6">
        <w:rPr>
          <w:rFonts w:ascii="Arial" w:hAnsi="Arial" w:cs="Arial"/>
        </w:rPr>
        <w:t>utilizes</w:t>
      </w:r>
      <w:r w:rsidRPr="00FD06D6">
        <w:rPr>
          <w:rFonts w:ascii="Arial" w:hAnsi="Arial" w:cs="Arial"/>
        </w:rPr>
        <w:t xml:space="preserve"> a network related command (</w:t>
      </w:r>
      <w:r w:rsidR="00182993" w:rsidRPr="00FD06D6">
        <w:rPr>
          <w:rFonts w:ascii="Arial" w:hAnsi="Arial" w:cs="Arial"/>
        </w:rPr>
        <w:t xml:space="preserve">like </w:t>
      </w:r>
      <w:r w:rsidRPr="00FD06D6">
        <w:rPr>
          <w:rFonts w:ascii="Arial" w:hAnsi="Arial" w:cs="Arial"/>
        </w:rPr>
        <w:t>pin</w:t>
      </w:r>
      <w:r w:rsidR="00B7214C" w:rsidRPr="00FD06D6">
        <w:rPr>
          <w:rFonts w:ascii="Arial" w:hAnsi="Arial" w:cs="Arial"/>
        </w:rPr>
        <w:t>g</w:t>
      </w:r>
      <w:r w:rsidRPr="00FD06D6">
        <w:rPr>
          <w:rFonts w:ascii="Arial" w:hAnsi="Arial" w:cs="Arial"/>
        </w:rPr>
        <w:t xml:space="preserve"> on </w:t>
      </w:r>
      <w:proofErr w:type="spellStart"/>
      <w:r w:rsidRPr="00FD06D6">
        <w:rPr>
          <w:rFonts w:ascii="Arial" w:hAnsi="Arial" w:cs="Arial"/>
        </w:rPr>
        <w:t>netcat</w:t>
      </w:r>
      <w:proofErr w:type="spellEnd"/>
      <w:r w:rsidRPr="00FD06D6">
        <w:rPr>
          <w:rFonts w:ascii="Arial" w:hAnsi="Arial" w:cs="Arial"/>
        </w:rPr>
        <w:t xml:space="preserve"> for example)</w:t>
      </w:r>
      <w:r w:rsidR="00B7214C" w:rsidRPr="00FD06D6">
        <w:rPr>
          <w:rFonts w:ascii="Arial" w:hAnsi="Arial" w:cs="Arial"/>
        </w:rPr>
        <w:t xml:space="preserve"> to make a connection back to a host </w:t>
      </w:r>
      <w:r w:rsidR="00F14F68" w:rsidRPr="00FD06D6">
        <w:rPr>
          <w:rFonts w:ascii="Arial" w:hAnsi="Arial" w:cs="Arial"/>
        </w:rPr>
        <w:t>the attacker</w:t>
      </w:r>
      <w:r w:rsidR="00B7214C" w:rsidRPr="00FD06D6">
        <w:rPr>
          <w:rFonts w:ascii="Arial" w:hAnsi="Arial" w:cs="Arial"/>
        </w:rPr>
        <w:t xml:space="preserve"> control</w:t>
      </w:r>
      <w:r w:rsidR="00F14F68" w:rsidRPr="00FD06D6">
        <w:rPr>
          <w:rFonts w:ascii="Arial" w:hAnsi="Arial" w:cs="Arial"/>
        </w:rPr>
        <w:t>s</w:t>
      </w:r>
      <w:r w:rsidR="00B7214C" w:rsidRPr="00FD06D6">
        <w:rPr>
          <w:rFonts w:ascii="Arial" w:hAnsi="Arial" w:cs="Arial"/>
        </w:rPr>
        <w:t>, then sniff for incoming connections to find the true IP</w:t>
      </w:r>
      <w:r w:rsidR="00182993" w:rsidRPr="00FD06D6">
        <w:rPr>
          <w:rFonts w:ascii="Arial" w:hAnsi="Arial" w:cs="Arial"/>
        </w:rPr>
        <w:t xml:space="preserve"> </w:t>
      </w:r>
      <w:r w:rsidR="00F14F68" w:rsidRPr="00FD06D6">
        <w:rPr>
          <w:rFonts w:ascii="Arial" w:hAnsi="Arial" w:cs="Arial"/>
        </w:rPr>
        <w:t>f</w:t>
      </w:r>
      <w:r w:rsidR="00182993" w:rsidRPr="00FD06D6">
        <w:rPr>
          <w:rFonts w:ascii="Arial" w:hAnsi="Arial" w:cs="Arial"/>
        </w:rPr>
        <w:t>or</w:t>
      </w:r>
      <w:r w:rsidR="00F14F68" w:rsidRPr="00FD06D6">
        <w:rPr>
          <w:rFonts w:ascii="Arial" w:hAnsi="Arial" w:cs="Arial"/>
        </w:rPr>
        <w:t xml:space="preserve"> </w:t>
      </w:r>
      <w:r w:rsidR="00DA2E39" w:rsidRPr="00FD06D6">
        <w:rPr>
          <w:rFonts w:ascii="Arial" w:hAnsi="Arial" w:cs="Arial"/>
        </w:rPr>
        <w:t>that</w:t>
      </w:r>
      <w:r w:rsidR="00F14F68" w:rsidRPr="00FD06D6">
        <w:rPr>
          <w:rFonts w:ascii="Arial" w:hAnsi="Arial" w:cs="Arial"/>
        </w:rPr>
        <w:t xml:space="preserve"> eepSite’s host</w:t>
      </w:r>
      <w:r w:rsidR="00B7214C" w:rsidRPr="00FD06D6">
        <w:rPr>
          <w:rFonts w:ascii="Arial" w:hAnsi="Arial" w:cs="Arial"/>
        </w:rPr>
        <w:t>.</w:t>
      </w:r>
    </w:p>
    <w:p w:rsidR="00B7214C" w:rsidRDefault="00B7214C" w:rsidP="00182993">
      <w:pPr>
        <w:ind w:firstLine="720"/>
        <w:jc w:val="both"/>
        <w:rPr>
          <w:rFonts w:ascii="Arial" w:hAnsi="Arial" w:cs="Arial"/>
        </w:rPr>
      </w:pPr>
      <w:r>
        <w:rPr>
          <w:rFonts w:ascii="Arial" w:hAnsi="Arial" w:cs="Arial"/>
        </w:rPr>
        <w:t xml:space="preserve">Similar attacks could also be carried out via a </w:t>
      </w:r>
      <w:r w:rsidRPr="008B6857">
        <w:rPr>
          <w:rFonts w:ascii="Arial" w:eastAsia="Times New Roman" w:hAnsi="Arial" w:cs="Arial"/>
          <w:color w:val="000000"/>
        </w:rPr>
        <w:t>Code Injection</w:t>
      </w:r>
      <w:r>
        <w:rPr>
          <w:rFonts w:ascii="Arial" w:eastAsia="Times New Roman" w:hAnsi="Arial" w:cs="Arial"/>
          <w:color w:val="000000"/>
        </w:rPr>
        <w:t xml:space="preserve"> that inserts networking functionality into the application </w:t>
      </w:r>
      <w:r w:rsidR="00DA2E39">
        <w:rPr>
          <w:rFonts w:ascii="Arial" w:eastAsia="Times New Roman" w:hAnsi="Arial" w:cs="Arial"/>
          <w:color w:val="000000"/>
        </w:rPr>
        <w:t>to</w:t>
      </w:r>
      <w:r>
        <w:rPr>
          <w:rFonts w:ascii="Arial" w:eastAsia="Times New Roman" w:hAnsi="Arial" w:cs="Arial"/>
          <w:color w:val="000000"/>
        </w:rPr>
        <w:t xml:space="preserve"> communicates back with the attacker, or conceivably via an SQL Injection that uses a stored procedure (</w:t>
      </w:r>
      <w:proofErr w:type="spellStart"/>
      <w:r w:rsidRPr="00B7214C">
        <w:rPr>
          <w:rFonts w:ascii="Arial" w:eastAsia="Times New Roman" w:hAnsi="Arial" w:cs="Arial"/>
          <w:color w:val="000000"/>
        </w:rPr>
        <w:t>xp_cmdShell</w:t>
      </w:r>
      <w:proofErr w:type="spellEnd"/>
      <w:r>
        <w:rPr>
          <w:rFonts w:ascii="Arial" w:eastAsia="Times New Roman" w:hAnsi="Arial" w:cs="Arial"/>
          <w:color w:val="000000"/>
        </w:rPr>
        <w:t xml:space="preserve"> in MSSQL comes to mind). </w:t>
      </w:r>
      <w:r>
        <w:rPr>
          <w:rFonts w:ascii="Arial" w:hAnsi="Arial" w:cs="Arial"/>
        </w:rPr>
        <w:t xml:space="preserve"> </w:t>
      </w:r>
    </w:p>
    <w:p w:rsidR="00286228" w:rsidRPr="008E2930" w:rsidRDefault="00286228" w:rsidP="00286228">
      <w:pPr>
        <w:jc w:val="both"/>
        <w:rPr>
          <w:rFonts w:ascii="Arial" w:hAnsi="Arial" w:cs="Arial"/>
          <w:b/>
        </w:rPr>
      </w:pPr>
      <w:r w:rsidRPr="008E2930">
        <w:rPr>
          <w:rFonts w:ascii="Arial" w:hAnsi="Arial" w:cs="Arial"/>
          <w:b/>
        </w:rPr>
        <w:t>Mitigating this attack</w:t>
      </w:r>
    </w:p>
    <w:p w:rsidR="006664E5" w:rsidRDefault="00286228" w:rsidP="00B7214C">
      <w:pPr>
        <w:jc w:val="both"/>
        <w:rPr>
          <w:rFonts w:ascii="Arial" w:hAnsi="Arial" w:cs="Arial"/>
        </w:rPr>
      </w:pPr>
      <w:r>
        <w:rPr>
          <w:rFonts w:ascii="Arial" w:hAnsi="Arial" w:cs="Arial"/>
        </w:rPr>
        <w:tab/>
      </w:r>
      <w:r w:rsidR="0056612D">
        <w:rPr>
          <w:rFonts w:ascii="Arial" w:hAnsi="Arial" w:cs="Arial"/>
        </w:rPr>
        <w:t>Short of a full out code review, watching for security news related to the web applications used</w:t>
      </w:r>
      <w:r w:rsidR="00835A1F">
        <w:rPr>
          <w:rFonts w:ascii="Arial" w:hAnsi="Arial" w:cs="Arial"/>
        </w:rPr>
        <w:t xml:space="preserve"> </w:t>
      </w:r>
      <w:r w:rsidR="0056612D">
        <w:rPr>
          <w:rFonts w:ascii="Arial" w:hAnsi="Arial" w:cs="Arial"/>
        </w:rPr>
        <w:t xml:space="preserve">and keeping the </w:t>
      </w:r>
      <w:r w:rsidR="00DA2E39">
        <w:rPr>
          <w:rFonts w:ascii="Arial" w:hAnsi="Arial" w:cs="Arial"/>
        </w:rPr>
        <w:t xml:space="preserve">applications </w:t>
      </w:r>
      <w:r w:rsidR="0056612D">
        <w:rPr>
          <w:rFonts w:ascii="Arial" w:hAnsi="Arial" w:cs="Arial"/>
        </w:rPr>
        <w:t xml:space="preserve">on the eepSite patched and up-to-date </w:t>
      </w:r>
      <w:r w:rsidR="00835A1F">
        <w:rPr>
          <w:rFonts w:ascii="Arial" w:hAnsi="Arial" w:cs="Arial"/>
        </w:rPr>
        <w:t xml:space="preserve">is the best </w:t>
      </w:r>
      <w:r w:rsidR="0056612D">
        <w:rPr>
          <w:rFonts w:ascii="Arial" w:hAnsi="Arial" w:cs="Arial"/>
        </w:rPr>
        <w:t>course</w:t>
      </w:r>
      <w:r w:rsidR="00835A1F">
        <w:rPr>
          <w:rFonts w:ascii="Arial" w:hAnsi="Arial" w:cs="Arial"/>
        </w:rPr>
        <w:t xml:space="preserve"> of action. For home grown web application</w:t>
      </w:r>
      <w:r w:rsidR="0056612D">
        <w:rPr>
          <w:rFonts w:ascii="Arial" w:hAnsi="Arial" w:cs="Arial"/>
        </w:rPr>
        <w:t>s</w:t>
      </w:r>
      <w:r w:rsidR="00835A1F">
        <w:rPr>
          <w:rFonts w:ascii="Arial" w:hAnsi="Arial" w:cs="Arial"/>
        </w:rPr>
        <w:t xml:space="preserve"> it would be a </w:t>
      </w:r>
      <w:r w:rsidR="00835A1F">
        <w:rPr>
          <w:rFonts w:ascii="Arial" w:hAnsi="Arial" w:cs="Arial"/>
        </w:rPr>
        <w:lastRenderedPageBreak/>
        <w:t>good idea to review OWASP’s material on the subject of avoiding various types of injection attacks</w:t>
      </w:r>
      <w:r w:rsidR="00835A1F">
        <w:rPr>
          <w:rStyle w:val="FootnoteReference"/>
          <w:rFonts w:ascii="Arial" w:hAnsi="Arial" w:cs="Arial"/>
        </w:rPr>
        <w:footnoteReference w:id="37"/>
      </w:r>
      <w:r w:rsidR="00835A1F">
        <w:rPr>
          <w:rFonts w:ascii="Arial" w:hAnsi="Arial" w:cs="Arial"/>
        </w:rPr>
        <w:t xml:space="preserve">. </w:t>
      </w:r>
      <w:r w:rsidR="00F1214F">
        <w:rPr>
          <w:rFonts w:ascii="Arial" w:hAnsi="Arial" w:cs="Arial"/>
        </w:rPr>
        <w:t>Another solution may be to m</w:t>
      </w:r>
      <w:r w:rsidR="00F1214F" w:rsidRPr="00F1214F">
        <w:rPr>
          <w:rFonts w:ascii="Arial" w:hAnsi="Arial" w:cs="Arial"/>
        </w:rPr>
        <w:t>assively lock down the eepSite</w:t>
      </w:r>
      <w:r w:rsidR="00F1214F">
        <w:rPr>
          <w:rFonts w:ascii="Arial" w:hAnsi="Arial" w:cs="Arial"/>
        </w:rPr>
        <w:t>’</w:t>
      </w:r>
      <w:r w:rsidR="00F1214F" w:rsidRPr="00F1214F">
        <w:rPr>
          <w:rFonts w:ascii="Arial" w:hAnsi="Arial" w:cs="Arial"/>
        </w:rPr>
        <w:t xml:space="preserve">s firewall rules not to allow </w:t>
      </w:r>
      <w:r w:rsidR="00F1214F">
        <w:rPr>
          <w:rFonts w:ascii="Arial" w:hAnsi="Arial" w:cs="Arial"/>
        </w:rPr>
        <w:t xml:space="preserve">any sort of egress to the outside Internet. </w:t>
      </w:r>
      <w:r w:rsidR="00835A1F">
        <w:rPr>
          <w:rFonts w:ascii="Arial" w:hAnsi="Arial" w:cs="Arial"/>
        </w:rPr>
        <w:t xml:space="preserve">While some may disregard this section of the paper </w:t>
      </w:r>
      <w:r w:rsidR="00D83E1F">
        <w:rPr>
          <w:rFonts w:ascii="Arial" w:hAnsi="Arial" w:cs="Arial"/>
        </w:rPr>
        <w:t xml:space="preserve">since we only tested against our own deliberately vulnerable application, these sorts of flaws do exist in real web applications and pop up fairly regularly (though usually not as obvious or simple to exploit as </w:t>
      </w:r>
      <w:r w:rsidR="00182993">
        <w:rPr>
          <w:rFonts w:ascii="Arial" w:hAnsi="Arial" w:cs="Arial"/>
        </w:rPr>
        <w:t xml:space="preserve">in </w:t>
      </w:r>
      <w:r w:rsidR="00D83E1F">
        <w:rPr>
          <w:rFonts w:ascii="Arial" w:hAnsi="Arial" w:cs="Arial"/>
        </w:rPr>
        <w:t xml:space="preserve">the sample DNS Lookup application). A simple search for “injection” under the web section </w:t>
      </w:r>
      <w:r w:rsidR="00D83E1F" w:rsidRPr="0056612D">
        <w:rPr>
          <w:rFonts w:ascii="Arial" w:hAnsi="Arial" w:cs="Arial"/>
        </w:rPr>
        <w:t>of Exploit-DB</w:t>
      </w:r>
      <w:r w:rsidR="00D83E1F" w:rsidRPr="0056612D">
        <w:rPr>
          <w:rStyle w:val="FootnoteReference"/>
          <w:rFonts w:ascii="Arial" w:hAnsi="Arial" w:cs="Arial"/>
        </w:rPr>
        <w:footnoteReference w:id="38"/>
      </w:r>
      <w:r w:rsidR="00D83E1F" w:rsidRPr="0056612D">
        <w:rPr>
          <w:rFonts w:ascii="Arial" w:hAnsi="Arial" w:cs="Arial"/>
        </w:rPr>
        <w:t xml:space="preserve"> should be quite revealing as to how common these sorts of problems are.</w:t>
      </w:r>
      <w:r w:rsidR="00835A1F" w:rsidRPr="0056612D">
        <w:rPr>
          <w:rFonts w:ascii="Arial" w:hAnsi="Arial" w:cs="Arial"/>
        </w:rPr>
        <w:t xml:space="preserve"> </w:t>
      </w:r>
    </w:p>
    <w:p w:rsidR="006664E5" w:rsidRPr="006664E5" w:rsidRDefault="006664E5" w:rsidP="00B7214C">
      <w:pPr>
        <w:jc w:val="both"/>
        <w:rPr>
          <w:rFonts w:ascii="Arial" w:hAnsi="Arial" w:cs="Arial"/>
          <w:b/>
        </w:rPr>
      </w:pPr>
      <w:r w:rsidRPr="006664E5">
        <w:rPr>
          <w:rFonts w:ascii="Arial" w:hAnsi="Arial" w:cs="Arial"/>
          <w:b/>
        </w:rPr>
        <w:t>Summary of results</w:t>
      </w:r>
    </w:p>
    <w:p w:rsidR="00286228" w:rsidRPr="0056612D" w:rsidRDefault="006664E5" w:rsidP="00B7214C">
      <w:pPr>
        <w:jc w:val="both"/>
        <w:rPr>
          <w:rFonts w:ascii="Arial" w:hAnsi="Arial" w:cs="Arial"/>
        </w:rPr>
      </w:pPr>
      <w:r>
        <w:rPr>
          <w:rFonts w:ascii="Arial" w:hAnsi="Arial" w:cs="Arial"/>
        </w:rPr>
        <w:tab/>
        <w:t xml:space="preserve">Exact statistics </w:t>
      </w:r>
      <w:r w:rsidR="00793267">
        <w:rPr>
          <w:rFonts w:ascii="Arial" w:hAnsi="Arial" w:cs="Arial"/>
        </w:rPr>
        <w:t xml:space="preserve">on the reliability of attacks </w:t>
      </w:r>
      <w:r>
        <w:rPr>
          <w:rFonts w:ascii="Arial" w:hAnsi="Arial" w:cs="Arial"/>
        </w:rPr>
        <w:t xml:space="preserve">are not </w:t>
      </w:r>
      <w:r w:rsidR="0017332C">
        <w:rPr>
          <w:rFonts w:ascii="Arial" w:hAnsi="Arial" w:cs="Arial"/>
        </w:rPr>
        <w:t>easy</w:t>
      </w:r>
      <w:r>
        <w:rPr>
          <w:rFonts w:ascii="Arial" w:hAnsi="Arial" w:cs="Arial"/>
        </w:rPr>
        <w:t xml:space="preserve"> given the amount of churn in the I2P network.</w:t>
      </w:r>
      <w:r w:rsidR="00835A1F" w:rsidRPr="0056612D">
        <w:rPr>
          <w:rFonts w:ascii="Arial" w:hAnsi="Arial" w:cs="Arial"/>
        </w:rPr>
        <w:t xml:space="preserve"> </w:t>
      </w:r>
      <w:r>
        <w:rPr>
          <w:rFonts w:ascii="Arial" w:hAnsi="Arial" w:cs="Arial"/>
        </w:rPr>
        <w:t xml:space="preserve">This </w:t>
      </w:r>
      <w:r w:rsidR="0014150D">
        <w:rPr>
          <w:rFonts w:ascii="Arial" w:hAnsi="Arial" w:cs="Arial"/>
        </w:rPr>
        <w:t xml:space="preserve">churn can be </w:t>
      </w:r>
      <w:r>
        <w:rPr>
          <w:rFonts w:ascii="Arial" w:hAnsi="Arial" w:cs="Arial"/>
        </w:rPr>
        <w:t xml:space="preserve">somewhat compensated for by collecting data over a longer period of time, but </w:t>
      </w:r>
      <w:r w:rsidR="00793267">
        <w:rPr>
          <w:rFonts w:ascii="Arial" w:hAnsi="Arial" w:cs="Arial"/>
        </w:rPr>
        <w:t xml:space="preserve">the </w:t>
      </w:r>
      <w:r>
        <w:rPr>
          <w:rFonts w:ascii="Arial" w:hAnsi="Arial" w:cs="Arial"/>
        </w:rPr>
        <w:t>figures are not exact</w:t>
      </w:r>
      <w:r w:rsidR="00793267">
        <w:rPr>
          <w:rFonts w:ascii="Arial" w:hAnsi="Arial" w:cs="Arial"/>
        </w:rPr>
        <w:t xml:space="preserve"> and there is not complete visibility into the network</w:t>
      </w:r>
      <w:r>
        <w:rPr>
          <w:rFonts w:ascii="Arial" w:hAnsi="Arial" w:cs="Arial"/>
        </w:rPr>
        <w:t>. An eepSite may be found, and then disappear, before an associated IP can be probed (and v</w:t>
      </w:r>
      <w:r w:rsidR="0014150D">
        <w:rPr>
          <w:rFonts w:ascii="Arial" w:hAnsi="Arial" w:cs="Arial"/>
        </w:rPr>
        <w:t>ice versa). Of the 119 I2P host</w:t>
      </w:r>
      <w:r>
        <w:rPr>
          <w:rFonts w:ascii="Arial" w:hAnsi="Arial" w:cs="Arial"/>
        </w:rPr>
        <w:t>names</w:t>
      </w:r>
      <w:r w:rsidR="00665C5D">
        <w:rPr>
          <w:rFonts w:ascii="Arial" w:hAnsi="Arial" w:cs="Arial"/>
        </w:rPr>
        <w:t xml:space="preserve"> we have in our set</w:t>
      </w:r>
      <w:r>
        <w:rPr>
          <w:rFonts w:ascii="Arial" w:hAnsi="Arial" w:cs="Arial"/>
        </w:rPr>
        <w:t xml:space="preserve"> we found 21 IPs via either querying for the I2P host name in the host header, or because the IP returned the same page as the I2P eepSite.</w:t>
      </w:r>
      <w:r w:rsidR="00663022">
        <w:rPr>
          <w:rFonts w:ascii="Arial" w:hAnsi="Arial" w:cs="Arial"/>
        </w:rPr>
        <w:t xml:space="preserve"> One of these was an outdated version of </w:t>
      </w:r>
      <w:r w:rsidR="00663022" w:rsidRPr="00663022">
        <w:rPr>
          <w:rFonts w:ascii="Arial" w:hAnsi="Arial" w:cs="Arial"/>
        </w:rPr>
        <w:t>jonatan.walck.i2p</w:t>
      </w:r>
      <w:r w:rsidR="00663022">
        <w:rPr>
          <w:rFonts w:ascii="Arial" w:hAnsi="Arial" w:cs="Arial"/>
        </w:rPr>
        <w:t xml:space="preserve"> </w:t>
      </w:r>
      <w:r w:rsidR="00665C5D">
        <w:rPr>
          <w:rFonts w:ascii="Arial" w:hAnsi="Arial" w:cs="Arial"/>
        </w:rPr>
        <w:t>that</w:t>
      </w:r>
      <w:r w:rsidR="00663022">
        <w:rPr>
          <w:rFonts w:ascii="Arial" w:hAnsi="Arial" w:cs="Arial"/>
        </w:rPr>
        <w:t xml:space="preserve"> had been moved to a new location,</w:t>
      </w:r>
      <w:r w:rsidR="00665C5D">
        <w:rPr>
          <w:rFonts w:ascii="Arial" w:hAnsi="Arial" w:cs="Arial"/>
        </w:rPr>
        <w:t xml:space="preserve"> which we found out about by emailing the administrator.</w:t>
      </w:r>
      <w:r w:rsidR="00663022">
        <w:rPr>
          <w:rFonts w:ascii="Arial" w:hAnsi="Arial" w:cs="Arial"/>
        </w:rPr>
        <w:t xml:space="preserve"> </w:t>
      </w:r>
      <w:r w:rsidR="00665C5D">
        <w:rPr>
          <w:rFonts w:ascii="Arial" w:hAnsi="Arial" w:cs="Arial"/>
        </w:rPr>
        <w:t>W</w:t>
      </w:r>
      <w:r w:rsidR="00663022">
        <w:rPr>
          <w:rFonts w:ascii="Arial" w:hAnsi="Arial" w:cs="Arial"/>
        </w:rPr>
        <w:t xml:space="preserve">e have four candidates for </w:t>
      </w:r>
      <w:r w:rsidR="00663022" w:rsidRPr="00663022">
        <w:rPr>
          <w:rFonts w:ascii="Arial" w:hAnsi="Arial" w:cs="Arial"/>
        </w:rPr>
        <w:t>www.i2p.i2p</w:t>
      </w:r>
      <w:r w:rsidR="00663022">
        <w:rPr>
          <w:rFonts w:ascii="Arial" w:hAnsi="Arial" w:cs="Arial"/>
        </w:rPr>
        <w:t xml:space="preserve"> because of mirroring. Clock difference attacks only gave us one new “likely” de-anonymized </w:t>
      </w:r>
      <w:r w:rsidR="00663022">
        <w:rPr>
          <w:rFonts w:ascii="Arial" w:hAnsi="Arial" w:cs="Arial"/>
        </w:rPr>
        <w:lastRenderedPageBreak/>
        <w:t xml:space="preserve">eepSite, though some of the eepSites found via other methods could also be found with this attack.  </w:t>
      </w:r>
      <w:r w:rsidR="00E662F6">
        <w:rPr>
          <w:rFonts w:ascii="Arial" w:hAnsi="Arial" w:cs="Arial"/>
        </w:rPr>
        <w:t xml:space="preserve">This clock difference method shows promise for further testing and refinement. </w:t>
      </w:r>
      <w:r w:rsidR="00663022">
        <w:rPr>
          <w:rFonts w:ascii="Arial" w:hAnsi="Arial" w:cs="Arial"/>
        </w:rPr>
        <w:t xml:space="preserve">The command injection attack was only carried </w:t>
      </w:r>
      <w:r w:rsidR="00E662F6">
        <w:rPr>
          <w:rFonts w:ascii="Arial" w:hAnsi="Arial" w:cs="Arial"/>
        </w:rPr>
        <w:t xml:space="preserve">out </w:t>
      </w:r>
      <w:r w:rsidR="00665C5D">
        <w:rPr>
          <w:rFonts w:ascii="Arial" w:hAnsi="Arial" w:cs="Arial"/>
        </w:rPr>
        <w:t>against</w:t>
      </w:r>
      <w:r w:rsidR="00663022">
        <w:rPr>
          <w:rFonts w:ascii="Arial" w:hAnsi="Arial" w:cs="Arial"/>
        </w:rPr>
        <w:t xml:space="preserve"> a test system, </w:t>
      </w:r>
      <w:r w:rsidR="00E662F6">
        <w:rPr>
          <w:rFonts w:ascii="Arial" w:hAnsi="Arial" w:cs="Arial"/>
        </w:rPr>
        <w:t>real world</w:t>
      </w:r>
      <w:r w:rsidR="00663022">
        <w:rPr>
          <w:rFonts w:ascii="Arial" w:hAnsi="Arial" w:cs="Arial"/>
        </w:rPr>
        <w:t xml:space="preserve"> results would </w:t>
      </w:r>
      <w:r w:rsidR="00665C5D">
        <w:rPr>
          <w:rFonts w:ascii="Arial" w:hAnsi="Arial" w:cs="Arial"/>
        </w:rPr>
        <w:t xml:space="preserve">of course </w:t>
      </w:r>
      <w:r w:rsidR="00663022">
        <w:rPr>
          <w:rFonts w:ascii="Arial" w:hAnsi="Arial" w:cs="Arial"/>
        </w:rPr>
        <w:t xml:space="preserve">vary based on the site that </w:t>
      </w:r>
      <w:r w:rsidR="00665C5D">
        <w:rPr>
          <w:rFonts w:ascii="Arial" w:hAnsi="Arial" w:cs="Arial"/>
        </w:rPr>
        <w:t>was</w:t>
      </w:r>
      <w:r w:rsidR="00663022">
        <w:rPr>
          <w:rFonts w:ascii="Arial" w:hAnsi="Arial" w:cs="Arial"/>
        </w:rPr>
        <w:t xml:space="preserve"> being attacked</w:t>
      </w:r>
      <w:r w:rsidR="00EF3A1E">
        <w:rPr>
          <w:rFonts w:ascii="Arial" w:hAnsi="Arial" w:cs="Arial"/>
        </w:rPr>
        <w:t xml:space="preserve"> and what web applications they had installed</w:t>
      </w:r>
      <w:r w:rsidR="00663022">
        <w:rPr>
          <w:rFonts w:ascii="Arial" w:hAnsi="Arial" w:cs="Arial"/>
        </w:rPr>
        <w:t>.</w:t>
      </w:r>
    </w:p>
    <w:p w:rsidR="00B7214C" w:rsidRDefault="0056612D" w:rsidP="00DA2E39">
      <w:pPr>
        <w:jc w:val="both"/>
        <w:rPr>
          <w:rFonts w:ascii="Arial" w:hAnsi="Arial" w:cs="Arial"/>
          <w:b/>
        </w:rPr>
      </w:pPr>
      <w:r w:rsidRPr="005D1069">
        <w:rPr>
          <w:rFonts w:ascii="Arial" w:hAnsi="Arial" w:cs="Arial"/>
          <w:b/>
        </w:rPr>
        <w:t>Conclusions</w:t>
      </w:r>
      <w:r w:rsidR="00844DCC">
        <w:rPr>
          <w:rFonts w:ascii="Arial" w:hAnsi="Arial" w:cs="Arial"/>
          <w:b/>
        </w:rPr>
        <w:t xml:space="preserve"> and Discussion</w:t>
      </w:r>
    </w:p>
    <w:p w:rsidR="003B5A09" w:rsidRDefault="00844DCC" w:rsidP="00DA2E39">
      <w:pPr>
        <w:jc w:val="both"/>
        <w:rPr>
          <w:rFonts w:ascii="Arial" w:hAnsi="Arial" w:cs="Arial"/>
        </w:rPr>
      </w:pPr>
      <w:r>
        <w:rPr>
          <w:rFonts w:ascii="Arial" w:hAnsi="Arial" w:cs="Arial"/>
          <w:b/>
        </w:rPr>
        <w:tab/>
      </w:r>
      <w:r>
        <w:rPr>
          <w:rFonts w:ascii="Arial" w:hAnsi="Arial" w:cs="Arial"/>
        </w:rPr>
        <w:t xml:space="preserve">As can be seen from the sections above, even if an </w:t>
      </w:r>
      <w:r w:rsidRPr="00844DCC">
        <w:rPr>
          <w:rFonts w:ascii="Arial" w:hAnsi="Arial" w:cs="Arial"/>
        </w:rPr>
        <w:t xml:space="preserve">anonymity </w:t>
      </w:r>
      <w:r>
        <w:rPr>
          <w:rFonts w:ascii="Arial" w:hAnsi="Arial" w:cs="Arial"/>
        </w:rPr>
        <w:t xml:space="preserve">network is well designed on its lower levels, applications that are run on top of it can still compromise the identity of the users if certain data is not properly sanitized. </w:t>
      </w:r>
      <w:r w:rsidR="0042181E">
        <w:rPr>
          <w:rFonts w:ascii="Arial" w:hAnsi="Arial" w:cs="Arial"/>
        </w:rPr>
        <w:t>This</w:t>
      </w:r>
      <w:r>
        <w:rPr>
          <w:rFonts w:ascii="Arial" w:hAnsi="Arial" w:cs="Arial"/>
        </w:rPr>
        <w:t xml:space="preserve"> may especia</w:t>
      </w:r>
      <w:r w:rsidR="00F94B71">
        <w:rPr>
          <w:rFonts w:ascii="Arial" w:hAnsi="Arial" w:cs="Arial"/>
        </w:rPr>
        <w:t>l</w:t>
      </w:r>
      <w:r>
        <w:rPr>
          <w:rFonts w:ascii="Arial" w:hAnsi="Arial" w:cs="Arial"/>
        </w:rPr>
        <w:t>l</w:t>
      </w:r>
      <w:r w:rsidR="00F94B71">
        <w:rPr>
          <w:rFonts w:ascii="Arial" w:hAnsi="Arial" w:cs="Arial"/>
        </w:rPr>
        <w:t>y</w:t>
      </w:r>
      <w:r>
        <w:rPr>
          <w:rFonts w:ascii="Arial" w:hAnsi="Arial" w:cs="Arial"/>
        </w:rPr>
        <w:t xml:space="preserve"> be the case when applications designed on and for the public Internet are shoehorned into working on an </w:t>
      </w:r>
      <w:r w:rsidRPr="00844DCC">
        <w:rPr>
          <w:rFonts w:ascii="Arial" w:hAnsi="Arial" w:cs="Arial"/>
        </w:rPr>
        <w:t xml:space="preserve">anonymity </w:t>
      </w:r>
      <w:r>
        <w:rPr>
          <w:rFonts w:ascii="Arial" w:hAnsi="Arial" w:cs="Arial"/>
        </w:rPr>
        <w:t>network</w:t>
      </w:r>
      <w:r w:rsidR="0042181E">
        <w:rPr>
          <w:rFonts w:ascii="Arial" w:hAnsi="Arial" w:cs="Arial"/>
        </w:rPr>
        <w:t xml:space="preserve"> without certain mitigations being put in place</w:t>
      </w:r>
      <w:r>
        <w:rPr>
          <w:rFonts w:ascii="Arial" w:hAnsi="Arial" w:cs="Arial"/>
        </w:rPr>
        <w:t>.</w:t>
      </w:r>
      <w:r w:rsidR="003B5A09">
        <w:rPr>
          <w:rFonts w:ascii="Arial" w:hAnsi="Arial" w:cs="Arial"/>
        </w:rPr>
        <w:t xml:space="preserve"> It should also be noted that the attacks above may prove more useful if the collected data is accumulated over </w:t>
      </w:r>
      <w:r w:rsidR="00DA2E39">
        <w:rPr>
          <w:rFonts w:ascii="Arial" w:hAnsi="Arial" w:cs="Arial"/>
        </w:rPr>
        <w:t xml:space="preserve">a longer period of </w:t>
      </w:r>
      <w:r w:rsidR="003B5A09">
        <w:rPr>
          <w:rFonts w:ascii="Arial" w:hAnsi="Arial" w:cs="Arial"/>
        </w:rPr>
        <w:t>time to help compensate for the natural churn of the network, and the lack of a central location to query to find all nodes in the network.</w:t>
      </w:r>
    </w:p>
    <w:p w:rsidR="00066C55" w:rsidRDefault="00894674" w:rsidP="00DA2E39">
      <w:pPr>
        <w:ind w:firstLine="720"/>
        <w:jc w:val="both"/>
        <w:rPr>
          <w:rFonts w:ascii="Arial" w:hAnsi="Arial" w:cs="Arial"/>
        </w:rPr>
      </w:pPr>
      <w:r>
        <w:rPr>
          <w:rFonts w:ascii="Arial" w:hAnsi="Arial" w:cs="Arial"/>
        </w:rPr>
        <w:t xml:space="preserve">Besides the </w:t>
      </w:r>
      <w:r w:rsidRPr="00894674">
        <w:rPr>
          <w:rFonts w:ascii="Arial" w:hAnsi="Arial" w:cs="Arial"/>
        </w:rPr>
        <w:t xml:space="preserve">techniques </w:t>
      </w:r>
      <w:r>
        <w:rPr>
          <w:rFonts w:ascii="Arial" w:hAnsi="Arial" w:cs="Arial"/>
        </w:rPr>
        <w:t xml:space="preserve">we have outlined above, there are many more </w:t>
      </w:r>
      <w:r w:rsidR="00C43CBF">
        <w:rPr>
          <w:rFonts w:ascii="Arial" w:hAnsi="Arial" w:cs="Arial"/>
        </w:rPr>
        <w:t>avenues</w:t>
      </w:r>
      <w:r>
        <w:rPr>
          <w:rFonts w:ascii="Arial" w:hAnsi="Arial" w:cs="Arial"/>
        </w:rPr>
        <w:t xml:space="preserve"> that could be explored</w:t>
      </w:r>
      <w:r w:rsidR="00F57F0B">
        <w:rPr>
          <w:rFonts w:ascii="Arial" w:hAnsi="Arial" w:cs="Arial"/>
        </w:rPr>
        <w:t xml:space="preserve"> in future research</w:t>
      </w:r>
      <w:r>
        <w:rPr>
          <w:rFonts w:ascii="Arial" w:hAnsi="Arial" w:cs="Arial"/>
        </w:rPr>
        <w:t xml:space="preserve">. </w:t>
      </w:r>
      <w:r w:rsidR="00C43CBF">
        <w:rPr>
          <w:rFonts w:ascii="Arial" w:hAnsi="Arial" w:cs="Arial"/>
        </w:rPr>
        <w:t xml:space="preserve">We concentrated our work on eepSites inside of I2P, but IRC, </w:t>
      </w:r>
      <w:proofErr w:type="spellStart"/>
      <w:r w:rsidR="00C43CBF">
        <w:rPr>
          <w:rFonts w:ascii="Arial" w:hAnsi="Arial" w:cs="Arial"/>
        </w:rPr>
        <w:t>eMule</w:t>
      </w:r>
      <w:proofErr w:type="spellEnd"/>
      <w:r w:rsidR="00C43CBF">
        <w:rPr>
          <w:rFonts w:ascii="Arial" w:hAnsi="Arial" w:cs="Arial"/>
        </w:rPr>
        <w:t xml:space="preserve"> and </w:t>
      </w:r>
      <w:proofErr w:type="spellStart"/>
      <w:r w:rsidR="00846A42">
        <w:rPr>
          <w:rFonts w:ascii="Arial" w:hAnsi="Arial" w:cs="Arial"/>
        </w:rPr>
        <w:t>B</w:t>
      </w:r>
      <w:r w:rsidR="00846A42" w:rsidRPr="00846A42">
        <w:rPr>
          <w:rFonts w:ascii="Arial" w:hAnsi="Arial" w:cs="Arial"/>
        </w:rPr>
        <w:t>it</w:t>
      </w:r>
      <w:r w:rsidR="00846A42">
        <w:rPr>
          <w:rFonts w:ascii="Arial" w:hAnsi="Arial" w:cs="Arial"/>
        </w:rPr>
        <w:t>T</w:t>
      </w:r>
      <w:r w:rsidR="00846A42" w:rsidRPr="00846A42">
        <w:rPr>
          <w:rFonts w:ascii="Arial" w:hAnsi="Arial" w:cs="Arial"/>
        </w:rPr>
        <w:t>orrent</w:t>
      </w:r>
      <w:proofErr w:type="spellEnd"/>
      <w:r w:rsidR="00846A42" w:rsidRPr="00846A42">
        <w:rPr>
          <w:rFonts w:ascii="Arial" w:hAnsi="Arial" w:cs="Arial"/>
        </w:rPr>
        <w:t xml:space="preserve"> </w:t>
      </w:r>
      <w:r w:rsidR="00C43CBF">
        <w:rPr>
          <w:rFonts w:ascii="Arial" w:hAnsi="Arial" w:cs="Arial"/>
        </w:rPr>
        <w:t xml:space="preserve">usage could also be interesting to </w:t>
      </w:r>
      <w:r w:rsidR="00846A42">
        <w:rPr>
          <w:rFonts w:ascii="Arial" w:hAnsi="Arial" w:cs="Arial"/>
        </w:rPr>
        <w:t>research</w:t>
      </w:r>
      <w:r w:rsidR="00C43CBF">
        <w:rPr>
          <w:rFonts w:ascii="Arial" w:hAnsi="Arial" w:cs="Arial"/>
        </w:rPr>
        <w:t xml:space="preserve"> for identity leaks. </w:t>
      </w:r>
      <w:r w:rsidR="00A24E49">
        <w:rPr>
          <w:rFonts w:ascii="Arial" w:hAnsi="Arial" w:cs="Arial"/>
        </w:rPr>
        <w:t xml:space="preserve">We have already done some work in revealing information about IRC users in I2P based on the </w:t>
      </w:r>
      <w:r w:rsidR="00F31654">
        <w:rPr>
          <w:rFonts w:ascii="Arial" w:hAnsi="Arial" w:cs="Arial"/>
        </w:rPr>
        <w:t>“</w:t>
      </w:r>
      <w:r w:rsidR="00F31654" w:rsidRPr="00F31654">
        <w:rPr>
          <w:rFonts w:ascii="Arial" w:hAnsi="Arial" w:cs="Arial"/>
        </w:rPr>
        <w:t>Request: USER"</w:t>
      </w:r>
      <w:r w:rsidR="00A24E49">
        <w:rPr>
          <w:rFonts w:ascii="Arial" w:hAnsi="Arial" w:cs="Arial"/>
        </w:rPr>
        <w:t xml:space="preserve"> information their IRC client </w:t>
      </w:r>
      <w:r w:rsidR="00F31654">
        <w:rPr>
          <w:rFonts w:ascii="Arial" w:hAnsi="Arial" w:cs="Arial"/>
        </w:rPr>
        <w:t>provides</w:t>
      </w:r>
      <w:r w:rsidR="00A24E49">
        <w:rPr>
          <w:rFonts w:ascii="Arial" w:hAnsi="Arial" w:cs="Arial"/>
        </w:rPr>
        <w:t xml:space="preserve"> (see the /</w:t>
      </w:r>
      <w:proofErr w:type="spellStart"/>
      <w:r w:rsidR="00A24E49">
        <w:rPr>
          <w:rFonts w:ascii="Arial" w:hAnsi="Arial" w:cs="Arial"/>
        </w:rPr>
        <w:t>whois</w:t>
      </w:r>
      <w:proofErr w:type="spellEnd"/>
      <w:r w:rsidR="00A24E49">
        <w:rPr>
          <w:rFonts w:ascii="Arial" w:hAnsi="Arial" w:cs="Arial"/>
        </w:rPr>
        <w:t xml:space="preserve"> command).</w:t>
      </w:r>
    </w:p>
    <w:p w:rsidR="003B5A09" w:rsidRDefault="000B694A" w:rsidP="00DA2E39">
      <w:pPr>
        <w:ind w:firstLine="720"/>
        <w:jc w:val="both"/>
        <w:rPr>
          <w:rFonts w:ascii="Arial" w:hAnsi="Arial" w:cs="Arial"/>
        </w:rPr>
      </w:pPr>
      <w:r>
        <w:rPr>
          <w:rFonts w:ascii="Arial" w:hAnsi="Arial" w:cs="Arial"/>
        </w:rPr>
        <w:t xml:space="preserve">This paper concentrated on looking </w:t>
      </w:r>
      <w:r w:rsidR="00066C55">
        <w:rPr>
          <w:rFonts w:ascii="Arial" w:hAnsi="Arial" w:cs="Arial"/>
        </w:rPr>
        <w:t>for</w:t>
      </w:r>
      <w:r>
        <w:rPr>
          <w:rFonts w:ascii="Arial" w:hAnsi="Arial" w:cs="Arial"/>
        </w:rPr>
        <w:t xml:space="preserve"> the </w:t>
      </w:r>
      <w:r w:rsidR="00066C55">
        <w:rPr>
          <w:rFonts w:ascii="Arial" w:hAnsi="Arial" w:cs="Arial"/>
        </w:rPr>
        <w:t xml:space="preserve">Internet </w:t>
      </w:r>
      <w:r>
        <w:rPr>
          <w:rFonts w:ascii="Arial" w:hAnsi="Arial" w:cs="Arial"/>
        </w:rPr>
        <w:t xml:space="preserve">hosts of services directly, but </w:t>
      </w:r>
      <w:r>
        <w:rPr>
          <w:rFonts w:ascii="Arial" w:hAnsi="Arial" w:cs="Arial"/>
        </w:rPr>
        <w:lastRenderedPageBreak/>
        <w:t>targeting the admin</w:t>
      </w:r>
      <w:r w:rsidR="00846A42">
        <w:rPr>
          <w:rFonts w:ascii="Arial" w:hAnsi="Arial" w:cs="Arial"/>
        </w:rPr>
        <w:t>istrators</w:t>
      </w:r>
      <w:r>
        <w:rPr>
          <w:rFonts w:ascii="Arial" w:hAnsi="Arial" w:cs="Arial"/>
        </w:rPr>
        <w:t xml:space="preserve"> via whatever c</w:t>
      </w:r>
      <w:r w:rsidR="00066C55">
        <w:rPr>
          <w:rFonts w:ascii="Arial" w:hAnsi="Arial" w:cs="Arial"/>
        </w:rPr>
        <w:t>ontact information they provide</w:t>
      </w:r>
      <w:r>
        <w:rPr>
          <w:rFonts w:ascii="Arial" w:hAnsi="Arial" w:cs="Arial"/>
        </w:rPr>
        <w:t xml:space="preserve"> and enticing them to visit a site </w:t>
      </w:r>
      <w:r w:rsidR="00846A42">
        <w:rPr>
          <w:rFonts w:ascii="Arial" w:hAnsi="Arial" w:cs="Arial"/>
        </w:rPr>
        <w:t>the attacker</w:t>
      </w:r>
      <w:r>
        <w:rPr>
          <w:rFonts w:ascii="Arial" w:hAnsi="Arial" w:cs="Arial"/>
        </w:rPr>
        <w:t xml:space="preserve"> control</w:t>
      </w:r>
      <w:r w:rsidR="00846A42">
        <w:rPr>
          <w:rFonts w:ascii="Arial" w:hAnsi="Arial" w:cs="Arial"/>
        </w:rPr>
        <w:t>s</w:t>
      </w:r>
      <w:r>
        <w:rPr>
          <w:rFonts w:ascii="Arial" w:hAnsi="Arial" w:cs="Arial"/>
        </w:rPr>
        <w:t xml:space="preserve"> could also be fruitful. </w:t>
      </w:r>
      <w:r w:rsidR="00066C55">
        <w:rPr>
          <w:rFonts w:ascii="Arial" w:hAnsi="Arial" w:cs="Arial"/>
        </w:rPr>
        <w:t xml:space="preserve">This may not reveal the IP of the eepSite host if the administrator is not using it as an I2P client as well, but in many cases the IP of one of the administrator’s workstations is good enough. </w:t>
      </w:r>
      <w:r>
        <w:rPr>
          <w:rFonts w:ascii="Arial" w:hAnsi="Arial" w:cs="Arial"/>
        </w:rPr>
        <w:t>There are numerous ways to find the IP a client is coming from that could bypass the browser’s proxy settings. For example, when we visited the aforementioned D</w:t>
      </w:r>
      <w:r w:rsidRPr="000B694A">
        <w:rPr>
          <w:rFonts w:ascii="Arial" w:hAnsi="Arial" w:cs="Arial"/>
        </w:rPr>
        <w:t>ecloak.net</w:t>
      </w:r>
      <w:r>
        <w:rPr>
          <w:rFonts w:ascii="Arial" w:hAnsi="Arial" w:cs="Arial"/>
        </w:rPr>
        <w:t xml:space="preserve"> </w:t>
      </w:r>
      <w:r w:rsidR="00066C55">
        <w:rPr>
          <w:rFonts w:ascii="Arial" w:hAnsi="Arial" w:cs="Arial"/>
        </w:rPr>
        <w:t xml:space="preserve">while using I2P </w:t>
      </w:r>
      <w:r>
        <w:rPr>
          <w:rFonts w:ascii="Arial" w:hAnsi="Arial" w:cs="Arial"/>
        </w:rPr>
        <w:t xml:space="preserve">it was able to discern our true IP via the Flash plugin we had installed. For this reason, it is recommended that people </w:t>
      </w:r>
      <w:r w:rsidR="00066C55">
        <w:rPr>
          <w:rFonts w:ascii="Arial" w:hAnsi="Arial" w:cs="Arial"/>
        </w:rPr>
        <w:t>who</w:t>
      </w:r>
      <w:r>
        <w:rPr>
          <w:rFonts w:ascii="Arial" w:hAnsi="Arial" w:cs="Arial"/>
        </w:rPr>
        <w:t xml:space="preserve"> really wish to stay anonymous may want to forgo the use of plugins</w:t>
      </w:r>
      <w:r w:rsidR="00066C55">
        <w:rPr>
          <w:rFonts w:ascii="Arial" w:hAnsi="Arial" w:cs="Arial"/>
        </w:rPr>
        <w:t xml:space="preserve"> like Flash</w:t>
      </w:r>
      <w:r>
        <w:rPr>
          <w:rFonts w:ascii="Arial" w:hAnsi="Arial" w:cs="Arial"/>
        </w:rPr>
        <w:t>.</w:t>
      </w:r>
      <w:r w:rsidR="00066C55">
        <w:rPr>
          <w:rFonts w:ascii="Arial" w:hAnsi="Arial" w:cs="Arial"/>
        </w:rPr>
        <w:t xml:space="preserve"> We wished to look into various JavaScript XSS vectors as well, but certain technical and time limitations held us back. </w:t>
      </w:r>
      <w:r w:rsidR="00C43CBF">
        <w:rPr>
          <w:rFonts w:ascii="Arial" w:hAnsi="Arial" w:cs="Arial"/>
        </w:rPr>
        <w:t xml:space="preserve">Also of interest might be metadata in documents posted on </w:t>
      </w:r>
      <w:proofErr w:type="spellStart"/>
      <w:r w:rsidR="00C43CBF">
        <w:rPr>
          <w:rFonts w:ascii="Arial" w:hAnsi="Arial" w:cs="Arial"/>
        </w:rPr>
        <w:t>eepSites</w:t>
      </w:r>
      <w:proofErr w:type="spellEnd"/>
      <w:r w:rsidR="00C43CBF">
        <w:rPr>
          <w:rFonts w:ascii="Arial" w:hAnsi="Arial" w:cs="Arial"/>
        </w:rPr>
        <w:t xml:space="preserve"> or in </w:t>
      </w:r>
      <w:proofErr w:type="spellStart"/>
      <w:r w:rsidR="00C43CBF">
        <w:rPr>
          <w:rFonts w:ascii="Arial" w:hAnsi="Arial" w:cs="Arial"/>
        </w:rPr>
        <w:t>Deepsites</w:t>
      </w:r>
      <w:proofErr w:type="spellEnd"/>
      <w:r w:rsidR="00C43CBF">
        <w:rPr>
          <w:rStyle w:val="FootnoteReference"/>
          <w:rFonts w:ascii="Arial" w:hAnsi="Arial" w:cs="Arial"/>
        </w:rPr>
        <w:footnoteReference w:id="39"/>
      </w:r>
      <w:r w:rsidR="00C43CBF">
        <w:rPr>
          <w:rFonts w:ascii="Arial" w:hAnsi="Arial" w:cs="Arial"/>
        </w:rPr>
        <w:t>.</w:t>
      </w:r>
      <w:r w:rsidR="0042181E">
        <w:rPr>
          <w:rFonts w:ascii="Arial" w:hAnsi="Arial" w:cs="Arial"/>
        </w:rPr>
        <w:t xml:space="preserve"> Quite a few people have been doing research into the metadata located inside of JPEGs, MS Office docs, PDFs and other data files</w:t>
      </w:r>
      <w:sdt>
        <w:sdtPr>
          <w:rPr>
            <w:rFonts w:ascii="Arial" w:hAnsi="Arial" w:cs="Arial"/>
          </w:rPr>
          <w:id w:val="632528916"/>
          <w:citation/>
        </w:sdtPr>
        <w:sdtContent>
          <w:r w:rsidR="003859E8">
            <w:rPr>
              <w:rFonts w:ascii="Arial" w:hAnsi="Arial" w:cs="Arial"/>
            </w:rPr>
            <w:fldChar w:fldCharType="begin"/>
          </w:r>
          <w:r w:rsidR="0042181E">
            <w:rPr>
              <w:rFonts w:ascii="Arial" w:hAnsi="Arial" w:cs="Arial"/>
            </w:rPr>
            <w:instrText xml:space="preserve"> CITATION Lar08 \l 1033 </w:instrText>
          </w:r>
          <w:r w:rsidR="003859E8">
            <w:rPr>
              <w:rFonts w:ascii="Arial" w:hAnsi="Arial" w:cs="Arial"/>
            </w:rPr>
            <w:fldChar w:fldCharType="separate"/>
          </w:r>
          <w:r w:rsidR="00FD24B8">
            <w:rPr>
              <w:rFonts w:ascii="Arial" w:hAnsi="Arial" w:cs="Arial"/>
              <w:noProof/>
            </w:rPr>
            <w:t xml:space="preserve"> </w:t>
          </w:r>
          <w:r w:rsidR="00FD24B8" w:rsidRPr="00FD24B8">
            <w:rPr>
              <w:rFonts w:ascii="Arial" w:hAnsi="Arial" w:cs="Arial"/>
              <w:noProof/>
            </w:rPr>
            <w:t>[</w:t>
          </w:r>
          <w:hyperlink w:anchor="Lar08" w:history="1">
            <w:r w:rsidR="00FD24B8" w:rsidRPr="00FD24B8">
              <w:rPr>
                <w:rStyle w:val="Hyperlink"/>
                <w:rFonts w:ascii="Arial" w:hAnsi="Arial" w:cs="Arial"/>
                <w:noProof/>
                <w:color w:val="auto"/>
              </w:rPr>
              <w:t>6</w:t>
            </w:r>
          </w:hyperlink>
          <w:r w:rsidR="00FD24B8" w:rsidRPr="00FD24B8">
            <w:rPr>
              <w:rFonts w:ascii="Arial" w:hAnsi="Arial" w:cs="Arial"/>
              <w:noProof/>
            </w:rPr>
            <w:t>]</w:t>
          </w:r>
          <w:r w:rsidR="003859E8">
            <w:rPr>
              <w:rFonts w:ascii="Arial" w:hAnsi="Arial" w:cs="Arial"/>
            </w:rPr>
            <w:fldChar w:fldCharType="end"/>
          </w:r>
        </w:sdtContent>
      </w:sdt>
      <w:r w:rsidR="0042181E">
        <w:rPr>
          <w:rFonts w:ascii="Arial" w:hAnsi="Arial" w:cs="Arial"/>
        </w:rPr>
        <w:t>.</w:t>
      </w:r>
      <w:r w:rsidR="00F57F0B">
        <w:rPr>
          <w:rFonts w:ascii="Arial" w:hAnsi="Arial" w:cs="Arial"/>
        </w:rPr>
        <w:t xml:space="preserve"> Using tools like FOCA</w:t>
      </w:r>
      <w:r w:rsidR="00F57F0B">
        <w:rPr>
          <w:rStyle w:val="FootnoteReference"/>
          <w:rFonts w:ascii="Arial" w:hAnsi="Arial" w:cs="Arial"/>
        </w:rPr>
        <w:footnoteReference w:id="40"/>
      </w:r>
      <w:r w:rsidR="00F57F0B">
        <w:rPr>
          <w:rFonts w:ascii="Arial" w:hAnsi="Arial" w:cs="Arial"/>
        </w:rPr>
        <w:t xml:space="preserve"> this data can be extracted to reveal real names, user names, IPs and other related data</w:t>
      </w:r>
      <w:sdt>
        <w:sdtPr>
          <w:rPr>
            <w:rFonts w:ascii="Arial" w:hAnsi="Arial" w:cs="Arial"/>
          </w:rPr>
          <w:id w:val="1828405971"/>
          <w:citation/>
        </w:sdtPr>
        <w:sdtContent>
          <w:r w:rsidR="003859E8">
            <w:rPr>
              <w:rFonts w:ascii="Arial" w:hAnsi="Arial" w:cs="Arial"/>
            </w:rPr>
            <w:fldChar w:fldCharType="begin"/>
          </w:r>
          <w:r w:rsidR="00F57F0B">
            <w:rPr>
              <w:rFonts w:ascii="Arial" w:hAnsi="Arial" w:cs="Arial"/>
            </w:rPr>
            <w:instrText xml:space="preserve"> CITATION Che09 \l 1033 </w:instrText>
          </w:r>
          <w:r w:rsidR="003859E8">
            <w:rPr>
              <w:rFonts w:ascii="Arial" w:hAnsi="Arial" w:cs="Arial"/>
            </w:rPr>
            <w:fldChar w:fldCharType="separate"/>
          </w:r>
          <w:r w:rsidR="00FD24B8">
            <w:rPr>
              <w:rFonts w:ascii="Arial" w:hAnsi="Arial" w:cs="Arial"/>
              <w:noProof/>
            </w:rPr>
            <w:t xml:space="preserve"> </w:t>
          </w:r>
          <w:r w:rsidR="00FD24B8" w:rsidRPr="00FD24B8">
            <w:rPr>
              <w:rFonts w:ascii="Arial" w:hAnsi="Arial" w:cs="Arial"/>
              <w:noProof/>
            </w:rPr>
            <w:t>[</w:t>
          </w:r>
          <w:hyperlink w:anchor="Che09" w:history="1">
            <w:r w:rsidR="00FD24B8" w:rsidRPr="00FD24B8">
              <w:rPr>
                <w:rStyle w:val="Hyperlink"/>
                <w:rFonts w:ascii="Arial" w:hAnsi="Arial" w:cs="Arial"/>
                <w:noProof/>
                <w:color w:val="auto"/>
              </w:rPr>
              <w:t>7</w:t>
            </w:r>
          </w:hyperlink>
          <w:r w:rsidR="00FD24B8" w:rsidRPr="00FD24B8">
            <w:rPr>
              <w:rFonts w:ascii="Arial" w:hAnsi="Arial" w:cs="Arial"/>
              <w:noProof/>
            </w:rPr>
            <w:t>]</w:t>
          </w:r>
          <w:r w:rsidR="003859E8">
            <w:rPr>
              <w:rFonts w:ascii="Arial" w:hAnsi="Arial" w:cs="Arial"/>
            </w:rPr>
            <w:fldChar w:fldCharType="end"/>
          </w:r>
        </w:sdtContent>
      </w:sdt>
      <w:r w:rsidR="00F57F0B">
        <w:rPr>
          <w:rFonts w:ascii="Arial" w:hAnsi="Arial" w:cs="Arial"/>
        </w:rPr>
        <w:t>.</w:t>
      </w:r>
    </w:p>
    <w:p w:rsidR="0042181E" w:rsidRDefault="0042181E" w:rsidP="00DA2E39">
      <w:pPr>
        <w:jc w:val="both"/>
        <w:rPr>
          <w:rFonts w:ascii="Arial" w:hAnsi="Arial" w:cs="Arial"/>
        </w:rPr>
      </w:pPr>
      <w:r>
        <w:rPr>
          <w:rFonts w:ascii="Arial" w:hAnsi="Arial" w:cs="Arial"/>
        </w:rPr>
        <w:tab/>
        <w:t xml:space="preserve">While these application level attacks do not break the </w:t>
      </w:r>
      <w:r w:rsidR="00E83E56">
        <w:rPr>
          <w:rFonts w:ascii="Arial" w:hAnsi="Arial" w:cs="Arial"/>
        </w:rPr>
        <w:t xml:space="preserve">I2P </w:t>
      </w:r>
      <w:r w:rsidRPr="00844DCC">
        <w:rPr>
          <w:rFonts w:ascii="Arial" w:hAnsi="Arial" w:cs="Arial"/>
        </w:rPr>
        <w:t xml:space="preserve">anonymity </w:t>
      </w:r>
      <w:r>
        <w:rPr>
          <w:rFonts w:ascii="Arial" w:hAnsi="Arial" w:cs="Arial"/>
        </w:rPr>
        <w:t xml:space="preserve">system directly, they can lead to </w:t>
      </w:r>
      <w:r w:rsidR="004056C7">
        <w:rPr>
          <w:rFonts w:ascii="Arial" w:hAnsi="Arial" w:cs="Arial"/>
        </w:rPr>
        <w:t>compromising identities</w:t>
      </w:r>
      <w:r>
        <w:rPr>
          <w:rFonts w:ascii="Arial" w:hAnsi="Arial" w:cs="Arial"/>
        </w:rPr>
        <w:t xml:space="preserve">. </w:t>
      </w:r>
      <w:r w:rsidR="00F57F0B">
        <w:rPr>
          <w:rFonts w:ascii="Arial" w:hAnsi="Arial" w:cs="Arial"/>
        </w:rPr>
        <w:t xml:space="preserve">Certain architecture changes could </w:t>
      </w:r>
      <w:r w:rsidR="003D0CB1">
        <w:rPr>
          <w:rFonts w:ascii="Arial" w:hAnsi="Arial" w:cs="Arial"/>
        </w:rPr>
        <w:t xml:space="preserve">be made to </w:t>
      </w:r>
      <w:r w:rsidR="00F57F0B">
        <w:rPr>
          <w:rFonts w:ascii="Arial" w:hAnsi="Arial" w:cs="Arial"/>
        </w:rPr>
        <w:t xml:space="preserve">make these attacks </w:t>
      </w:r>
      <w:r w:rsidR="00C5485D">
        <w:rPr>
          <w:rFonts w:ascii="Arial" w:hAnsi="Arial" w:cs="Arial"/>
        </w:rPr>
        <w:t>more difficult</w:t>
      </w:r>
      <w:r w:rsidR="00F57F0B">
        <w:rPr>
          <w:rFonts w:ascii="Arial" w:hAnsi="Arial" w:cs="Arial"/>
        </w:rPr>
        <w:t xml:space="preserve">, but there is no way to completely protect users and administrators from </w:t>
      </w:r>
      <w:r w:rsidR="00F57F0B">
        <w:rPr>
          <w:rFonts w:ascii="Arial" w:hAnsi="Arial" w:cs="Arial"/>
        </w:rPr>
        <w:lastRenderedPageBreak/>
        <w:t xml:space="preserve">making mistakes without also limiting their freedom to choose what to do with the </w:t>
      </w:r>
      <w:r w:rsidR="00F57F0B" w:rsidRPr="00844DCC">
        <w:rPr>
          <w:rFonts w:ascii="Arial" w:hAnsi="Arial" w:cs="Arial"/>
        </w:rPr>
        <w:t>anonymity</w:t>
      </w:r>
      <w:r w:rsidR="00F57F0B">
        <w:rPr>
          <w:rFonts w:ascii="Arial" w:hAnsi="Arial" w:cs="Arial"/>
        </w:rPr>
        <w:t xml:space="preserve"> platform. </w:t>
      </w:r>
      <w:r w:rsidR="003D0CB1">
        <w:rPr>
          <w:rFonts w:ascii="Arial" w:hAnsi="Arial" w:cs="Arial"/>
        </w:rPr>
        <w:t>Administrators should be cautious when providing services inside of I2P, make sure there are not unintended leaks, and understand the nature of the application or service they are trying to deploy. From an attacker’s perspective, w</w:t>
      </w:r>
      <w:r w:rsidR="004056C7">
        <w:rPr>
          <w:rFonts w:ascii="Arial" w:hAnsi="Arial" w:cs="Arial"/>
        </w:rPr>
        <w:t>hy bother to</w:t>
      </w:r>
      <w:r w:rsidR="003C62BD">
        <w:rPr>
          <w:rFonts w:ascii="Arial" w:hAnsi="Arial" w:cs="Arial"/>
        </w:rPr>
        <w:t xml:space="preserve"> pick a lock when you can crawl </w:t>
      </w:r>
      <w:r w:rsidR="00F57F0B">
        <w:rPr>
          <w:rFonts w:ascii="Arial" w:hAnsi="Arial" w:cs="Arial"/>
        </w:rPr>
        <w:t>through</w:t>
      </w:r>
      <w:r w:rsidR="003C62BD">
        <w:rPr>
          <w:rFonts w:ascii="Arial" w:hAnsi="Arial" w:cs="Arial"/>
        </w:rPr>
        <w:t xml:space="preserve"> an open window?</w:t>
      </w:r>
    </w:p>
    <w:p w:rsidR="0087397A" w:rsidRPr="006012A1" w:rsidRDefault="0087397A" w:rsidP="00DA2E39">
      <w:pPr>
        <w:jc w:val="both"/>
        <w:rPr>
          <w:rFonts w:ascii="Arial" w:hAnsi="Arial" w:cs="Arial"/>
          <w:i/>
        </w:rPr>
      </w:pPr>
      <w:r w:rsidRPr="006012A1">
        <w:rPr>
          <w:rFonts w:ascii="Arial" w:hAnsi="Arial" w:cs="Arial"/>
          <w:i/>
        </w:rPr>
        <w:t xml:space="preserve">Thanks to the following individuals who reviewed this paper: ZZZ, </w:t>
      </w:r>
      <w:proofErr w:type="spellStart"/>
      <w:r w:rsidRPr="006012A1">
        <w:rPr>
          <w:rFonts w:ascii="Arial" w:hAnsi="Arial" w:cs="Arial"/>
          <w:i/>
        </w:rPr>
        <w:t>Mathiasdm</w:t>
      </w:r>
      <w:proofErr w:type="spellEnd"/>
      <w:r w:rsidRPr="006012A1">
        <w:rPr>
          <w:rFonts w:ascii="Arial" w:hAnsi="Arial" w:cs="Arial"/>
          <w:i/>
        </w:rPr>
        <w:t xml:space="preserve">, Echelon, </w:t>
      </w:r>
      <w:r w:rsidR="00EE35D8" w:rsidRPr="006012A1">
        <w:rPr>
          <w:rFonts w:ascii="Arial" w:hAnsi="Arial" w:cs="Arial"/>
          <w:i/>
        </w:rPr>
        <w:t xml:space="preserve">Tuna, </w:t>
      </w:r>
      <w:r w:rsidRPr="006012A1">
        <w:rPr>
          <w:rFonts w:ascii="Arial" w:hAnsi="Arial" w:cs="Arial"/>
          <w:i/>
        </w:rPr>
        <w:t>Bart Hopper,</w:t>
      </w:r>
      <w:r w:rsidR="0097439D">
        <w:rPr>
          <w:rFonts w:ascii="Arial" w:hAnsi="Arial" w:cs="Arial"/>
          <w:i/>
        </w:rPr>
        <w:t xml:space="preserve"> </w:t>
      </w:r>
      <w:r w:rsidR="0097439D" w:rsidRPr="0097439D">
        <w:rPr>
          <w:rFonts w:ascii="Arial" w:hAnsi="Arial" w:cs="Arial"/>
          <w:i/>
        </w:rPr>
        <w:t xml:space="preserve">Gene </w:t>
      </w:r>
      <w:proofErr w:type="spellStart"/>
      <w:r w:rsidR="0097439D" w:rsidRPr="0097439D">
        <w:rPr>
          <w:rFonts w:ascii="Arial" w:hAnsi="Arial" w:cs="Arial"/>
          <w:i/>
        </w:rPr>
        <w:t>Bransfield</w:t>
      </w:r>
      <w:proofErr w:type="spellEnd"/>
      <w:r w:rsidR="0097439D">
        <w:rPr>
          <w:rFonts w:ascii="Arial" w:hAnsi="Arial" w:cs="Arial"/>
          <w:i/>
        </w:rPr>
        <w:t xml:space="preserve">, </w:t>
      </w:r>
      <w:r w:rsidR="0097439D" w:rsidRPr="0097439D">
        <w:rPr>
          <w:rFonts w:ascii="Arial" w:hAnsi="Arial" w:cs="Arial"/>
          <w:i/>
        </w:rPr>
        <w:t>David Comings</w:t>
      </w:r>
      <w:r w:rsidR="0097439D">
        <w:rPr>
          <w:rFonts w:ascii="Arial" w:hAnsi="Arial" w:cs="Arial"/>
          <w:i/>
        </w:rPr>
        <w:t xml:space="preserve">, </w:t>
      </w:r>
      <w:r w:rsidRPr="006012A1">
        <w:rPr>
          <w:rFonts w:ascii="Arial" w:hAnsi="Arial" w:cs="Arial"/>
          <w:i/>
        </w:rPr>
        <w:t>Rick Hayes</w:t>
      </w:r>
      <w:r w:rsidR="00A24E49">
        <w:rPr>
          <w:rFonts w:ascii="Arial" w:hAnsi="Arial" w:cs="Arial"/>
          <w:i/>
        </w:rPr>
        <w:t xml:space="preserve">, </w:t>
      </w:r>
      <w:r w:rsidR="00A24E49" w:rsidRPr="00A24E49">
        <w:rPr>
          <w:rFonts w:ascii="Arial" w:hAnsi="Arial" w:cs="Arial"/>
          <w:i/>
        </w:rPr>
        <w:t xml:space="preserve">Keith </w:t>
      </w:r>
      <w:proofErr w:type="spellStart"/>
      <w:r w:rsidR="00A24E49" w:rsidRPr="00A24E49">
        <w:rPr>
          <w:rFonts w:ascii="Arial" w:hAnsi="Arial" w:cs="Arial"/>
          <w:i/>
        </w:rPr>
        <w:t>Pachulski</w:t>
      </w:r>
      <w:proofErr w:type="spellEnd"/>
      <w:r w:rsidRPr="006012A1">
        <w:rPr>
          <w:rFonts w:ascii="Arial" w:hAnsi="Arial" w:cs="Arial"/>
          <w:i/>
        </w:rPr>
        <w:t xml:space="preserve"> and Dr. Apu Kapadia</w:t>
      </w:r>
      <w:r w:rsidR="007E7D56">
        <w:rPr>
          <w:rFonts w:ascii="Arial" w:hAnsi="Arial" w:cs="Arial"/>
          <w:i/>
        </w:rPr>
        <w:t>.</w:t>
      </w:r>
    </w:p>
    <w:sdt>
      <w:sdtPr>
        <w:rPr>
          <w:rFonts w:ascii="Arial" w:eastAsiaTheme="minorHAnsi" w:hAnsi="Arial" w:cs="Arial"/>
          <w:b w:val="0"/>
          <w:bCs w:val="0"/>
          <w:color w:val="auto"/>
          <w:sz w:val="22"/>
          <w:szCs w:val="22"/>
          <w:lang w:eastAsia="en-US"/>
        </w:rPr>
        <w:id w:val="217865019"/>
        <w:docPartObj>
          <w:docPartGallery w:val="Bibliographies"/>
          <w:docPartUnique/>
        </w:docPartObj>
      </w:sdtPr>
      <w:sdtContent>
        <w:p w:rsidR="00326CD4" w:rsidRPr="0056612D" w:rsidRDefault="00326CD4">
          <w:pPr>
            <w:pStyle w:val="Heading1"/>
            <w:rPr>
              <w:rFonts w:ascii="Arial" w:hAnsi="Arial" w:cs="Arial"/>
            </w:rPr>
          </w:pPr>
          <w:r w:rsidRPr="0056612D">
            <w:rPr>
              <w:rFonts w:ascii="Arial" w:hAnsi="Arial" w:cs="Arial"/>
            </w:rPr>
            <w:t>Works Cited</w:t>
          </w:r>
          <w:r w:rsidR="000654DE" w:rsidRPr="0056612D">
            <w:rPr>
              <w:rFonts w:ascii="Arial" w:hAnsi="Arial" w:cs="Arial"/>
            </w:rPr>
            <w:t>/Related Work</w:t>
          </w:r>
          <w:sdt>
            <w:sdtPr>
              <w:rPr>
                <w:rFonts w:ascii="Arial" w:hAnsi="Arial" w:cs="Arial"/>
              </w:rPr>
              <w:id w:val="154733694"/>
              <w:citation/>
            </w:sdtPr>
            <w:sdtContent>
              <w:r w:rsidR="003859E8">
                <w:rPr>
                  <w:rFonts w:ascii="Arial" w:hAnsi="Arial" w:cs="Arial"/>
                </w:rPr>
                <w:fldChar w:fldCharType="begin"/>
              </w:r>
              <w:r w:rsidR="00D40E67">
                <w:rPr>
                  <w:rFonts w:ascii="Arial" w:hAnsi="Arial" w:cs="Arial"/>
                </w:rPr>
                <w:instrText xml:space="preserve"> CITATION Joa10 \l 1033 </w:instrText>
              </w:r>
              <w:r w:rsidR="003859E8">
                <w:rPr>
                  <w:rFonts w:ascii="Arial" w:hAnsi="Arial" w:cs="Arial"/>
                </w:rPr>
                <w:fldChar w:fldCharType="separate"/>
              </w:r>
              <w:r w:rsidR="00FD24B8">
                <w:rPr>
                  <w:rFonts w:ascii="Arial" w:hAnsi="Arial" w:cs="Arial"/>
                  <w:noProof/>
                </w:rPr>
                <w:t xml:space="preserve"> </w:t>
              </w:r>
              <w:r w:rsidR="00FD24B8" w:rsidRPr="00FD24B8">
                <w:rPr>
                  <w:rFonts w:ascii="Arial" w:hAnsi="Arial" w:cs="Arial"/>
                  <w:noProof/>
                </w:rPr>
                <w:t>[</w:t>
              </w:r>
              <w:hyperlink w:anchor="Joa10" w:history="1">
                <w:r w:rsidR="00FD24B8" w:rsidRPr="00FD24B8">
                  <w:rPr>
                    <w:rStyle w:val="Hyperlink"/>
                    <w:rFonts w:ascii="Arial" w:hAnsi="Arial" w:cs="Arial"/>
                    <w:noProof/>
                    <w:color w:val="365F91" w:themeColor="accent1" w:themeShade="BF"/>
                  </w:rPr>
                  <w:t>8</w:t>
                </w:r>
              </w:hyperlink>
              <w:r w:rsidR="00FD24B8" w:rsidRPr="00FD24B8">
                <w:rPr>
                  <w:rFonts w:ascii="Arial" w:hAnsi="Arial" w:cs="Arial"/>
                  <w:noProof/>
                </w:rPr>
                <w:t>]</w:t>
              </w:r>
              <w:r w:rsidR="003859E8">
                <w:rPr>
                  <w:rFonts w:ascii="Arial" w:hAnsi="Arial" w:cs="Arial"/>
                </w:rPr>
                <w:fldChar w:fldCharType="end"/>
              </w:r>
            </w:sdtContent>
          </w:sdt>
        </w:p>
        <w:p w:rsidR="00FD24B8" w:rsidRDefault="003859E8" w:rsidP="00FD24B8">
          <w:pPr>
            <w:pStyle w:val="Bibliography"/>
            <w:rPr>
              <w:noProof/>
              <w:vanish/>
            </w:rPr>
          </w:pPr>
          <w:r w:rsidRPr="003859E8">
            <w:rPr>
              <w:rFonts w:ascii="Arial" w:hAnsi="Arial" w:cs="Arial"/>
            </w:rPr>
            <w:fldChar w:fldCharType="begin"/>
          </w:r>
          <w:r w:rsidR="00326CD4" w:rsidRPr="0056612D">
            <w:rPr>
              <w:rFonts w:ascii="Arial" w:hAnsi="Arial" w:cs="Arial"/>
            </w:rPr>
            <w:instrText xml:space="preserve"> BIBLIOGRAPHY </w:instrText>
          </w:r>
          <w:r w:rsidRPr="003859E8">
            <w:rPr>
              <w:rFonts w:ascii="Arial" w:hAnsi="Arial" w:cs="Arial"/>
            </w:rPr>
            <w:fldChar w:fldCharType="separate"/>
          </w:r>
          <w:r w:rsidR="00FD24B8">
            <w:rPr>
              <w:noProof/>
              <w:vanish/>
            </w:rPr>
            <w:t>x</w:t>
          </w:r>
        </w:p>
        <w:tbl>
          <w:tblPr>
            <w:tblW w:w="5000" w:type="pct"/>
            <w:tblCellSpacing w:w="15" w:type="dxa"/>
            <w:tblCellMar>
              <w:top w:w="15" w:type="dxa"/>
              <w:left w:w="15" w:type="dxa"/>
              <w:bottom w:w="15" w:type="dxa"/>
              <w:right w:w="15" w:type="dxa"/>
            </w:tblCellMar>
            <w:tblLook w:val="04A0"/>
          </w:tblPr>
          <w:tblGrid>
            <w:gridCol w:w="433"/>
            <w:gridCol w:w="3977"/>
          </w:tblGrid>
          <w:tr w:rsidR="00FD24B8" w:rsidTr="00FD24B8">
            <w:trPr>
              <w:tblCellSpacing w:w="15" w:type="dxa"/>
            </w:trPr>
            <w:tc>
              <w:tcPr>
                <w:tcW w:w="0" w:type="auto"/>
                <w:hideMark/>
              </w:tcPr>
              <w:p w:rsidR="00FD24B8" w:rsidRDefault="00FD24B8">
                <w:pPr>
                  <w:pStyle w:val="Bibliography"/>
                  <w:jc w:val="right"/>
                  <w:rPr>
                    <w:rFonts w:eastAsiaTheme="minorEastAsia"/>
                    <w:noProof/>
                  </w:rPr>
                </w:pPr>
                <w:r>
                  <w:rPr>
                    <w:noProof/>
                  </w:rPr>
                  <w:t>[1]</w:t>
                </w:r>
              </w:p>
            </w:tc>
            <w:tc>
              <w:tcPr>
                <w:tcW w:w="0" w:type="auto"/>
                <w:hideMark/>
              </w:tcPr>
              <w:p w:rsidR="00FD24B8" w:rsidRDefault="00FD24B8">
                <w:pPr>
                  <w:pStyle w:val="Bibliography"/>
                  <w:rPr>
                    <w:rFonts w:eastAsiaTheme="minorEastAsia"/>
                    <w:noProof/>
                  </w:rPr>
                </w:pPr>
                <w:r>
                  <w:rPr>
                    <w:noProof/>
                  </w:rPr>
                  <w:t xml:space="preserve">L., and Syverson, P. Øverlier, "Locating hidden servers," in </w:t>
                </w:r>
                <w:r>
                  <w:rPr>
                    <w:i/>
                    <w:iCs/>
                    <w:noProof/>
                  </w:rPr>
                  <w:t>Symposium on Security and Privacy</w:t>
                </w:r>
                <w:r>
                  <w:rPr>
                    <w:noProof/>
                  </w:rPr>
                  <w:t>, May 2006.</w:t>
                </w:r>
              </w:p>
            </w:tc>
          </w:tr>
          <w:tr w:rsidR="00FD24B8" w:rsidTr="00FD24B8">
            <w:trPr>
              <w:tblCellSpacing w:w="15" w:type="dxa"/>
            </w:trPr>
            <w:tc>
              <w:tcPr>
                <w:tcW w:w="0" w:type="auto"/>
                <w:hideMark/>
              </w:tcPr>
              <w:p w:rsidR="00FD24B8" w:rsidRDefault="00FD24B8">
                <w:pPr>
                  <w:pStyle w:val="Bibliography"/>
                  <w:jc w:val="right"/>
                  <w:rPr>
                    <w:rFonts w:eastAsiaTheme="minorEastAsia"/>
                    <w:noProof/>
                  </w:rPr>
                </w:pPr>
                <w:bookmarkStart w:id="1" w:name="Kev07"/>
                <w:r>
                  <w:rPr>
                    <w:noProof/>
                  </w:rPr>
                  <w:t>[2]</w:t>
                </w:r>
                <w:bookmarkEnd w:id="1"/>
              </w:p>
            </w:tc>
            <w:tc>
              <w:tcPr>
                <w:tcW w:w="0" w:type="auto"/>
                <w:hideMark/>
              </w:tcPr>
              <w:p w:rsidR="00FD24B8" w:rsidRDefault="00FD24B8">
                <w:pPr>
                  <w:pStyle w:val="Bibliography"/>
                  <w:rPr>
                    <w:rFonts w:eastAsiaTheme="minorEastAsia"/>
                    <w:noProof/>
                  </w:rPr>
                </w:pPr>
                <w:r>
                  <w:rPr>
                    <w:noProof/>
                  </w:rPr>
                  <w:t xml:space="preserve">Damon McCoy, Dirk Grunwald, Tadayoshi Kohno, Douglas Sicker Kevin Bauer, "Low-resource routing attacks against tor," in </w:t>
                </w:r>
                <w:r>
                  <w:rPr>
                    <w:i/>
                    <w:iCs/>
                    <w:noProof/>
                  </w:rPr>
                  <w:t>WPES '07 Proceedings of the 2007 ACM workshop on Privacy in electronic society</w:t>
                </w:r>
                <w:r>
                  <w:rPr>
                    <w:noProof/>
                  </w:rPr>
                  <w:t>, 2007.</w:t>
                </w:r>
              </w:p>
            </w:tc>
          </w:tr>
          <w:tr w:rsidR="00FD24B8" w:rsidTr="00FD24B8">
            <w:trPr>
              <w:tblCellSpacing w:w="15" w:type="dxa"/>
            </w:trPr>
            <w:tc>
              <w:tcPr>
                <w:tcW w:w="0" w:type="auto"/>
                <w:hideMark/>
              </w:tcPr>
              <w:p w:rsidR="00FD24B8" w:rsidRDefault="00FD24B8">
                <w:pPr>
                  <w:pStyle w:val="Bibliography"/>
                  <w:jc w:val="right"/>
                  <w:rPr>
                    <w:rFonts w:eastAsiaTheme="minorEastAsia"/>
                    <w:noProof/>
                  </w:rPr>
                </w:pPr>
                <w:r>
                  <w:rPr>
                    <w:noProof/>
                  </w:rPr>
                  <w:t>[3]</w:t>
                </w:r>
              </w:p>
            </w:tc>
            <w:tc>
              <w:tcPr>
                <w:tcW w:w="0" w:type="auto"/>
                <w:hideMark/>
              </w:tcPr>
              <w:p w:rsidR="00FD24B8" w:rsidRDefault="00FD24B8">
                <w:pPr>
                  <w:pStyle w:val="Bibliography"/>
                  <w:rPr>
                    <w:rFonts w:eastAsiaTheme="minorEastAsia"/>
                    <w:noProof/>
                  </w:rPr>
                </w:pPr>
                <w:r>
                  <w:rPr>
                    <w:noProof/>
                  </w:rPr>
                  <w:t>Peter Eckersley, "How Unique Is Your Web Browser?," Electronic Frontier Foundation, 2010.</w:t>
                </w:r>
              </w:p>
            </w:tc>
          </w:tr>
          <w:tr w:rsidR="00FD24B8" w:rsidTr="00FD24B8">
            <w:trPr>
              <w:tblCellSpacing w:w="15" w:type="dxa"/>
            </w:trPr>
            <w:tc>
              <w:tcPr>
                <w:tcW w:w="0" w:type="auto"/>
                <w:hideMark/>
              </w:tcPr>
              <w:p w:rsidR="00FD24B8" w:rsidRDefault="00FD24B8">
                <w:pPr>
                  <w:pStyle w:val="Bibliography"/>
                  <w:jc w:val="right"/>
                  <w:rPr>
                    <w:rFonts w:eastAsiaTheme="minorEastAsia"/>
                    <w:noProof/>
                  </w:rPr>
                </w:pPr>
                <w:r>
                  <w:rPr>
                    <w:noProof/>
                  </w:rPr>
                  <w:t>[4]</w:t>
                </w:r>
              </w:p>
            </w:tc>
            <w:tc>
              <w:tcPr>
                <w:tcW w:w="0" w:type="auto"/>
                <w:hideMark/>
              </w:tcPr>
              <w:p w:rsidR="00FD24B8" w:rsidRDefault="00FD24B8">
                <w:pPr>
                  <w:pStyle w:val="Bibliography"/>
                  <w:rPr>
                    <w:rFonts w:eastAsiaTheme="minorEastAsia"/>
                    <w:noProof/>
                  </w:rPr>
                </w:pPr>
                <w:r>
                  <w:rPr>
                    <w:noProof/>
                  </w:rPr>
                  <w:t xml:space="preserve">Steven J. Murdoch Sebastian Zander, "An Improved Clock-skew Measurement Technique," in </w:t>
                </w:r>
                <w:r>
                  <w:rPr>
                    <w:i/>
                    <w:iCs/>
                    <w:noProof/>
                  </w:rPr>
                  <w:t>In 17th USENIX Security Symposium</w:t>
                </w:r>
                <w:r>
                  <w:rPr>
                    <w:noProof/>
                  </w:rPr>
                  <w:t>, San Jose, 2008.</w:t>
                </w:r>
              </w:p>
            </w:tc>
          </w:tr>
          <w:tr w:rsidR="00FD24B8" w:rsidTr="00FD24B8">
            <w:trPr>
              <w:tblCellSpacing w:w="15" w:type="dxa"/>
            </w:trPr>
            <w:tc>
              <w:tcPr>
                <w:tcW w:w="0" w:type="auto"/>
                <w:hideMark/>
              </w:tcPr>
              <w:p w:rsidR="00FD24B8" w:rsidRDefault="00FD24B8">
                <w:pPr>
                  <w:pStyle w:val="Bibliography"/>
                  <w:jc w:val="right"/>
                  <w:rPr>
                    <w:rFonts w:eastAsiaTheme="minorEastAsia"/>
                    <w:noProof/>
                  </w:rPr>
                </w:pPr>
                <w:bookmarkStart w:id="2" w:name="Mar10"/>
                <w:r>
                  <w:rPr>
                    <w:noProof/>
                  </w:rPr>
                  <w:t>[5]</w:t>
                </w:r>
                <w:bookmarkEnd w:id="2"/>
              </w:p>
            </w:tc>
            <w:tc>
              <w:tcPr>
                <w:tcW w:w="0" w:type="auto"/>
                <w:hideMark/>
              </w:tcPr>
              <w:p w:rsidR="00FD24B8" w:rsidRDefault="00FD24B8">
                <w:pPr>
                  <w:pStyle w:val="Bibliography"/>
                  <w:rPr>
                    <w:rFonts w:eastAsiaTheme="minorEastAsia"/>
                    <w:noProof/>
                  </w:rPr>
                </w:pPr>
                <w:r>
                  <w:rPr>
                    <w:noProof/>
                  </w:rPr>
                  <w:t xml:space="preserve">Brian Neil Levine, Clay Shields Marc Liberatore, "Strengthening Forensic Investigationsof Child Pornography on P2P Networks," in </w:t>
                </w:r>
                <w:r>
                  <w:rPr>
                    <w:i/>
                    <w:iCs/>
                    <w:noProof/>
                  </w:rPr>
                  <w:t xml:space="preserve">CoNEXT </w:t>
                </w:r>
                <w:r>
                  <w:rPr>
                    <w:noProof/>
                  </w:rPr>
                  <w:t>, Philadelphia, 2010.</w:t>
                </w:r>
              </w:p>
            </w:tc>
          </w:tr>
          <w:tr w:rsidR="00FD24B8" w:rsidTr="00FD24B8">
            <w:trPr>
              <w:tblCellSpacing w:w="15" w:type="dxa"/>
            </w:trPr>
            <w:tc>
              <w:tcPr>
                <w:tcW w:w="0" w:type="auto"/>
                <w:hideMark/>
              </w:tcPr>
              <w:p w:rsidR="00FD24B8" w:rsidRDefault="00FD24B8">
                <w:pPr>
                  <w:pStyle w:val="Bibliography"/>
                  <w:jc w:val="right"/>
                  <w:rPr>
                    <w:rFonts w:eastAsiaTheme="minorEastAsia"/>
                    <w:noProof/>
                  </w:rPr>
                </w:pPr>
                <w:r>
                  <w:rPr>
                    <w:noProof/>
                  </w:rPr>
                  <w:lastRenderedPageBreak/>
                  <w:t>[6]</w:t>
                </w:r>
              </w:p>
            </w:tc>
            <w:tc>
              <w:tcPr>
                <w:tcW w:w="0" w:type="auto"/>
                <w:hideMark/>
              </w:tcPr>
              <w:p w:rsidR="00FD24B8" w:rsidRDefault="00FD24B8">
                <w:pPr>
                  <w:pStyle w:val="Bibliography"/>
                  <w:rPr>
                    <w:rFonts w:eastAsiaTheme="minorEastAsia"/>
                    <w:noProof/>
                  </w:rPr>
                </w:pPr>
                <w:r>
                  <w:rPr>
                    <w:noProof/>
                  </w:rPr>
                  <w:t>Larry Pesce, "Document Metadata, the Silent Killer…," SANS Institute, 2008.</w:t>
                </w:r>
              </w:p>
            </w:tc>
          </w:tr>
          <w:tr w:rsidR="00FD24B8" w:rsidTr="00FD24B8">
            <w:trPr>
              <w:tblCellSpacing w:w="15" w:type="dxa"/>
            </w:trPr>
            <w:tc>
              <w:tcPr>
                <w:tcW w:w="0" w:type="auto"/>
                <w:hideMark/>
              </w:tcPr>
              <w:p w:rsidR="00FD24B8" w:rsidRDefault="00FD24B8">
                <w:pPr>
                  <w:pStyle w:val="Bibliography"/>
                  <w:jc w:val="right"/>
                  <w:rPr>
                    <w:rFonts w:eastAsiaTheme="minorEastAsia"/>
                    <w:noProof/>
                  </w:rPr>
                </w:pPr>
                <w:bookmarkStart w:id="3" w:name="Che09"/>
                <w:r>
                  <w:rPr>
                    <w:noProof/>
                  </w:rPr>
                  <w:t>[7]</w:t>
                </w:r>
                <w:bookmarkEnd w:id="3"/>
              </w:p>
            </w:tc>
            <w:tc>
              <w:tcPr>
                <w:tcW w:w="0" w:type="auto"/>
                <w:hideMark/>
              </w:tcPr>
              <w:p w:rsidR="00FD24B8" w:rsidRDefault="00FD24B8">
                <w:pPr>
                  <w:pStyle w:val="Bibliography"/>
                  <w:rPr>
                    <w:rFonts w:eastAsiaTheme="minorEastAsia"/>
                    <w:noProof/>
                  </w:rPr>
                </w:pPr>
                <w:r>
                  <w:rPr>
                    <w:noProof/>
                  </w:rPr>
                  <w:t xml:space="preserve">Enrique Rando, Francisco Oca and Antonio Guzmán Chema Alonso, "Disclosing Private Information from Metadata, hidden info and lost data," in </w:t>
                </w:r>
                <w:r>
                  <w:rPr>
                    <w:i/>
                    <w:iCs/>
                    <w:noProof/>
                  </w:rPr>
                  <w:t>BlackHat Europe</w:t>
                </w:r>
                <w:r>
                  <w:rPr>
                    <w:noProof/>
                  </w:rPr>
                  <w:t>, 2009.</w:t>
                </w:r>
              </w:p>
            </w:tc>
          </w:tr>
          <w:tr w:rsidR="00FD24B8" w:rsidTr="00FD24B8">
            <w:trPr>
              <w:tblCellSpacing w:w="15" w:type="dxa"/>
            </w:trPr>
            <w:tc>
              <w:tcPr>
                <w:tcW w:w="0" w:type="auto"/>
                <w:hideMark/>
              </w:tcPr>
              <w:p w:rsidR="00FD24B8" w:rsidRDefault="00FD24B8">
                <w:pPr>
                  <w:pStyle w:val="Bibliography"/>
                  <w:jc w:val="right"/>
                  <w:rPr>
                    <w:rFonts w:eastAsiaTheme="minorEastAsia"/>
                    <w:noProof/>
                  </w:rPr>
                </w:pPr>
                <w:bookmarkStart w:id="4" w:name="Joa10"/>
                <w:r>
                  <w:rPr>
                    <w:noProof/>
                  </w:rPr>
                  <w:t>[8]</w:t>
                </w:r>
                <w:bookmarkEnd w:id="4"/>
              </w:p>
            </w:tc>
            <w:tc>
              <w:tcPr>
                <w:tcW w:w="0" w:type="auto"/>
                <w:hideMark/>
              </w:tcPr>
              <w:p w:rsidR="00FD24B8" w:rsidRDefault="00FD24B8">
                <w:pPr>
                  <w:pStyle w:val="Bibliography"/>
                  <w:rPr>
                    <w:rFonts w:eastAsiaTheme="minorEastAsia"/>
                    <w:noProof/>
                  </w:rPr>
                </w:pPr>
                <w:r>
                  <w:rPr>
                    <w:noProof/>
                  </w:rPr>
                  <w:t xml:space="preserve">Aaron Johnson, Paul Syverson Joan Feigenbaum1, "Preventing Active Timing Attacks in Low-Latency Anonymous Communication," in </w:t>
                </w:r>
                <w:r>
                  <w:rPr>
                    <w:i/>
                    <w:iCs/>
                    <w:noProof/>
                  </w:rPr>
                  <w:t xml:space="preserve">Privacy Enhancing Technologies Symposium (PETS 2010) </w:t>
                </w:r>
                <w:r>
                  <w:rPr>
                    <w:noProof/>
                  </w:rPr>
                  <w:t>, Berlin, 2010.</w:t>
                </w:r>
              </w:p>
            </w:tc>
          </w:tr>
          <w:tr w:rsidR="00FD24B8" w:rsidTr="00FD24B8">
            <w:trPr>
              <w:tblCellSpacing w:w="15" w:type="dxa"/>
            </w:trPr>
            <w:tc>
              <w:tcPr>
                <w:tcW w:w="0" w:type="auto"/>
                <w:hideMark/>
              </w:tcPr>
              <w:p w:rsidR="00FD24B8" w:rsidRDefault="00FD24B8">
                <w:pPr>
                  <w:pStyle w:val="Bibliography"/>
                  <w:jc w:val="right"/>
                  <w:rPr>
                    <w:rFonts w:eastAsiaTheme="minorEastAsia"/>
                    <w:noProof/>
                  </w:rPr>
                </w:pPr>
                <w:bookmarkStart w:id="5" w:name="Nic07"/>
                <w:r>
                  <w:rPr>
                    <w:noProof/>
                  </w:rPr>
                  <w:t>[9]</w:t>
                </w:r>
                <w:bookmarkEnd w:id="5"/>
              </w:p>
            </w:tc>
            <w:tc>
              <w:tcPr>
                <w:tcW w:w="0" w:type="auto"/>
                <w:hideMark/>
              </w:tcPr>
              <w:p w:rsidR="00FD24B8" w:rsidRDefault="00FD24B8">
                <w:pPr>
                  <w:pStyle w:val="Bibliography"/>
                  <w:rPr>
                    <w:rFonts w:eastAsiaTheme="minorEastAsia"/>
                    <w:noProof/>
                  </w:rPr>
                </w:pPr>
                <w:r>
                  <w:rPr>
                    <w:noProof/>
                  </w:rPr>
                  <w:t>Eugene Y. Vasserman, Eric Chan-Tin Nicholas Hopper, "How Much Anonymity does Network Latency Leak?," University of Minnesota, Minneapolis, MN 55455 USA, 2007.</w:t>
                </w:r>
              </w:p>
            </w:tc>
          </w:tr>
          <w:tr w:rsidR="00FD24B8" w:rsidTr="00FD24B8">
            <w:trPr>
              <w:tblCellSpacing w:w="15" w:type="dxa"/>
            </w:trPr>
            <w:tc>
              <w:tcPr>
                <w:tcW w:w="0" w:type="auto"/>
                <w:hideMark/>
              </w:tcPr>
              <w:p w:rsidR="00FD24B8" w:rsidRDefault="00FD24B8">
                <w:pPr>
                  <w:pStyle w:val="Bibliography"/>
                  <w:jc w:val="right"/>
                  <w:rPr>
                    <w:rFonts w:eastAsiaTheme="minorEastAsia"/>
                    <w:noProof/>
                  </w:rPr>
                </w:pPr>
                <w:bookmarkStart w:id="6" w:name="Ste05"/>
                <w:r>
                  <w:rPr>
                    <w:noProof/>
                  </w:rPr>
                  <w:t>[10]</w:t>
                </w:r>
                <w:bookmarkEnd w:id="6"/>
              </w:p>
            </w:tc>
            <w:tc>
              <w:tcPr>
                <w:tcW w:w="0" w:type="auto"/>
                <w:hideMark/>
              </w:tcPr>
              <w:p w:rsidR="00FD24B8" w:rsidRDefault="00FD24B8">
                <w:pPr>
                  <w:pStyle w:val="Bibliography"/>
                  <w:rPr>
                    <w:rFonts w:eastAsiaTheme="minorEastAsia"/>
                    <w:noProof/>
                  </w:rPr>
                </w:pPr>
                <w:r>
                  <w:rPr>
                    <w:noProof/>
                  </w:rPr>
                  <w:t>Steven J. Murdoch and George Danezis, "Low-Cost Traffic Analysis of Tor," University of Cambridge, Computer Laboratory, Cambridge, 2005.</w:t>
                </w:r>
              </w:p>
            </w:tc>
          </w:tr>
          <w:tr w:rsidR="00FD24B8" w:rsidTr="00FD24B8">
            <w:trPr>
              <w:tblCellSpacing w:w="15" w:type="dxa"/>
            </w:trPr>
            <w:tc>
              <w:tcPr>
                <w:tcW w:w="0" w:type="auto"/>
                <w:hideMark/>
              </w:tcPr>
              <w:p w:rsidR="00FD24B8" w:rsidRDefault="00FD24B8">
                <w:pPr>
                  <w:pStyle w:val="Bibliography"/>
                  <w:jc w:val="right"/>
                  <w:rPr>
                    <w:rFonts w:eastAsiaTheme="minorEastAsia"/>
                    <w:noProof/>
                  </w:rPr>
                </w:pPr>
                <w:bookmarkStart w:id="7" w:name="Ste06"/>
                <w:r>
                  <w:rPr>
                    <w:noProof/>
                  </w:rPr>
                  <w:t>[11]</w:t>
                </w:r>
                <w:bookmarkEnd w:id="7"/>
              </w:p>
            </w:tc>
            <w:tc>
              <w:tcPr>
                <w:tcW w:w="0" w:type="auto"/>
                <w:hideMark/>
              </w:tcPr>
              <w:p w:rsidR="00FD24B8" w:rsidRDefault="00FD24B8">
                <w:pPr>
                  <w:pStyle w:val="Bibliography"/>
                  <w:rPr>
                    <w:rFonts w:eastAsiaTheme="minorEastAsia"/>
                    <w:noProof/>
                  </w:rPr>
                </w:pPr>
                <w:r>
                  <w:rPr>
                    <w:noProof/>
                  </w:rPr>
                  <w:t>Steven J. Murdoch, "Hot or Not: Revealing Hidden Services by their Clock Skew," University of Cambridge, Cambridge, 2006.</w:t>
                </w:r>
              </w:p>
            </w:tc>
          </w:tr>
          <w:tr w:rsidR="00FD24B8" w:rsidTr="00FD24B8">
            <w:trPr>
              <w:tblCellSpacing w:w="15" w:type="dxa"/>
            </w:trPr>
            <w:tc>
              <w:tcPr>
                <w:tcW w:w="0" w:type="auto"/>
                <w:hideMark/>
              </w:tcPr>
              <w:p w:rsidR="00FD24B8" w:rsidRDefault="00FD24B8">
                <w:pPr>
                  <w:pStyle w:val="Bibliography"/>
                  <w:jc w:val="right"/>
                  <w:rPr>
                    <w:rFonts w:eastAsiaTheme="minorEastAsia"/>
                    <w:noProof/>
                  </w:rPr>
                </w:pPr>
                <w:r>
                  <w:rPr>
                    <w:noProof/>
                  </w:rPr>
                  <w:t>[12]</w:t>
                </w:r>
              </w:p>
            </w:tc>
            <w:tc>
              <w:tcPr>
                <w:tcW w:w="0" w:type="auto"/>
                <w:hideMark/>
              </w:tcPr>
              <w:p w:rsidR="00FD24B8" w:rsidRDefault="00FD24B8">
                <w:pPr>
                  <w:pStyle w:val="Bibliography"/>
                  <w:rPr>
                    <w:rFonts w:eastAsiaTheme="minorEastAsia"/>
                    <w:noProof/>
                  </w:rPr>
                </w:pPr>
                <w:r>
                  <w:rPr>
                    <w:noProof/>
                  </w:rPr>
                  <w:t xml:space="preserve">Werner Sandmann, Christian Wilms, Guido Wirtz Karsten Loesing, "Performance Measurements and Statistics of Tor Hidden Services," in </w:t>
                </w:r>
                <w:r>
                  <w:rPr>
                    <w:i/>
                    <w:iCs/>
                    <w:noProof/>
                  </w:rPr>
                  <w:t xml:space="preserve">SAINT '08 Proceedings of the 2008 International Symposium on Applications and the Internet </w:t>
                </w:r>
                <w:r>
                  <w:rPr>
                    <w:noProof/>
                  </w:rPr>
                  <w:t>, 2008.</w:t>
                </w:r>
              </w:p>
            </w:tc>
          </w:tr>
          <w:tr w:rsidR="00FD24B8" w:rsidTr="00FD24B8">
            <w:trPr>
              <w:tblCellSpacing w:w="15" w:type="dxa"/>
            </w:trPr>
            <w:tc>
              <w:tcPr>
                <w:tcW w:w="0" w:type="auto"/>
                <w:hideMark/>
              </w:tcPr>
              <w:p w:rsidR="00FD24B8" w:rsidRDefault="00FD24B8">
                <w:pPr>
                  <w:pStyle w:val="Bibliography"/>
                  <w:jc w:val="right"/>
                  <w:rPr>
                    <w:rFonts w:eastAsiaTheme="minorEastAsia"/>
                    <w:noProof/>
                  </w:rPr>
                </w:pPr>
                <w:bookmarkStart w:id="8" w:name="Sau03"/>
                <w:r>
                  <w:rPr>
                    <w:noProof/>
                  </w:rPr>
                  <w:t>[13]</w:t>
                </w:r>
                <w:bookmarkEnd w:id="8"/>
              </w:p>
            </w:tc>
            <w:tc>
              <w:tcPr>
                <w:tcW w:w="0" w:type="auto"/>
                <w:hideMark/>
              </w:tcPr>
              <w:p w:rsidR="00FD24B8" w:rsidRDefault="00FD24B8">
                <w:pPr>
                  <w:pStyle w:val="Bibliography"/>
                  <w:rPr>
                    <w:rFonts w:eastAsiaTheme="minorEastAsia"/>
                    <w:noProof/>
                  </w:rPr>
                </w:pPr>
                <w:r>
                  <w:rPr>
                    <w:noProof/>
                  </w:rPr>
                  <w:t xml:space="preserve">Saumil Shah, "An Introduction to HTTP fingerprinting," in </w:t>
                </w:r>
                <w:r>
                  <w:rPr>
                    <w:i/>
                    <w:iCs/>
                    <w:noProof/>
                  </w:rPr>
                  <w:t>Black Hat Asia</w:t>
                </w:r>
                <w:r>
                  <w:rPr>
                    <w:noProof/>
                  </w:rPr>
                  <w:t>, 2003.</w:t>
                </w:r>
              </w:p>
            </w:tc>
          </w:tr>
          <w:tr w:rsidR="00FD24B8" w:rsidTr="00FD24B8">
            <w:trPr>
              <w:tblCellSpacing w:w="15" w:type="dxa"/>
            </w:trPr>
            <w:tc>
              <w:tcPr>
                <w:tcW w:w="0" w:type="auto"/>
                <w:hideMark/>
              </w:tcPr>
              <w:p w:rsidR="00FD24B8" w:rsidRDefault="00FD24B8">
                <w:pPr>
                  <w:pStyle w:val="Bibliography"/>
                  <w:jc w:val="right"/>
                  <w:rPr>
                    <w:rFonts w:eastAsiaTheme="minorEastAsia"/>
                    <w:noProof/>
                  </w:rPr>
                </w:pPr>
                <w:r>
                  <w:rPr>
                    <w:noProof/>
                  </w:rPr>
                  <w:t>[14]</w:t>
                </w:r>
              </w:p>
            </w:tc>
            <w:tc>
              <w:tcPr>
                <w:tcW w:w="0" w:type="auto"/>
                <w:hideMark/>
              </w:tcPr>
              <w:p w:rsidR="00FD24B8" w:rsidRDefault="00FD24B8">
                <w:pPr>
                  <w:pStyle w:val="Bibliography"/>
                  <w:rPr>
                    <w:rFonts w:eastAsiaTheme="minorEastAsia"/>
                    <w:noProof/>
                  </w:rPr>
                </w:pPr>
                <w:r>
                  <w:rPr>
                    <w:noProof/>
                  </w:rPr>
                  <w:t>"OWASP Top 10," OWASP, 2010.</w:t>
                </w:r>
              </w:p>
            </w:tc>
          </w:tr>
          <w:tr w:rsidR="00FD24B8" w:rsidTr="00FD24B8">
            <w:trPr>
              <w:tblCellSpacing w:w="15" w:type="dxa"/>
            </w:trPr>
            <w:tc>
              <w:tcPr>
                <w:tcW w:w="0" w:type="auto"/>
                <w:hideMark/>
              </w:tcPr>
              <w:p w:rsidR="00FD24B8" w:rsidRDefault="00FD24B8">
                <w:pPr>
                  <w:pStyle w:val="Bibliography"/>
                  <w:jc w:val="right"/>
                  <w:rPr>
                    <w:rFonts w:eastAsiaTheme="minorEastAsia"/>
                    <w:noProof/>
                  </w:rPr>
                </w:pPr>
                <w:bookmarkStart w:id="9" w:name="Ste07"/>
                <w:r>
                  <w:rPr>
                    <w:noProof/>
                  </w:rPr>
                  <w:lastRenderedPageBreak/>
                  <w:t>[15]</w:t>
                </w:r>
                <w:bookmarkEnd w:id="9"/>
              </w:p>
            </w:tc>
            <w:tc>
              <w:tcPr>
                <w:tcW w:w="0" w:type="auto"/>
                <w:hideMark/>
              </w:tcPr>
              <w:p w:rsidR="00FD24B8" w:rsidRDefault="00FD24B8">
                <w:pPr>
                  <w:pStyle w:val="Bibliography"/>
                  <w:rPr>
                    <w:rFonts w:eastAsiaTheme="minorEastAsia"/>
                    <w:noProof/>
                  </w:rPr>
                </w:pPr>
                <w:r>
                  <w:rPr>
                    <w:noProof/>
                  </w:rPr>
                  <w:t>Steven J. Murdoch, "Covert channel vulnerabilities in anonymity systems," Univesity of Cambridge, 2007.</w:t>
                </w:r>
              </w:p>
            </w:tc>
          </w:tr>
          <w:tr w:rsidR="00FD24B8" w:rsidTr="00FD24B8">
            <w:trPr>
              <w:tblCellSpacing w:w="15" w:type="dxa"/>
            </w:trPr>
            <w:tc>
              <w:tcPr>
                <w:tcW w:w="0" w:type="auto"/>
                <w:hideMark/>
              </w:tcPr>
              <w:p w:rsidR="00FD24B8" w:rsidRDefault="00FD24B8">
                <w:pPr>
                  <w:pStyle w:val="Bibliography"/>
                  <w:jc w:val="right"/>
                  <w:rPr>
                    <w:rFonts w:eastAsiaTheme="minorEastAsia"/>
                    <w:noProof/>
                  </w:rPr>
                </w:pPr>
                <w:r>
                  <w:rPr>
                    <w:noProof/>
                  </w:rPr>
                  <w:t>[16]</w:t>
                </w:r>
              </w:p>
            </w:tc>
            <w:tc>
              <w:tcPr>
                <w:tcW w:w="0" w:type="auto"/>
                <w:hideMark/>
              </w:tcPr>
              <w:p w:rsidR="00FD24B8" w:rsidRDefault="00FD24B8">
                <w:pPr>
                  <w:pStyle w:val="Bibliography"/>
                  <w:rPr>
                    <w:rFonts w:eastAsiaTheme="minorEastAsia"/>
                    <w:noProof/>
                  </w:rPr>
                </w:pPr>
                <w:r>
                  <w:rPr>
                    <w:noProof/>
                  </w:rPr>
                  <w:t xml:space="preserve">Michael K. Reiter, Chenxi Wang, and Matthew K. Wright Brian N. Levine, "Timing attacks in low-latency mix-based systems," in </w:t>
                </w:r>
                <w:r>
                  <w:rPr>
                    <w:i/>
                    <w:iCs/>
                    <w:noProof/>
                  </w:rPr>
                  <w:t>Financial Cryptography, 8th International Conference</w:t>
                </w:r>
                <w:r>
                  <w:rPr>
                    <w:noProof/>
                  </w:rPr>
                  <w:t>, 2004.</w:t>
                </w:r>
              </w:p>
            </w:tc>
          </w:tr>
          <w:tr w:rsidR="00FD24B8" w:rsidTr="00FD24B8">
            <w:trPr>
              <w:tblCellSpacing w:w="15" w:type="dxa"/>
            </w:trPr>
            <w:tc>
              <w:tcPr>
                <w:tcW w:w="0" w:type="auto"/>
                <w:hideMark/>
              </w:tcPr>
              <w:p w:rsidR="00FD24B8" w:rsidRDefault="00FD24B8">
                <w:pPr>
                  <w:pStyle w:val="Bibliography"/>
                  <w:jc w:val="right"/>
                  <w:rPr>
                    <w:rFonts w:eastAsiaTheme="minorEastAsia"/>
                    <w:noProof/>
                  </w:rPr>
                </w:pPr>
                <w:r>
                  <w:rPr>
                    <w:noProof/>
                  </w:rPr>
                  <w:t>[17]</w:t>
                </w:r>
              </w:p>
            </w:tc>
            <w:tc>
              <w:tcPr>
                <w:tcW w:w="0" w:type="auto"/>
                <w:hideMark/>
              </w:tcPr>
              <w:p w:rsidR="00FD24B8" w:rsidRDefault="00FD24B8">
                <w:pPr>
                  <w:pStyle w:val="Bibliography"/>
                  <w:rPr>
                    <w:rFonts w:eastAsiaTheme="minorEastAsia"/>
                    <w:noProof/>
                  </w:rPr>
                </w:pPr>
                <w:r>
                  <w:rPr>
                    <w:noProof/>
                  </w:rPr>
                  <w:t xml:space="preserve">Nikita Borisov Prateek Mittal, "Information leaks in structured peer-to-peer anonymous communication systems," in </w:t>
                </w:r>
                <w:r>
                  <w:rPr>
                    <w:i/>
                    <w:iCs/>
                    <w:noProof/>
                  </w:rPr>
                  <w:t>Proceedings of the 15th ACM Conference on Computer and Communications Security</w:t>
                </w:r>
                <w:r>
                  <w:rPr>
                    <w:noProof/>
                  </w:rPr>
                  <w:t>, 2008, pp. 267-278.</w:t>
                </w:r>
              </w:p>
            </w:tc>
          </w:tr>
          <w:tr w:rsidR="00FD24B8" w:rsidTr="00FD24B8">
            <w:trPr>
              <w:tblCellSpacing w:w="15" w:type="dxa"/>
            </w:trPr>
            <w:tc>
              <w:tcPr>
                <w:tcW w:w="0" w:type="auto"/>
                <w:hideMark/>
              </w:tcPr>
              <w:p w:rsidR="00FD24B8" w:rsidRDefault="00FD24B8">
                <w:pPr>
                  <w:pStyle w:val="Bibliography"/>
                  <w:jc w:val="right"/>
                  <w:rPr>
                    <w:rFonts w:eastAsiaTheme="minorEastAsia"/>
                    <w:noProof/>
                  </w:rPr>
                </w:pPr>
                <w:r>
                  <w:rPr>
                    <w:noProof/>
                  </w:rPr>
                  <w:t>[18]</w:t>
                </w:r>
              </w:p>
            </w:tc>
            <w:tc>
              <w:tcPr>
                <w:tcW w:w="0" w:type="auto"/>
                <w:hideMark/>
              </w:tcPr>
              <w:p w:rsidR="00FD24B8" w:rsidRDefault="00FD24B8">
                <w:pPr>
                  <w:pStyle w:val="Bibliography"/>
                  <w:rPr>
                    <w:rFonts w:eastAsiaTheme="minorEastAsia"/>
                    <w:noProof/>
                  </w:rPr>
                </w:pPr>
                <w:r>
                  <w:rPr>
                    <w:noProof/>
                  </w:rPr>
                  <w:t xml:space="preserve">Jean-François Raymond, "Traffic analysis: Protocols, attacks, design issues, and," in </w:t>
                </w:r>
                <w:r>
                  <w:rPr>
                    <w:i/>
                    <w:iCs/>
                    <w:noProof/>
                  </w:rPr>
                  <w:t>Designing Privacy Enhancing Technologies: Workshop on Design Issues in Anonymity and Unobservability</w:t>
                </w:r>
                <w:r>
                  <w:rPr>
                    <w:noProof/>
                  </w:rPr>
                  <w:t>, 2000, pp. 10-29.</w:t>
                </w:r>
              </w:p>
            </w:tc>
          </w:tr>
        </w:tbl>
        <w:p w:rsidR="00FD24B8" w:rsidRDefault="00FD24B8" w:rsidP="00FD24B8">
          <w:pPr>
            <w:pStyle w:val="Bibliography"/>
            <w:rPr>
              <w:rFonts w:eastAsiaTheme="minorEastAsia"/>
              <w:noProof/>
              <w:vanish/>
            </w:rPr>
          </w:pPr>
          <w:r>
            <w:rPr>
              <w:noProof/>
              <w:vanish/>
            </w:rPr>
            <w:t>x</w:t>
          </w:r>
        </w:p>
        <w:p w:rsidR="0004092E" w:rsidRDefault="003859E8" w:rsidP="00FD24B8">
          <w:pPr>
            <w:rPr>
              <w:rFonts w:ascii="Arial" w:hAnsi="Arial" w:cs="Arial"/>
            </w:rPr>
          </w:pPr>
          <w:r w:rsidRPr="0056612D">
            <w:rPr>
              <w:rFonts w:ascii="Arial" w:hAnsi="Arial" w:cs="Arial"/>
              <w:b/>
              <w:bCs/>
            </w:rPr>
            <w:fldChar w:fldCharType="end"/>
          </w:r>
        </w:p>
      </w:sdtContent>
    </w:sdt>
    <w:p w:rsidR="00117398" w:rsidRPr="0004092E" w:rsidRDefault="0004092E" w:rsidP="00FD24B8">
      <w:pPr>
        <w:rPr>
          <w:b/>
          <w:sz w:val="28"/>
        </w:rPr>
      </w:pPr>
      <w:r w:rsidRPr="0004092E">
        <w:rPr>
          <w:b/>
          <w:sz w:val="28"/>
        </w:rPr>
        <w:t>Appendix</w:t>
      </w:r>
    </w:p>
    <w:p w:rsidR="0004092E" w:rsidRDefault="0004092E" w:rsidP="00FD24B8"/>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4065"/>
        <w:gridCol w:w="540"/>
      </w:tblGrid>
      <w:tr w:rsidR="0004092E" w:rsidRPr="008E2930" w:rsidTr="0004092E">
        <w:trPr>
          <w:tblHeader/>
          <w:tblCellSpacing w:w="0" w:type="dxa"/>
        </w:trPr>
        <w:tc>
          <w:tcPr>
            <w:tcW w:w="4605" w:type="dxa"/>
            <w:gridSpan w:val="2"/>
            <w:tcBorders>
              <w:top w:val="nil"/>
              <w:left w:val="nil"/>
              <w:bottom w:val="nil"/>
              <w:right w:val="nil"/>
            </w:tcBorders>
            <w:shd w:val="clear" w:color="auto" w:fill="C0C0C0"/>
            <w:vAlign w:val="center"/>
          </w:tcPr>
          <w:p w:rsidR="0004092E" w:rsidRPr="0004092E" w:rsidRDefault="0004092E" w:rsidP="0004092E">
            <w:pPr>
              <w:spacing w:after="0" w:line="240" w:lineRule="auto"/>
              <w:jc w:val="center"/>
              <w:rPr>
                <w:rFonts w:ascii="Arial" w:eastAsia="Times New Roman" w:hAnsi="Arial" w:cs="Arial"/>
                <w:bCs/>
                <w:color w:val="000000"/>
                <w:sz w:val="16"/>
                <w:szCs w:val="16"/>
              </w:rPr>
            </w:pPr>
            <w:r w:rsidRPr="0004092E">
              <w:rPr>
                <w:rFonts w:ascii="Arial" w:eastAsia="Times New Roman" w:hAnsi="Arial" w:cs="Arial"/>
                <w:bCs/>
                <w:color w:val="000000"/>
                <w:sz w:val="16"/>
                <w:szCs w:val="16"/>
              </w:rPr>
              <w:t>Table 1</w:t>
            </w:r>
          </w:p>
        </w:tc>
      </w:tr>
      <w:tr w:rsidR="0004092E" w:rsidRPr="008E2930" w:rsidTr="0004092E">
        <w:trPr>
          <w:tblHeader/>
          <w:tblCellSpacing w:w="0" w:type="dxa"/>
        </w:trPr>
        <w:tc>
          <w:tcPr>
            <w:tcW w:w="4605" w:type="dxa"/>
            <w:gridSpan w:val="2"/>
            <w:tcBorders>
              <w:top w:val="nil"/>
              <w:left w:val="nil"/>
              <w:bottom w:val="nil"/>
              <w:right w:val="nil"/>
            </w:tcBorders>
            <w:shd w:val="clear" w:color="auto" w:fill="C0C0C0"/>
            <w:vAlign w:val="center"/>
            <w:hideMark/>
          </w:tcPr>
          <w:p w:rsidR="0004092E" w:rsidRPr="008E2930" w:rsidRDefault="0004092E" w:rsidP="0004092E">
            <w:pPr>
              <w:spacing w:after="0" w:line="240" w:lineRule="auto"/>
              <w:jc w:val="center"/>
              <w:rPr>
                <w:rFonts w:ascii="Arial" w:eastAsia="Times New Roman" w:hAnsi="Arial" w:cs="Arial"/>
                <w:color w:val="000000"/>
                <w:sz w:val="16"/>
                <w:szCs w:val="16"/>
              </w:rPr>
            </w:pPr>
            <w:r>
              <w:rPr>
                <w:rFonts w:ascii="Arial" w:eastAsia="Times New Roman" w:hAnsi="Arial" w:cs="Arial"/>
                <w:b/>
                <w:bCs/>
                <w:color w:val="000000"/>
                <w:sz w:val="16"/>
                <w:szCs w:val="16"/>
              </w:rPr>
              <w:t>I2P Facing Banner Counts</w:t>
            </w:r>
            <w:r>
              <w:rPr>
                <w:rFonts w:ascii="Arial" w:eastAsia="Times New Roman" w:hAnsi="Arial" w:cs="Arial"/>
                <w:b/>
                <w:bCs/>
                <w:color w:val="000000"/>
                <w:sz w:val="16"/>
                <w:szCs w:val="16"/>
              </w:rPr>
              <w:br/>
            </w:r>
            <w:r w:rsidRPr="008E2930">
              <w:rPr>
                <w:rFonts w:ascii="Arial" w:eastAsia="Times New Roman" w:hAnsi="Arial" w:cs="Arial"/>
                <w:b/>
                <w:bCs/>
                <w:color w:val="000000"/>
                <w:sz w:val="16"/>
                <w:szCs w:val="16"/>
              </w:rPr>
              <w:t>(11/09/2010 dataset)</w:t>
            </w:r>
          </w:p>
        </w:tc>
      </w:tr>
      <w:tr w:rsidR="0004092E" w:rsidRPr="008E2930" w:rsidTr="0004092E">
        <w:trPr>
          <w:trHeight w:val="330"/>
          <w:tblHeader/>
          <w:tblCellSpacing w:w="0" w:type="dxa"/>
        </w:trPr>
        <w:tc>
          <w:tcPr>
            <w:tcW w:w="406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4092E" w:rsidRPr="008E2930" w:rsidRDefault="0004092E" w:rsidP="0004092E">
            <w:pPr>
              <w:spacing w:after="0" w:line="240" w:lineRule="auto"/>
              <w:jc w:val="both"/>
              <w:rPr>
                <w:rFonts w:ascii="Arial" w:eastAsia="Times New Roman" w:hAnsi="Arial" w:cs="Arial"/>
                <w:b/>
                <w:bCs/>
                <w:sz w:val="16"/>
                <w:szCs w:val="16"/>
              </w:rPr>
            </w:pPr>
            <w:r w:rsidRPr="008E2930">
              <w:rPr>
                <w:rFonts w:ascii="Arial" w:eastAsia="Times New Roman" w:hAnsi="Arial" w:cs="Arial"/>
                <w:b/>
                <w:bCs/>
                <w:color w:val="000000"/>
                <w:sz w:val="16"/>
                <w:szCs w:val="16"/>
              </w:rPr>
              <w:t>Server Banner</w:t>
            </w:r>
          </w:p>
        </w:tc>
        <w:tc>
          <w:tcPr>
            <w:tcW w:w="540"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4092E" w:rsidRPr="008E2930" w:rsidRDefault="0004092E" w:rsidP="0004092E">
            <w:pPr>
              <w:spacing w:after="0" w:line="240" w:lineRule="auto"/>
              <w:jc w:val="both"/>
              <w:rPr>
                <w:rFonts w:ascii="Arial" w:eastAsia="Times New Roman" w:hAnsi="Arial" w:cs="Arial"/>
                <w:b/>
                <w:bCs/>
                <w:sz w:val="16"/>
                <w:szCs w:val="16"/>
              </w:rPr>
            </w:pPr>
            <w:r w:rsidRPr="008E2930">
              <w:rPr>
                <w:rFonts w:ascii="Arial" w:eastAsia="Times New Roman" w:hAnsi="Arial" w:cs="Arial"/>
                <w:b/>
                <w:bCs/>
                <w:color w:val="000000"/>
                <w:sz w:val="16"/>
                <w:szCs w:val="16"/>
              </w:rPr>
              <w:t>Count</w:t>
            </w:r>
          </w:p>
        </w:tc>
      </w:tr>
      <w:tr w:rsidR="0004092E" w:rsidRPr="008E2930" w:rsidTr="0004092E">
        <w:trPr>
          <w:tblCellSpacing w:w="0" w:type="dxa"/>
        </w:trPr>
        <w:tc>
          <w:tcPr>
            <w:tcW w:w="4065"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blank</w:t>
            </w:r>
          </w:p>
        </w:tc>
        <w:tc>
          <w:tcPr>
            <w:tcW w:w="54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39</w:t>
            </w:r>
          </w:p>
        </w:tc>
      </w:tr>
      <w:tr w:rsidR="0004092E" w:rsidRPr="008E2930" w:rsidTr="0004092E">
        <w:trPr>
          <w:tblCellSpacing w:w="0" w:type="dxa"/>
        </w:trPr>
        <w:tc>
          <w:tcPr>
            <w:tcW w:w="4065"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Apache</w:t>
            </w:r>
          </w:p>
        </w:tc>
        <w:tc>
          <w:tcPr>
            <w:tcW w:w="54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14</w:t>
            </w:r>
          </w:p>
        </w:tc>
      </w:tr>
      <w:tr w:rsidR="0004092E" w:rsidRPr="008E2930" w:rsidTr="0004092E">
        <w:trPr>
          <w:tblCellSpacing w:w="0" w:type="dxa"/>
        </w:trPr>
        <w:tc>
          <w:tcPr>
            <w:tcW w:w="4065"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 xml:space="preserve">Server: </w:t>
            </w:r>
            <w:proofErr w:type="spellStart"/>
            <w:r w:rsidRPr="008E2930">
              <w:rPr>
                <w:rFonts w:ascii="Arial" w:eastAsia="Times New Roman" w:hAnsi="Arial" w:cs="Arial"/>
                <w:color w:val="000000"/>
                <w:sz w:val="16"/>
                <w:szCs w:val="16"/>
              </w:rPr>
              <w:t>lighttpd</w:t>
            </w:r>
            <w:proofErr w:type="spellEnd"/>
            <w:r w:rsidRPr="008E2930">
              <w:rPr>
                <w:rFonts w:ascii="Arial" w:eastAsia="Times New Roman" w:hAnsi="Arial" w:cs="Arial"/>
                <w:color w:val="000000"/>
                <w:sz w:val="16"/>
                <w:szCs w:val="16"/>
              </w:rPr>
              <w:t>/1.4.22</w:t>
            </w:r>
          </w:p>
        </w:tc>
        <w:tc>
          <w:tcPr>
            <w:tcW w:w="54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6</w:t>
            </w:r>
          </w:p>
        </w:tc>
      </w:tr>
      <w:tr w:rsidR="0004092E" w:rsidRPr="008E2930" w:rsidTr="0004092E">
        <w:trPr>
          <w:tblCellSpacing w:w="0" w:type="dxa"/>
        </w:trPr>
        <w:tc>
          <w:tcPr>
            <w:tcW w:w="4065"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Apache/2.2.15 (Win32) PHP/5.3.2</w:t>
            </w:r>
          </w:p>
        </w:tc>
        <w:tc>
          <w:tcPr>
            <w:tcW w:w="54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4</w:t>
            </w:r>
          </w:p>
        </w:tc>
      </w:tr>
      <w:tr w:rsidR="0004092E" w:rsidRPr="008E2930" w:rsidTr="0004092E">
        <w:trPr>
          <w:tblCellSpacing w:w="0" w:type="dxa"/>
        </w:trPr>
        <w:tc>
          <w:tcPr>
            <w:tcW w:w="4065"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Apache/2.2.9 (</w:t>
            </w:r>
            <w:proofErr w:type="spellStart"/>
            <w:r w:rsidRPr="008E2930">
              <w:rPr>
                <w:rFonts w:ascii="Arial" w:eastAsia="Times New Roman" w:hAnsi="Arial" w:cs="Arial"/>
                <w:color w:val="000000"/>
                <w:sz w:val="16"/>
                <w:szCs w:val="16"/>
              </w:rPr>
              <w:t>Debian</w:t>
            </w:r>
            <w:proofErr w:type="spellEnd"/>
            <w:r w:rsidRPr="008E2930">
              <w:rPr>
                <w:rFonts w:ascii="Arial" w:eastAsia="Times New Roman" w:hAnsi="Arial" w:cs="Arial"/>
                <w:color w:val="000000"/>
                <w:sz w:val="16"/>
                <w:szCs w:val="16"/>
              </w:rPr>
              <w:t xml:space="preserve">) PHP/5.2.6-1+lenny8 with </w:t>
            </w:r>
            <w:proofErr w:type="spellStart"/>
            <w:r w:rsidRPr="008E2930">
              <w:rPr>
                <w:rFonts w:ascii="Arial" w:eastAsia="Times New Roman" w:hAnsi="Arial" w:cs="Arial"/>
                <w:color w:val="000000"/>
                <w:sz w:val="16"/>
                <w:szCs w:val="16"/>
              </w:rPr>
              <w:t>Suhosin</w:t>
            </w:r>
            <w:proofErr w:type="spellEnd"/>
            <w:r w:rsidRPr="008E2930">
              <w:rPr>
                <w:rFonts w:ascii="Arial" w:eastAsia="Times New Roman" w:hAnsi="Arial" w:cs="Arial"/>
                <w:color w:val="000000"/>
                <w:sz w:val="16"/>
                <w:szCs w:val="16"/>
              </w:rPr>
              <w:t>-Patch</w:t>
            </w:r>
          </w:p>
        </w:tc>
        <w:tc>
          <w:tcPr>
            <w:tcW w:w="54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4</w:t>
            </w:r>
          </w:p>
        </w:tc>
      </w:tr>
      <w:tr w:rsidR="0004092E" w:rsidRPr="008E2930" w:rsidTr="0004092E">
        <w:trPr>
          <w:tblCellSpacing w:w="0" w:type="dxa"/>
        </w:trPr>
        <w:tc>
          <w:tcPr>
            <w:tcW w:w="4065"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 xml:space="preserve">Server: Apache/2.2.14 (Unix) </w:t>
            </w:r>
            <w:proofErr w:type="spellStart"/>
            <w:r w:rsidRPr="008E2930">
              <w:rPr>
                <w:rFonts w:ascii="Arial" w:eastAsia="Times New Roman" w:hAnsi="Arial" w:cs="Arial"/>
                <w:color w:val="000000"/>
                <w:sz w:val="16"/>
                <w:szCs w:val="16"/>
              </w:rPr>
              <w:t>mod_ssl</w:t>
            </w:r>
            <w:proofErr w:type="spellEnd"/>
            <w:r w:rsidRPr="008E2930">
              <w:rPr>
                <w:rFonts w:ascii="Arial" w:eastAsia="Times New Roman" w:hAnsi="Arial" w:cs="Arial"/>
                <w:color w:val="000000"/>
                <w:sz w:val="16"/>
                <w:szCs w:val="16"/>
              </w:rPr>
              <w:t xml:space="preserve">/2.2.14 </w:t>
            </w:r>
            <w:proofErr w:type="spellStart"/>
            <w:r w:rsidRPr="008E2930">
              <w:rPr>
                <w:rFonts w:ascii="Arial" w:eastAsia="Times New Roman" w:hAnsi="Arial" w:cs="Arial"/>
                <w:color w:val="000000"/>
                <w:sz w:val="16"/>
                <w:szCs w:val="16"/>
              </w:rPr>
              <w:t>OpenSSL</w:t>
            </w:r>
            <w:proofErr w:type="spellEnd"/>
            <w:r w:rsidRPr="008E2930">
              <w:rPr>
                <w:rFonts w:ascii="Arial" w:eastAsia="Times New Roman" w:hAnsi="Arial" w:cs="Arial"/>
                <w:color w:val="000000"/>
                <w:sz w:val="16"/>
                <w:szCs w:val="16"/>
              </w:rPr>
              <w:t>/0.9.8l DAV/2 PHP/5.2.12</w:t>
            </w:r>
          </w:p>
        </w:tc>
        <w:tc>
          <w:tcPr>
            <w:tcW w:w="54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3</w:t>
            </w:r>
          </w:p>
        </w:tc>
      </w:tr>
      <w:tr w:rsidR="0004092E" w:rsidRPr="008E2930" w:rsidTr="0004092E">
        <w:trPr>
          <w:tblCellSpacing w:w="0" w:type="dxa"/>
        </w:trPr>
        <w:tc>
          <w:tcPr>
            <w:tcW w:w="4065"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Apache/2.2.15 (</w:t>
            </w:r>
            <w:proofErr w:type="spellStart"/>
            <w:r w:rsidRPr="008E2930">
              <w:rPr>
                <w:rFonts w:ascii="Arial" w:eastAsia="Times New Roman" w:hAnsi="Arial" w:cs="Arial"/>
                <w:color w:val="000000"/>
                <w:sz w:val="16"/>
                <w:szCs w:val="16"/>
              </w:rPr>
              <w:t>Debian</w:t>
            </w:r>
            <w:proofErr w:type="spellEnd"/>
            <w:r w:rsidRPr="008E2930">
              <w:rPr>
                <w:rFonts w:ascii="Arial" w:eastAsia="Times New Roman" w:hAnsi="Arial" w:cs="Arial"/>
                <w:color w:val="000000"/>
                <w:sz w:val="16"/>
                <w:szCs w:val="16"/>
              </w:rPr>
              <w:t>)</w:t>
            </w:r>
          </w:p>
        </w:tc>
        <w:tc>
          <w:tcPr>
            <w:tcW w:w="54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3</w:t>
            </w:r>
          </w:p>
        </w:tc>
      </w:tr>
      <w:tr w:rsidR="0004092E" w:rsidRPr="008E2930" w:rsidTr="0004092E">
        <w:trPr>
          <w:tblCellSpacing w:w="0" w:type="dxa"/>
        </w:trPr>
        <w:tc>
          <w:tcPr>
            <w:tcW w:w="4065"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 xml:space="preserve">Server: </w:t>
            </w:r>
            <w:proofErr w:type="spellStart"/>
            <w:r w:rsidRPr="008E2930">
              <w:rPr>
                <w:rFonts w:ascii="Arial" w:eastAsia="Times New Roman" w:hAnsi="Arial" w:cs="Arial"/>
                <w:color w:val="000000"/>
                <w:sz w:val="16"/>
                <w:szCs w:val="16"/>
              </w:rPr>
              <w:t>WSGIServer</w:t>
            </w:r>
            <w:proofErr w:type="spellEnd"/>
            <w:r w:rsidRPr="008E2930">
              <w:rPr>
                <w:rFonts w:ascii="Arial" w:eastAsia="Times New Roman" w:hAnsi="Arial" w:cs="Arial"/>
                <w:color w:val="000000"/>
                <w:sz w:val="16"/>
                <w:szCs w:val="16"/>
              </w:rPr>
              <w:t>/0.1 Python/2.5.2</w:t>
            </w:r>
          </w:p>
        </w:tc>
        <w:tc>
          <w:tcPr>
            <w:tcW w:w="54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3</w:t>
            </w:r>
          </w:p>
        </w:tc>
      </w:tr>
      <w:tr w:rsidR="0004092E" w:rsidRPr="008E2930" w:rsidTr="0004092E">
        <w:trPr>
          <w:tblCellSpacing w:w="0" w:type="dxa"/>
        </w:trPr>
        <w:tc>
          <w:tcPr>
            <w:tcW w:w="4065"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Microsoft-IIS/6.0</w:t>
            </w:r>
          </w:p>
        </w:tc>
        <w:tc>
          <w:tcPr>
            <w:tcW w:w="54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3</w:t>
            </w:r>
          </w:p>
        </w:tc>
      </w:tr>
      <w:tr w:rsidR="0004092E" w:rsidRPr="008E2930" w:rsidTr="0004092E">
        <w:trPr>
          <w:tblCellSpacing w:w="0" w:type="dxa"/>
        </w:trPr>
        <w:tc>
          <w:tcPr>
            <w:tcW w:w="4065"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 xml:space="preserve">Server: </w:t>
            </w:r>
            <w:proofErr w:type="spellStart"/>
            <w:r w:rsidRPr="008E2930">
              <w:rPr>
                <w:rFonts w:ascii="Arial" w:eastAsia="Times New Roman" w:hAnsi="Arial" w:cs="Arial"/>
                <w:color w:val="000000"/>
                <w:sz w:val="16"/>
                <w:szCs w:val="16"/>
              </w:rPr>
              <w:t>nginx</w:t>
            </w:r>
            <w:proofErr w:type="spellEnd"/>
            <w:r w:rsidRPr="008E2930">
              <w:rPr>
                <w:rFonts w:ascii="Arial" w:eastAsia="Times New Roman" w:hAnsi="Arial" w:cs="Arial"/>
                <w:color w:val="000000"/>
                <w:sz w:val="16"/>
                <w:szCs w:val="16"/>
              </w:rPr>
              <w:t>/0.8.53</w:t>
            </w:r>
          </w:p>
        </w:tc>
        <w:tc>
          <w:tcPr>
            <w:tcW w:w="54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2</w:t>
            </w:r>
          </w:p>
        </w:tc>
      </w:tr>
      <w:tr w:rsidR="0004092E" w:rsidRPr="008E2930" w:rsidTr="0004092E">
        <w:trPr>
          <w:tblCellSpacing w:w="0" w:type="dxa"/>
        </w:trPr>
        <w:tc>
          <w:tcPr>
            <w:tcW w:w="4065"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Apache/1.3.27 (Linux/</w:t>
            </w:r>
            <w:proofErr w:type="spellStart"/>
            <w:r w:rsidRPr="008E2930">
              <w:rPr>
                <w:rFonts w:ascii="Arial" w:eastAsia="Times New Roman" w:hAnsi="Arial" w:cs="Arial"/>
                <w:color w:val="000000"/>
                <w:sz w:val="16"/>
                <w:szCs w:val="16"/>
              </w:rPr>
              <w:t>SuSE</w:t>
            </w:r>
            <w:proofErr w:type="spellEnd"/>
            <w:r w:rsidRPr="008E2930">
              <w:rPr>
                <w:rFonts w:ascii="Arial" w:eastAsia="Times New Roman" w:hAnsi="Arial" w:cs="Arial"/>
                <w:color w:val="000000"/>
                <w:sz w:val="16"/>
                <w:szCs w:val="16"/>
              </w:rPr>
              <w:t xml:space="preserve">) </w:t>
            </w:r>
            <w:proofErr w:type="spellStart"/>
            <w:r w:rsidRPr="008E2930">
              <w:rPr>
                <w:rFonts w:ascii="Arial" w:eastAsia="Times New Roman" w:hAnsi="Arial" w:cs="Arial"/>
                <w:color w:val="000000"/>
                <w:sz w:val="16"/>
                <w:szCs w:val="16"/>
              </w:rPr>
              <w:t>mod_ssl</w:t>
            </w:r>
            <w:proofErr w:type="spellEnd"/>
            <w:r w:rsidRPr="008E2930">
              <w:rPr>
                <w:rFonts w:ascii="Arial" w:eastAsia="Times New Roman" w:hAnsi="Arial" w:cs="Arial"/>
                <w:color w:val="000000"/>
                <w:sz w:val="16"/>
                <w:szCs w:val="16"/>
              </w:rPr>
              <w:t xml:space="preserve">/2.8.12 </w:t>
            </w:r>
            <w:proofErr w:type="spellStart"/>
            <w:r w:rsidRPr="008E2930">
              <w:rPr>
                <w:rFonts w:ascii="Arial" w:eastAsia="Times New Roman" w:hAnsi="Arial" w:cs="Arial"/>
                <w:color w:val="000000"/>
                <w:sz w:val="16"/>
                <w:szCs w:val="16"/>
              </w:rPr>
              <w:t>OpenSSL</w:t>
            </w:r>
            <w:proofErr w:type="spellEnd"/>
            <w:r w:rsidRPr="008E2930">
              <w:rPr>
                <w:rFonts w:ascii="Arial" w:eastAsia="Times New Roman" w:hAnsi="Arial" w:cs="Arial"/>
                <w:color w:val="000000"/>
                <w:sz w:val="16"/>
                <w:szCs w:val="16"/>
              </w:rPr>
              <w:t xml:space="preserve">/0.9.6i PHP/4.3.1 </w:t>
            </w:r>
            <w:proofErr w:type="spellStart"/>
            <w:r w:rsidRPr="008E2930">
              <w:rPr>
                <w:rFonts w:ascii="Arial" w:eastAsia="Times New Roman" w:hAnsi="Arial" w:cs="Arial"/>
                <w:color w:val="000000"/>
                <w:sz w:val="16"/>
                <w:szCs w:val="16"/>
              </w:rPr>
              <w:t>mod_perl</w:t>
            </w:r>
            <w:proofErr w:type="spellEnd"/>
            <w:r w:rsidRPr="008E2930">
              <w:rPr>
                <w:rFonts w:ascii="Arial" w:eastAsia="Times New Roman" w:hAnsi="Arial" w:cs="Arial"/>
                <w:color w:val="000000"/>
                <w:sz w:val="16"/>
                <w:szCs w:val="16"/>
              </w:rPr>
              <w:t>/1.27</w:t>
            </w:r>
          </w:p>
        </w:tc>
        <w:tc>
          <w:tcPr>
            <w:tcW w:w="54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2</w:t>
            </w:r>
          </w:p>
        </w:tc>
      </w:tr>
      <w:tr w:rsidR="0004092E" w:rsidRPr="008E2930" w:rsidTr="0004092E">
        <w:trPr>
          <w:tblCellSpacing w:w="0" w:type="dxa"/>
        </w:trPr>
        <w:tc>
          <w:tcPr>
            <w:tcW w:w="4065"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lastRenderedPageBreak/>
              <w:t>Server: Apache/2.2.11</w:t>
            </w:r>
          </w:p>
        </w:tc>
        <w:tc>
          <w:tcPr>
            <w:tcW w:w="54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2</w:t>
            </w:r>
          </w:p>
        </w:tc>
      </w:tr>
      <w:tr w:rsidR="0004092E" w:rsidRPr="008E2930" w:rsidTr="0004092E">
        <w:trPr>
          <w:tblCellSpacing w:w="0" w:type="dxa"/>
        </w:trPr>
        <w:tc>
          <w:tcPr>
            <w:tcW w:w="4065"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Apache/2.2.11 (Win32) PHP/5.2.8</w:t>
            </w:r>
          </w:p>
        </w:tc>
        <w:tc>
          <w:tcPr>
            <w:tcW w:w="54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2</w:t>
            </w:r>
          </w:p>
        </w:tc>
      </w:tr>
      <w:tr w:rsidR="0004092E" w:rsidRPr="008E2930" w:rsidTr="0004092E">
        <w:trPr>
          <w:tblCellSpacing w:w="0" w:type="dxa"/>
        </w:trPr>
        <w:tc>
          <w:tcPr>
            <w:tcW w:w="4065"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Apache/2.2.14 (Ubuntu)</w:t>
            </w:r>
          </w:p>
        </w:tc>
        <w:tc>
          <w:tcPr>
            <w:tcW w:w="54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2</w:t>
            </w:r>
          </w:p>
        </w:tc>
      </w:tr>
      <w:tr w:rsidR="0004092E" w:rsidRPr="008E2930" w:rsidTr="0004092E">
        <w:trPr>
          <w:tblCellSpacing w:w="0" w:type="dxa"/>
        </w:trPr>
        <w:tc>
          <w:tcPr>
            <w:tcW w:w="4065"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 xml:space="preserve">Server: </w:t>
            </w:r>
            <w:proofErr w:type="spellStart"/>
            <w:r w:rsidRPr="008E2930">
              <w:rPr>
                <w:rFonts w:ascii="Arial" w:eastAsia="Times New Roman" w:hAnsi="Arial" w:cs="Arial"/>
                <w:color w:val="000000"/>
                <w:sz w:val="16"/>
                <w:szCs w:val="16"/>
              </w:rPr>
              <w:t>lighttpd</w:t>
            </w:r>
            <w:proofErr w:type="spellEnd"/>
            <w:r w:rsidRPr="008E2930">
              <w:rPr>
                <w:rFonts w:ascii="Arial" w:eastAsia="Times New Roman" w:hAnsi="Arial" w:cs="Arial"/>
                <w:color w:val="000000"/>
                <w:sz w:val="16"/>
                <w:szCs w:val="16"/>
              </w:rPr>
              <w:t>/1.4.23</w:t>
            </w:r>
          </w:p>
        </w:tc>
        <w:tc>
          <w:tcPr>
            <w:tcW w:w="54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2</w:t>
            </w:r>
          </w:p>
        </w:tc>
      </w:tr>
      <w:tr w:rsidR="0004092E" w:rsidRPr="008E2930" w:rsidTr="0004092E">
        <w:trPr>
          <w:tblCellSpacing w:w="0" w:type="dxa"/>
        </w:trPr>
        <w:tc>
          <w:tcPr>
            <w:tcW w:w="4065"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 xml:space="preserve">Server: </w:t>
            </w:r>
            <w:proofErr w:type="spellStart"/>
            <w:r w:rsidRPr="008E2930">
              <w:rPr>
                <w:rFonts w:ascii="Arial" w:eastAsia="Times New Roman" w:hAnsi="Arial" w:cs="Arial"/>
                <w:color w:val="000000"/>
                <w:sz w:val="16"/>
                <w:szCs w:val="16"/>
              </w:rPr>
              <w:t>nginx</w:t>
            </w:r>
            <w:proofErr w:type="spellEnd"/>
          </w:p>
        </w:tc>
        <w:tc>
          <w:tcPr>
            <w:tcW w:w="54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2</w:t>
            </w:r>
          </w:p>
        </w:tc>
      </w:tr>
      <w:tr w:rsidR="0004092E" w:rsidRPr="008E2930" w:rsidTr="0004092E">
        <w:trPr>
          <w:tblCellSpacing w:w="0" w:type="dxa"/>
        </w:trPr>
        <w:tc>
          <w:tcPr>
            <w:tcW w:w="4065"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Apache/2.2.13 (Linux/SUSE)</w:t>
            </w:r>
          </w:p>
        </w:tc>
        <w:tc>
          <w:tcPr>
            <w:tcW w:w="54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065"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 xml:space="preserve">Server: </w:t>
            </w:r>
            <w:proofErr w:type="spellStart"/>
            <w:r w:rsidRPr="008E2930">
              <w:rPr>
                <w:rFonts w:ascii="Arial" w:eastAsia="Times New Roman" w:hAnsi="Arial" w:cs="Arial"/>
                <w:color w:val="000000"/>
                <w:sz w:val="16"/>
                <w:szCs w:val="16"/>
              </w:rPr>
              <w:t>AnomicHTTPD</w:t>
            </w:r>
            <w:proofErr w:type="spellEnd"/>
            <w:r w:rsidRPr="008E2930">
              <w:rPr>
                <w:rFonts w:ascii="Arial" w:eastAsia="Times New Roman" w:hAnsi="Arial" w:cs="Arial"/>
                <w:color w:val="000000"/>
                <w:sz w:val="16"/>
                <w:szCs w:val="16"/>
              </w:rPr>
              <w:t xml:space="preserve"> (www.anomic.de)</w:t>
            </w:r>
          </w:p>
        </w:tc>
        <w:tc>
          <w:tcPr>
            <w:tcW w:w="54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065"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 xml:space="preserve">Server: </w:t>
            </w:r>
            <w:proofErr w:type="spellStart"/>
            <w:r w:rsidRPr="008E2930">
              <w:rPr>
                <w:rFonts w:ascii="Arial" w:eastAsia="Times New Roman" w:hAnsi="Arial" w:cs="Arial"/>
                <w:color w:val="000000"/>
                <w:sz w:val="16"/>
                <w:szCs w:val="16"/>
              </w:rPr>
              <w:t>thttpd</w:t>
            </w:r>
            <w:proofErr w:type="spellEnd"/>
            <w:r w:rsidRPr="008E2930">
              <w:rPr>
                <w:rFonts w:ascii="Arial" w:eastAsia="Times New Roman" w:hAnsi="Arial" w:cs="Arial"/>
                <w:color w:val="000000"/>
                <w:sz w:val="16"/>
                <w:szCs w:val="16"/>
              </w:rPr>
              <w:t>/2.25b 29dec2003</w:t>
            </w:r>
          </w:p>
        </w:tc>
        <w:tc>
          <w:tcPr>
            <w:tcW w:w="54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065"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 xml:space="preserve">Server: </w:t>
            </w:r>
            <w:proofErr w:type="spellStart"/>
            <w:r w:rsidRPr="008E2930">
              <w:rPr>
                <w:rFonts w:ascii="Arial" w:eastAsia="Times New Roman" w:hAnsi="Arial" w:cs="Arial"/>
                <w:color w:val="000000"/>
                <w:sz w:val="16"/>
                <w:szCs w:val="16"/>
              </w:rPr>
              <w:t>lighttpd</w:t>
            </w:r>
            <w:proofErr w:type="spellEnd"/>
            <w:r w:rsidRPr="008E2930">
              <w:rPr>
                <w:rFonts w:ascii="Arial" w:eastAsia="Times New Roman" w:hAnsi="Arial" w:cs="Arial"/>
                <w:color w:val="000000"/>
                <w:sz w:val="16"/>
                <w:szCs w:val="16"/>
              </w:rPr>
              <w:t>/1.4.19</w:t>
            </w:r>
          </w:p>
        </w:tc>
        <w:tc>
          <w:tcPr>
            <w:tcW w:w="54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065"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Apache/1.3.34 (</w:t>
            </w:r>
            <w:proofErr w:type="spellStart"/>
            <w:r w:rsidRPr="008E2930">
              <w:rPr>
                <w:rFonts w:ascii="Arial" w:eastAsia="Times New Roman" w:hAnsi="Arial" w:cs="Arial"/>
                <w:color w:val="000000"/>
                <w:sz w:val="16"/>
                <w:szCs w:val="16"/>
              </w:rPr>
              <w:t>Debian</w:t>
            </w:r>
            <w:proofErr w:type="spellEnd"/>
            <w:r w:rsidRPr="008E2930">
              <w:rPr>
                <w:rFonts w:ascii="Arial" w:eastAsia="Times New Roman" w:hAnsi="Arial" w:cs="Arial"/>
                <w:color w:val="000000"/>
                <w:sz w:val="16"/>
                <w:szCs w:val="16"/>
              </w:rPr>
              <w:t xml:space="preserve">) </w:t>
            </w:r>
            <w:proofErr w:type="spellStart"/>
            <w:r w:rsidRPr="008E2930">
              <w:rPr>
                <w:rFonts w:ascii="Arial" w:eastAsia="Times New Roman" w:hAnsi="Arial" w:cs="Arial"/>
                <w:color w:val="000000"/>
                <w:sz w:val="16"/>
                <w:szCs w:val="16"/>
              </w:rPr>
              <w:t>mod_python</w:t>
            </w:r>
            <w:proofErr w:type="spellEnd"/>
            <w:r w:rsidRPr="008E2930">
              <w:rPr>
                <w:rFonts w:ascii="Arial" w:eastAsia="Times New Roman" w:hAnsi="Arial" w:cs="Arial"/>
                <w:color w:val="000000"/>
                <w:sz w:val="16"/>
                <w:szCs w:val="16"/>
              </w:rPr>
              <w:t>/2.7.11 Python/2.4.4c0 PHP/5.2.0-8+etch16</w:t>
            </w:r>
          </w:p>
        </w:tc>
        <w:tc>
          <w:tcPr>
            <w:tcW w:w="54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065"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Apache/2.0.55 (Linux/SUSE)</w:t>
            </w:r>
          </w:p>
        </w:tc>
        <w:tc>
          <w:tcPr>
            <w:tcW w:w="54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065"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Fred 0.5 (build 5107) HTTP Servlets</w:t>
            </w:r>
          </w:p>
        </w:tc>
        <w:tc>
          <w:tcPr>
            <w:tcW w:w="54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065"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 xml:space="preserve">Server: Apache/2.2.11 (Win32) DAV/2 </w:t>
            </w:r>
            <w:proofErr w:type="spellStart"/>
            <w:r w:rsidRPr="008E2930">
              <w:rPr>
                <w:rFonts w:ascii="Arial" w:eastAsia="Times New Roman" w:hAnsi="Arial" w:cs="Arial"/>
                <w:color w:val="000000"/>
                <w:sz w:val="16"/>
                <w:szCs w:val="16"/>
              </w:rPr>
              <w:t>mod_ssl</w:t>
            </w:r>
            <w:proofErr w:type="spellEnd"/>
            <w:r w:rsidRPr="008E2930">
              <w:rPr>
                <w:rFonts w:ascii="Arial" w:eastAsia="Times New Roman" w:hAnsi="Arial" w:cs="Arial"/>
                <w:color w:val="000000"/>
                <w:sz w:val="16"/>
                <w:szCs w:val="16"/>
              </w:rPr>
              <w:t xml:space="preserve">/2.2.11 </w:t>
            </w:r>
            <w:proofErr w:type="spellStart"/>
            <w:r w:rsidRPr="008E2930">
              <w:rPr>
                <w:rFonts w:ascii="Arial" w:eastAsia="Times New Roman" w:hAnsi="Arial" w:cs="Arial"/>
                <w:color w:val="000000"/>
                <w:sz w:val="16"/>
                <w:szCs w:val="16"/>
              </w:rPr>
              <w:t>OpenSSL</w:t>
            </w:r>
            <w:proofErr w:type="spellEnd"/>
            <w:r w:rsidRPr="008E2930">
              <w:rPr>
                <w:rFonts w:ascii="Arial" w:eastAsia="Times New Roman" w:hAnsi="Arial" w:cs="Arial"/>
                <w:color w:val="000000"/>
                <w:sz w:val="16"/>
                <w:szCs w:val="16"/>
              </w:rPr>
              <w:t>/0.9.8i PHP/5.2.9</w:t>
            </w:r>
          </w:p>
        </w:tc>
        <w:tc>
          <w:tcPr>
            <w:tcW w:w="54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065"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Apache/2.2.14</w:t>
            </w:r>
          </w:p>
        </w:tc>
        <w:tc>
          <w:tcPr>
            <w:tcW w:w="54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065"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Apache/2.2.12 (Ubuntu)</w:t>
            </w:r>
          </w:p>
        </w:tc>
        <w:tc>
          <w:tcPr>
            <w:tcW w:w="54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065"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Apache/2.2.8 (</w:t>
            </w:r>
            <w:proofErr w:type="spellStart"/>
            <w:r w:rsidRPr="008E2930">
              <w:rPr>
                <w:rFonts w:ascii="Arial" w:eastAsia="Times New Roman" w:hAnsi="Arial" w:cs="Arial"/>
                <w:color w:val="000000"/>
                <w:sz w:val="16"/>
                <w:szCs w:val="16"/>
              </w:rPr>
              <w:t>Ubuntu</w:t>
            </w:r>
            <w:proofErr w:type="spellEnd"/>
            <w:r w:rsidRPr="008E2930">
              <w:rPr>
                <w:rFonts w:ascii="Arial" w:eastAsia="Times New Roman" w:hAnsi="Arial" w:cs="Arial"/>
                <w:color w:val="000000"/>
                <w:sz w:val="16"/>
                <w:szCs w:val="16"/>
              </w:rPr>
              <w:t xml:space="preserve">) PHP/5.2.4-2ubuntu5.12 with </w:t>
            </w:r>
            <w:proofErr w:type="spellStart"/>
            <w:r w:rsidRPr="008E2930">
              <w:rPr>
                <w:rFonts w:ascii="Arial" w:eastAsia="Times New Roman" w:hAnsi="Arial" w:cs="Arial"/>
                <w:color w:val="000000"/>
                <w:sz w:val="16"/>
                <w:szCs w:val="16"/>
              </w:rPr>
              <w:t>Suhosin</w:t>
            </w:r>
            <w:proofErr w:type="spellEnd"/>
            <w:r w:rsidRPr="008E2930">
              <w:rPr>
                <w:rFonts w:ascii="Arial" w:eastAsia="Times New Roman" w:hAnsi="Arial" w:cs="Arial"/>
                <w:color w:val="000000"/>
                <w:sz w:val="16"/>
                <w:szCs w:val="16"/>
              </w:rPr>
              <w:t>-Patch</w:t>
            </w:r>
          </w:p>
        </w:tc>
        <w:tc>
          <w:tcPr>
            <w:tcW w:w="54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065"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Apache/2.2.16 (Ubuntu)</w:t>
            </w:r>
          </w:p>
        </w:tc>
        <w:tc>
          <w:tcPr>
            <w:tcW w:w="54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065"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Apache/2.2.9 (</w:t>
            </w:r>
            <w:proofErr w:type="spellStart"/>
            <w:r w:rsidRPr="008E2930">
              <w:rPr>
                <w:rFonts w:ascii="Arial" w:eastAsia="Times New Roman" w:hAnsi="Arial" w:cs="Arial"/>
                <w:color w:val="000000"/>
                <w:sz w:val="16"/>
                <w:szCs w:val="16"/>
              </w:rPr>
              <w:t>Debian</w:t>
            </w:r>
            <w:proofErr w:type="spellEnd"/>
            <w:r w:rsidRPr="008E2930">
              <w:rPr>
                <w:rFonts w:ascii="Arial" w:eastAsia="Times New Roman" w:hAnsi="Arial" w:cs="Arial"/>
                <w:color w:val="000000"/>
                <w:sz w:val="16"/>
                <w:szCs w:val="16"/>
              </w:rPr>
              <w:t xml:space="preserve">) PHP/5.2.6-1+lenny9 with </w:t>
            </w:r>
            <w:proofErr w:type="spellStart"/>
            <w:r w:rsidRPr="008E2930">
              <w:rPr>
                <w:rFonts w:ascii="Arial" w:eastAsia="Times New Roman" w:hAnsi="Arial" w:cs="Arial"/>
                <w:color w:val="000000"/>
                <w:sz w:val="16"/>
                <w:szCs w:val="16"/>
              </w:rPr>
              <w:t>Suhosin</w:t>
            </w:r>
            <w:proofErr w:type="spellEnd"/>
            <w:r w:rsidRPr="008E2930">
              <w:rPr>
                <w:rFonts w:ascii="Arial" w:eastAsia="Times New Roman" w:hAnsi="Arial" w:cs="Arial"/>
                <w:color w:val="000000"/>
                <w:sz w:val="16"/>
                <w:szCs w:val="16"/>
              </w:rPr>
              <w:t>-Patch</w:t>
            </w:r>
          </w:p>
        </w:tc>
        <w:tc>
          <w:tcPr>
            <w:tcW w:w="54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065"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 xml:space="preserve">Server: Apache/2.2.14 (Win32) DAV/2 </w:t>
            </w:r>
            <w:proofErr w:type="spellStart"/>
            <w:r w:rsidRPr="008E2930">
              <w:rPr>
                <w:rFonts w:ascii="Arial" w:eastAsia="Times New Roman" w:hAnsi="Arial" w:cs="Arial"/>
                <w:color w:val="000000"/>
                <w:sz w:val="16"/>
                <w:szCs w:val="16"/>
              </w:rPr>
              <w:t>mod_autoindex_color</w:t>
            </w:r>
            <w:proofErr w:type="spellEnd"/>
            <w:r w:rsidRPr="008E2930">
              <w:rPr>
                <w:rFonts w:ascii="Arial" w:eastAsia="Times New Roman" w:hAnsi="Arial" w:cs="Arial"/>
                <w:color w:val="000000"/>
                <w:sz w:val="16"/>
                <w:szCs w:val="16"/>
              </w:rPr>
              <w:t xml:space="preserve"> PHP/5.3.1 mod_apreq2-20090110/2.7.1 </w:t>
            </w:r>
            <w:proofErr w:type="spellStart"/>
            <w:r w:rsidRPr="008E2930">
              <w:rPr>
                <w:rFonts w:ascii="Arial" w:eastAsia="Times New Roman" w:hAnsi="Arial" w:cs="Arial"/>
                <w:color w:val="000000"/>
                <w:sz w:val="16"/>
                <w:szCs w:val="16"/>
              </w:rPr>
              <w:t>mod_perl</w:t>
            </w:r>
            <w:proofErr w:type="spellEnd"/>
            <w:r w:rsidRPr="008E2930">
              <w:rPr>
                <w:rFonts w:ascii="Arial" w:eastAsia="Times New Roman" w:hAnsi="Arial" w:cs="Arial"/>
                <w:color w:val="000000"/>
                <w:sz w:val="16"/>
                <w:szCs w:val="16"/>
              </w:rPr>
              <w:t>/2.0.4 Perl/v5.10.1</w:t>
            </w:r>
          </w:p>
        </w:tc>
        <w:tc>
          <w:tcPr>
            <w:tcW w:w="54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065"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 xml:space="preserve">Server: </w:t>
            </w:r>
            <w:proofErr w:type="spellStart"/>
            <w:r w:rsidRPr="008E2930">
              <w:rPr>
                <w:rFonts w:ascii="Arial" w:eastAsia="Times New Roman" w:hAnsi="Arial" w:cs="Arial"/>
                <w:color w:val="000000"/>
                <w:sz w:val="16"/>
                <w:szCs w:val="16"/>
              </w:rPr>
              <w:t>nginx</w:t>
            </w:r>
            <w:proofErr w:type="spellEnd"/>
            <w:r w:rsidRPr="008E2930">
              <w:rPr>
                <w:rFonts w:ascii="Arial" w:eastAsia="Times New Roman" w:hAnsi="Arial" w:cs="Arial"/>
                <w:color w:val="000000"/>
                <w:sz w:val="16"/>
                <w:szCs w:val="16"/>
              </w:rPr>
              <w:t>/0.7.67</w:t>
            </w:r>
          </w:p>
        </w:tc>
        <w:tc>
          <w:tcPr>
            <w:tcW w:w="54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065"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 xml:space="preserve">Server: </w:t>
            </w:r>
            <w:proofErr w:type="spellStart"/>
            <w:r w:rsidRPr="008E2930">
              <w:rPr>
                <w:rFonts w:ascii="Arial" w:eastAsia="Times New Roman" w:hAnsi="Arial" w:cs="Arial"/>
                <w:color w:val="000000"/>
                <w:sz w:val="16"/>
                <w:szCs w:val="16"/>
              </w:rPr>
              <w:t>nginx</w:t>
            </w:r>
            <w:proofErr w:type="spellEnd"/>
            <w:r w:rsidRPr="008E2930">
              <w:rPr>
                <w:rFonts w:ascii="Arial" w:eastAsia="Times New Roman" w:hAnsi="Arial" w:cs="Arial"/>
                <w:color w:val="000000"/>
                <w:sz w:val="16"/>
                <w:szCs w:val="16"/>
              </w:rPr>
              <w:t>/0.7.65</w:t>
            </w:r>
          </w:p>
        </w:tc>
        <w:tc>
          <w:tcPr>
            <w:tcW w:w="54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065"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 xml:space="preserve">Server: </w:t>
            </w:r>
            <w:proofErr w:type="spellStart"/>
            <w:r w:rsidRPr="008E2930">
              <w:rPr>
                <w:rFonts w:ascii="Arial" w:eastAsia="Times New Roman" w:hAnsi="Arial" w:cs="Arial"/>
                <w:color w:val="000000"/>
                <w:sz w:val="16"/>
                <w:szCs w:val="16"/>
              </w:rPr>
              <w:t>nginx</w:t>
            </w:r>
            <w:proofErr w:type="spellEnd"/>
            <w:r w:rsidRPr="008E2930">
              <w:rPr>
                <w:rFonts w:ascii="Arial" w:eastAsia="Times New Roman" w:hAnsi="Arial" w:cs="Arial"/>
                <w:color w:val="000000"/>
                <w:sz w:val="16"/>
                <w:szCs w:val="16"/>
              </w:rPr>
              <w:t>/0.6.32</w:t>
            </w:r>
          </w:p>
        </w:tc>
        <w:tc>
          <w:tcPr>
            <w:tcW w:w="54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065"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 xml:space="preserve">Server: </w:t>
            </w:r>
            <w:proofErr w:type="spellStart"/>
            <w:r w:rsidRPr="008E2930">
              <w:rPr>
                <w:rFonts w:ascii="Arial" w:eastAsia="Times New Roman" w:hAnsi="Arial" w:cs="Arial"/>
                <w:color w:val="000000"/>
                <w:sz w:val="16"/>
                <w:szCs w:val="16"/>
              </w:rPr>
              <w:t>CherryPy</w:t>
            </w:r>
            <w:proofErr w:type="spellEnd"/>
            <w:r w:rsidRPr="008E2930">
              <w:rPr>
                <w:rFonts w:ascii="Arial" w:eastAsia="Times New Roman" w:hAnsi="Arial" w:cs="Arial"/>
                <w:color w:val="000000"/>
                <w:sz w:val="16"/>
                <w:szCs w:val="16"/>
              </w:rPr>
              <w:t>/3.1.2</w:t>
            </w:r>
          </w:p>
        </w:tc>
        <w:tc>
          <w:tcPr>
            <w:tcW w:w="54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bl>
    <w:p w:rsidR="0004092E" w:rsidRDefault="0004092E" w:rsidP="00FD24B8"/>
    <w:p w:rsidR="0004092E" w:rsidRDefault="0004092E" w:rsidP="00FD24B8"/>
    <w:tbl>
      <w:tblPr>
        <w:tblW w:w="460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tblPr>
      <w:tblGrid>
        <w:gridCol w:w="4065"/>
        <w:gridCol w:w="90"/>
        <w:gridCol w:w="450"/>
      </w:tblGrid>
      <w:tr w:rsidR="0004092E" w:rsidRPr="008E2930" w:rsidTr="0004092E">
        <w:trPr>
          <w:tblHeader/>
          <w:tblCellSpacing w:w="0" w:type="dxa"/>
        </w:trPr>
        <w:tc>
          <w:tcPr>
            <w:tcW w:w="4605" w:type="dxa"/>
            <w:gridSpan w:val="3"/>
            <w:tcBorders>
              <w:top w:val="nil"/>
              <w:left w:val="nil"/>
              <w:bottom w:val="nil"/>
              <w:right w:val="nil"/>
            </w:tcBorders>
            <w:shd w:val="clear" w:color="auto" w:fill="C0C0C0"/>
            <w:vAlign w:val="center"/>
            <w:hideMark/>
          </w:tcPr>
          <w:p w:rsidR="0004092E" w:rsidRPr="0004092E" w:rsidRDefault="0004092E" w:rsidP="0004092E">
            <w:pPr>
              <w:spacing w:after="0" w:line="240" w:lineRule="auto"/>
              <w:jc w:val="center"/>
              <w:rPr>
                <w:rFonts w:ascii="Arial" w:eastAsia="Times New Roman" w:hAnsi="Arial" w:cs="Arial"/>
                <w:bCs/>
                <w:color w:val="000000"/>
                <w:sz w:val="16"/>
                <w:szCs w:val="16"/>
              </w:rPr>
            </w:pPr>
            <w:r w:rsidRPr="0004092E">
              <w:rPr>
                <w:rFonts w:ascii="Arial" w:eastAsia="Times New Roman" w:hAnsi="Arial" w:cs="Arial"/>
                <w:bCs/>
                <w:color w:val="000000"/>
                <w:sz w:val="16"/>
                <w:szCs w:val="16"/>
              </w:rPr>
              <w:t>Table 2</w:t>
            </w:r>
          </w:p>
          <w:p w:rsidR="0004092E" w:rsidRPr="008E2930" w:rsidRDefault="0004092E" w:rsidP="0004092E">
            <w:pPr>
              <w:spacing w:after="0" w:line="240" w:lineRule="auto"/>
              <w:jc w:val="center"/>
              <w:rPr>
                <w:rFonts w:ascii="Arial" w:eastAsia="Times New Roman" w:hAnsi="Arial" w:cs="Arial"/>
                <w:color w:val="000000"/>
                <w:sz w:val="16"/>
                <w:szCs w:val="16"/>
              </w:rPr>
            </w:pPr>
            <w:r w:rsidRPr="008E2930">
              <w:rPr>
                <w:rFonts w:ascii="Arial" w:eastAsia="Times New Roman" w:hAnsi="Arial" w:cs="Arial"/>
                <w:b/>
                <w:bCs/>
                <w:color w:val="000000"/>
                <w:sz w:val="16"/>
                <w:szCs w:val="16"/>
              </w:rPr>
              <w:t>Public IP Banner Counts</w:t>
            </w:r>
            <w:r>
              <w:rPr>
                <w:rFonts w:ascii="Arial" w:eastAsia="Times New Roman" w:hAnsi="Arial" w:cs="Arial"/>
                <w:b/>
                <w:bCs/>
                <w:color w:val="000000"/>
                <w:sz w:val="16"/>
                <w:szCs w:val="16"/>
              </w:rPr>
              <w:br/>
            </w:r>
            <w:r w:rsidRPr="008E2930">
              <w:rPr>
                <w:rFonts w:ascii="Arial" w:eastAsia="Times New Roman" w:hAnsi="Arial" w:cs="Arial"/>
                <w:b/>
                <w:bCs/>
                <w:color w:val="000000"/>
                <w:sz w:val="16"/>
                <w:szCs w:val="16"/>
              </w:rPr>
              <w:t>(11/09/2010 dataset)</w:t>
            </w:r>
          </w:p>
        </w:tc>
      </w:tr>
      <w:tr w:rsidR="0004092E" w:rsidRPr="008E2930" w:rsidTr="0004092E">
        <w:trPr>
          <w:tblHeader/>
          <w:tblCellSpacing w:w="0" w:type="dxa"/>
        </w:trPr>
        <w:tc>
          <w:tcPr>
            <w:tcW w:w="4065" w:type="dxa"/>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4092E" w:rsidRPr="008E2930" w:rsidRDefault="0004092E" w:rsidP="0004092E">
            <w:pPr>
              <w:spacing w:after="0" w:line="240" w:lineRule="auto"/>
              <w:jc w:val="both"/>
              <w:rPr>
                <w:rFonts w:ascii="Arial" w:eastAsia="Times New Roman" w:hAnsi="Arial" w:cs="Arial"/>
                <w:b/>
                <w:bCs/>
                <w:sz w:val="16"/>
                <w:szCs w:val="16"/>
              </w:rPr>
            </w:pPr>
            <w:r w:rsidRPr="008E2930">
              <w:rPr>
                <w:rFonts w:ascii="Arial" w:eastAsia="Times New Roman" w:hAnsi="Arial" w:cs="Arial"/>
                <w:b/>
                <w:bCs/>
                <w:color w:val="000000"/>
                <w:sz w:val="16"/>
                <w:szCs w:val="16"/>
              </w:rPr>
              <w:t>Server Banner</w:t>
            </w:r>
          </w:p>
        </w:tc>
        <w:tc>
          <w:tcPr>
            <w:tcW w:w="540" w:type="dxa"/>
            <w:gridSpan w:val="2"/>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04092E" w:rsidRPr="008E2930" w:rsidRDefault="0004092E" w:rsidP="0004092E">
            <w:pPr>
              <w:spacing w:after="0" w:line="240" w:lineRule="auto"/>
              <w:jc w:val="both"/>
              <w:rPr>
                <w:rFonts w:ascii="Arial" w:eastAsia="Times New Roman" w:hAnsi="Arial" w:cs="Arial"/>
                <w:b/>
                <w:bCs/>
                <w:sz w:val="16"/>
                <w:szCs w:val="16"/>
              </w:rPr>
            </w:pPr>
            <w:r w:rsidRPr="008E2930">
              <w:rPr>
                <w:rFonts w:ascii="Arial" w:eastAsia="Times New Roman" w:hAnsi="Arial" w:cs="Arial"/>
                <w:b/>
                <w:bCs/>
                <w:color w:val="000000"/>
                <w:sz w:val="16"/>
                <w:szCs w:val="16"/>
              </w:rPr>
              <w:t>Count</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Apache</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21</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Apache/2.2.3 (</w:t>
            </w:r>
            <w:proofErr w:type="spellStart"/>
            <w:r w:rsidRPr="008E2930">
              <w:rPr>
                <w:rFonts w:ascii="Arial" w:eastAsia="Times New Roman" w:hAnsi="Arial" w:cs="Arial"/>
                <w:color w:val="000000"/>
                <w:sz w:val="16"/>
                <w:szCs w:val="16"/>
              </w:rPr>
              <w:t>CentOS</w:t>
            </w:r>
            <w:proofErr w:type="spellEnd"/>
            <w:r w:rsidRPr="008E2930">
              <w:rPr>
                <w:rFonts w:ascii="Arial" w:eastAsia="Times New Roman" w:hAnsi="Arial" w:cs="Arial"/>
                <w:color w:val="000000"/>
                <w:sz w:val="16"/>
                <w:szCs w:val="16"/>
              </w:rPr>
              <w:t>)</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18</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Apache/2.2.14 (Ubuntu)</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11</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Apache/2.2.12 (Ubuntu)</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8</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Apache/2.2.16 (</w:t>
            </w:r>
            <w:proofErr w:type="spellStart"/>
            <w:r w:rsidRPr="008E2930">
              <w:rPr>
                <w:rFonts w:ascii="Arial" w:eastAsia="Times New Roman" w:hAnsi="Arial" w:cs="Arial"/>
                <w:color w:val="000000"/>
                <w:sz w:val="16"/>
                <w:szCs w:val="16"/>
              </w:rPr>
              <w:t>Debian</w:t>
            </w:r>
            <w:proofErr w:type="spellEnd"/>
            <w:r w:rsidRPr="008E2930">
              <w:rPr>
                <w:rFonts w:ascii="Arial" w:eastAsia="Times New Roman" w:hAnsi="Arial" w:cs="Arial"/>
                <w:color w:val="000000"/>
                <w:sz w:val="16"/>
                <w:szCs w:val="16"/>
              </w:rPr>
              <w:t>)</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7</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 xml:space="preserve">Server: </w:t>
            </w:r>
            <w:proofErr w:type="spellStart"/>
            <w:r w:rsidRPr="008E2930">
              <w:rPr>
                <w:rFonts w:ascii="Arial" w:eastAsia="Times New Roman" w:hAnsi="Arial" w:cs="Arial"/>
                <w:color w:val="000000"/>
                <w:sz w:val="16"/>
                <w:szCs w:val="16"/>
              </w:rPr>
              <w:t>lighttpd</w:t>
            </w:r>
            <w:proofErr w:type="spellEnd"/>
            <w:r w:rsidRPr="008E2930">
              <w:rPr>
                <w:rFonts w:ascii="Arial" w:eastAsia="Times New Roman" w:hAnsi="Arial" w:cs="Arial"/>
                <w:color w:val="000000"/>
                <w:sz w:val="16"/>
                <w:szCs w:val="16"/>
              </w:rPr>
              <w:t>/1.4.19</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6</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Microsoft-IIS/6.0</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6</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blank</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5</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Apache/2.2.16 (Ubuntu)</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4</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Apache/2.2.9 (</w:t>
            </w:r>
            <w:proofErr w:type="spellStart"/>
            <w:r w:rsidRPr="008E2930">
              <w:rPr>
                <w:rFonts w:ascii="Arial" w:eastAsia="Times New Roman" w:hAnsi="Arial" w:cs="Arial"/>
                <w:color w:val="000000"/>
                <w:sz w:val="16"/>
                <w:szCs w:val="16"/>
              </w:rPr>
              <w:t>Debian</w:t>
            </w:r>
            <w:proofErr w:type="spellEnd"/>
            <w:r w:rsidRPr="008E2930">
              <w:rPr>
                <w:rFonts w:ascii="Arial" w:eastAsia="Times New Roman" w:hAnsi="Arial" w:cs="Arial"/>
                <w:color w:val="000000"/>
                <w:sz w:val="16"/>
                <w:szCs w:val="16"/>
              </w:rPr>
              <w:t xml:space="preserve">) PHP/5.2.6-1+lenny9 with </w:t>
            </w:r>
            <w:proofErr w:type="spellStart"/>
            <w:r w:rsidRPr="008E2930">
              <w:rPr>
                <w:rFonts w:ascii="Arial" w:eastAsia="Times New Roman" w:hAnsi="Arial" w:cs="Arial"/>
                <w:color w:val="000000"/>
                <w:sz w:val="16"/>
                <w:szCs w:val="16"/>
              </w:rPr>
              <w:t>Suhosin</w:t>
            </w:r>
            <w:proofErr w:type="spellEnd"/>
            <w:r w:rsidRPr="008E2930">
              <w:rPr>
                <w:rFonts w:ascii="Arial" w:eastAsia="Times New Roman" w:hAnsi="Arial" w:cs="Arial"/>
                <w:color w:val="000000"/>
                <w:sz w:val="16"/>
                <w:szCs w:val="16"/>
              </w:rPr>
              <w:t>-Patch</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4</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Apache/2.2.9 (</w:t>
            </w:r>
            <w:proofErr w:type="spellStart"/>
            <w:r w:rsidRPr="008E2930">
              <w:rPr>
                <w:rFonts w:ascii="Arial" w:eastAsia="Times New Roman" w:hAnsi="Arial" w:cs="Arial"/>
                <w:color w:val="000000"/>
                <w:sz w:val="16"/>
                <w:szCs w:val="16"/>
              </w:rPr>
              <w:t>Debian</w:t>
            </w:r>
            <w:proofErr w:type="spellEnd"/>
            <w:r w:rsidRPr="008E2930">
              <w:rPr>
                <w:rFonts w:ascii="Arial" w:eastAsia="Times New Roman" w:hAnsi="Arial" w:cs="Arial"/>
                <w:color w:val="000000"/>
                <w:sz w:val="16"/>
                <w:szCs w:val="16"/>
              </w:rPr>
              <w:t>)</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3</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Microsoft-IIS/5.1</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2</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lastRenderedPageBreak/>
              <w:t xml:space="preserve">Server: </w:t>
            </w:r>
            <w:proofErr w:type="spellStart"/>
            <w:r w:rsidRPr="008E2930">
              <w:rPr>
                <w:rFonts w:ascii="Arial" w:eastAsia="Times New Roman" w:hAnsi="Arial" w:cs="Arial"/>
                <w:color w:val="000000"/>
                <w:sz w:val="16"/>
                <w:szCs w:val="16"/>
              </w:rPr>
              <w:t>lighttpd</w:t>
            </w:r>
            <w:proofErr w:type="spellEnd"/>
            <w:r w:rsidRPr="008E2930">
              <w:rPr>
                <w:rFonts w:ascii="Arial" w:eastAsia="Times New Roman" w:hAnsi="Arial" w:cs="Arial"/>
                <w:color w:val="000000"/>
                <w:sz w:val="16"/>
                <w:szCs w:val="16"/>
              </w:rPr>
              <w:t>/1.4.28</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2</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Apache/2.2.9 (</w:t>
            </w:r>
            <w:proofErr w:type="spellStart"/>
            <w:r w:rsidRPr="008E2930">
              <w:rPr>
                <w:rFonts w:ascii="Arial" w:eastAsia="Times New Roman" w:hAnsi="Arial" w:cs="Arial"/>
                <w:color w:val="000000"/>
                <w:sz w:val="16"/>
                <w:szCs w:val="16"/>
              </w:rPr>
              <w:t>Debian</w:t>
            </w:r>
            <w:proofErr w:type="spellEnd"/>
            <w:r w:rsidRPr="008E2930">
              <w:rPr>
                <w:rFonts w:ascii="Arial" w:eastAsia="Times New Roman" w:hAnsi="Arial" w:cs="Arial"/>
                <w:color w:val="000000"/>
                <w:sz w:val="16"/>
                <w:szCs w:val="16"/>
              </w:rPr>
              <w:t xml:space="preserve">) </w:t>
            </w:r>
            <w:proofErr w:type="spellStart"/>
            <w:r w:rsidRPr="008E2930">
              <w:rPr>
                <w:rFonts w:ascii="Arial" w:eastAsia="Times New Roman" w:hAnsi="Arial" w:cs="Arial"/>
                <w:color w:val="000000"/>
                <w:sz w:val="16"/>
                <w:szCs w:val="16"/>
              </w:rPr>
              <w:t>mod_ssl</w:t>
            </w:r>
            <w:proofErr w:type="spellEnd"/>
            <w:r w:rsidRPr="008E2930">
              <w:rPr>
                <w:rFonts w:ascii="Arial" w:eastAsia="Times New Roman" w:hAnsi="Arial" w:cs="Arial"/>
                <w:color w:val="000000"/>
                <w:sz w:val="16"/>
                <w:szCs w:val="16"/>
              </w:rPr>
              <w:t xml:space="preserve">/2.2.9 </w:t>
            </w:r>
            <w:proofErr w:type="spellStart"/>
            <w:r w:rsidRPr="008E2930">
              <w:rPr>
                <w:rFonts w:ascii="Arial" w:eastAsia="Times New Roman" w:hAnsi="Arial" w:cs="Arial"/>
                <w:color w:val="000000"/>
                <w:sz w:val="16"/>
                <w:szCs w:val="16"/>
              </w:rPr>
              <w:t>OpenSSL</w:t>
            </w:r>
            <w:proofErr w:type="spellEnd"/>
            <w:r w:rsidRPr="008E2930">
              <w:rPr>
                <w:rFonts w:ascii="Arial" w:eastAsia="Times New Roman" w:hAnsi="Arial" w:cs="Arial"/>
                <w:color w:val="000000"/>
                <w:sz w:val="16"/>
                <w:szCs w:val="16"/>
              </w:rPr>
              <w:t>/0.9.8g</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2</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 xml:space="preserve">Server: </w:t>
            </w:r>
            <w:proofErr w:type="spellStart"/>
            <w:r w:rsidRPr="008E2930">
              <w:rPr>
                <w:rFonts w:ascii="Arial" w:eastAsia="Times New Roman" w:hAnsi="Arial" w:cs="Arial"/>
                <w:color w:val="000000"/>
                <w:sz w:val="16"/>
                <w:szCs w:val="16"/>
              </w:rPr>
              <w:t>lighttpd</w:t>
            </w:r>
            <w:proofErr w:type="spellEnd"/>
            <w:r w:rsidRPr="008E2930">
              <w:rPr>
                <w:rFonts w:ascii="Arial" w:eastAsia="Times New Roman" w:hAnsi="Arial" w:cs="Arial"/>
                <w:color w:val="000000"/>
                <w:sz w:val="16"/>
                <w:szCs w:val="16"/>
              </w:rPr>
              <w:t>/1.4.26</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2</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Apache/2.2.9 (</w:t>
            </w:r>
            <w:proofErr w:type="spellStart"/>
            <w:r w:rsidRPr="008E2930">
              <w:rPr>
                <w:rFonts w:ascii="Arial" w:eastAsia="Times New Roman" w:hAnsi="Arial" w:cs="Arial"/>
                <w:color w:val="000000"/>
                <w:sz w:val="16"/>
                <w:szCs w:val="16"/>
              </w:rPr>
              <w:t>Debian</w:t>
            </w:r>
            <w:proofErr w:type="spellEnd"/>
            <w:r w:rsidRPr="008E2930">
              <w:rPr>
                <w:rFonts w:ascii="Arial" w:eastAsia="Times New Roman" w:hAnsi="Arial" w:cs="Arial"/>
                <w:color w:val="000000"/>
                <w:sz w:val="16"/>
                <w:szCs w:val="16"/>
              </w:rPr>
              <w:t xml:space="preserve">) PHP/5.2.6-1+lenny9 with </w:t>
            </w:r>
            <w:proofErr w:type="spellStart"/>
            <w:r w:rsidRPr="008E2930">
              <w:rPr>
                <w:rFonts w:ascii="Arial" w:eastAsia="Times New Roman" w:hAnsi="Arial" w:cs="Arial"/>
                <w:color w:val="000000"/>
                <w:sz w:val="16"/>
                <w:szCs w:val="16"/>
              </w:rPr>
              <w:t>Suhosin</w:t>
            </w:r>
            <w:proofErr w:type="spellEnd"/>
            <w:r w:rsidRPr="008E2930">
              <w:rPr>
                <w:rFonts w:ascii="Arial" w:eastAsia="Times New Roman" w:hAnsi="Arial" w:cs="Arial"/>
                <w:color w:val="000000"/>
                <w:sz w:val="16"/>
                <w:szCs w:val="16"/>
              </w:rPr>
              <w:t xml:space="preserve">-Patch </w:t>
            </w:r>
            <w:proofErr w:type="spellStart"/>
            <w:r w:rsidRPr="008E2930">
              <w:rPr>
                <w:rFonts w:ascii="Arial" w:eastAsia="Times New Roman" w:hAnsi="Arial" w:cs="Arial"/>
                <w:color w:val="000000"/>
                <w:sz w:val="16"/>
                <w:szCs w:val="16"/>
              </w:rPr>
              <w:t>mod_ssl</w:t>
            </w:r>
            <w:proofErr w:type="spellEnd"/>
            <w:r w:rsidRPr="008E2930">
              <w:rPr>
                <w:rFonts w:ascii="Arial" w:eastAsia="Times New Roman" w:hAnsi="Arial" w:cs="Arial"/>
                <w:color w:val="000000"/>
                <w:sz w:val="16"/>
                <w:szCs w:val="16"/>
              </w:rPr>
              <w:t xml:space="preserve">/2.2.9 </w:t>
            </w:r>
            <w:proofErr w:type="spellStart"/>
            <w:r w:rsidRPr="008E2930">
              <w:rPr>
                <w:rFonts w:ascii="Arial" w:eastAsia="Times New Roman" w:hAnsi="Arial" w:cs="Arial"/>
                <w:color w:val="000000"/>
                <w:sz w:val="16"/>
                <w:szCs w:val="16"/>
              </w:rPr>
              <w:t>OpenSSL</w:t>
            </w:r>
            <w:proofErr w:type="spellEnd"/>
            <w:r w:rsidRPr="008E2930">
              <w:rPr>
                <w:rFonts w:ascii="Arial" w:eastAsia="Times New Roman" w:hAnsi="Arial" w:cs="Arial"/>
                <w:color w:val="000000"/>
                <w:sz w:val="16"/>
                <w:szCs w:val="16"/>
              </w:rPr>
              <w:t>/0.9.8g</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2</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Apache/2.2.9 (</w:t>
            </w:r>
            <w:proofErr w:type="spellStart"/>
            <w:r w:rsidRPr="008E2930">
              <w:rPr>
                <w:rFonts w:ascii="Arial" w:eastAsia="Times New Roman" w:hAnsi="Arial" w:cs="Arial"/>
                <w:color w:val="000000"/>
                <w:sz w:val="16"/>
                <w:szCs w:val="16"/>
              </w:rPr>
              <w:t>Debian</w:t>
            </w:r>
            <w:proofErr w:type="spellEnd"/>
            <w:r w:rsidRPr="008E2930">
              <w:rPr>
                <w:rFonts w:ascii="Arial" w:eastAsia="Times New Roman" w:hAnsi="Arial" w:cs="Arial"/>
                <w:color w:val="000000"/>
                <w:sz w:val="16"/>
                <w:szCs w:val="16"/>
              </w:rPr>
              <w:t xml:space="preserve">) PHP/5.2.6-1+lenny8 with </w:t>
            </w:r>
            <w:proofErr w:type="spellStart"/>
            <w:r w:rsidRPr="008E2930">
              <w:rPr>
                <w:rFonts w:ascii="Arial" w:eastAsia="Times New Roman" w:hAnsi="Arial" w:cs="Arial"/>
                <w:color w:val="000000"/>
                <w:sz w:val="16"/>
                <w:szCs w:val="16"/>
              </w:rPr>
              <w:t>Suhosin</w:t>
            </w:r>
            <w:proofErr w:type="spellEnd"/>
            <w:r w:rsidRPr="008E2930">
              <w:rPr>
                <w:rFonts w:ascii="Arial" w:eastAsia="Times New Roman" w:hAnsi="Arial" w:cs="Arial"/>
                <w:color w:val="000000"/>
                <w:sz w:val="16"/>
                <w:szCs w:val="16"/>
              </w:rPr>
              <w:t>-Patch</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2</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 xml:space="preserve">Server: </w:t>
            </w:r>
            <w:proofErr w:type="spellStart"/>
            <w:r w:rsidRPr="008E2930">
              <w:rPr>
                <w:rFonts w:ascii="Arial" w:eastAsia="Times New Roman" w:hAnsi="Arial" w:cs="Arial"/>
                <w:color w:val="000000"/>
                <w:sz w:val="16"/>
                <w:szCs w:val="16"/>
              </w:rPr>
              <w:t>httpd</w:t>
            </w:r>
            <w:proofErr w:type="spellEnd"/>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2</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 xml:space="preserve">Server: </w:t>
            </w:r>
            <w:proofErr w:type="spellStart"/>
            <w:r w:rsidRPr="008E2930">
              <w:rPr>
                <w:rFonts w:ascii="Arial" w:eastAsia="Times New Roman" w:hAnsi="Arial" w:cs="Arial"/>
                <w:color w:val="000000"/>
                <w:sz w:val="16"/>
                <w:szCs w:val="16"/>
              </w:rPr>
              <w:t>nginx</w:t>
            </w:r>
            <w:proofErr w:type="spellEnd"/>
            <w:r w:rsidRPr="008E2930">
              <w:rPr>
                <w:rFonts w:ascii="Arial" w:eastAsia="Times New Roman" w:hAnsi="Arial" w:cs="Arial"/>
                <w:color w:val="000000"/>
                <w:sz w:val="16"/>
                <w:szCs w:val="16"/>
              </w:rPr>
              <w:t>/0.7.62</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2</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Apache/2.0.52 (</w:t>
            </w:r>
            <w:proofErr w:type="spellStart"/>
            <w:r w:rsidRPr="008E2930">
              <w:rPr>
                <w:rFonts w:ascii="Arial" w:eastAsia="Times New Roman" w:hAnsi="Arial" w:cs="Arial"/>
                <w:color w:val="000000"/>
                <w:sz w:val="16"/>
                <w:szCs w:val="16"/>
              </w:rPr>
              <w:t>CentOS</w:t>
            </w:r>
            <w:proofErr w:type="spellEnd"/>
            <w:r w:rsidRPr="008E2930">
              <w:rPr>
                <w:rFonts w:ascii="Arial" w:eastAsia="Times New Roman" w:hAnsi="Arial" w:cs="Arial"/>
                <w:color w:val="000000"/>
                <w:sz w:val="16"/>
                <w:szCs w:val="16"/>
              </w:rPr>
              <w:t>)</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2</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 xml:space="preserve">Server: </w:t>
            </w:r>
            <w:proofErr w:type="spellStart"/>
            <w:r w:rsidRPr="008E2930">
              <w:rPr>
                <w:rFonts w:ascii="Arial" w:eastAsia="Times New Roman" w:hAnsi="Arial" w:cs="Arial"/>
                <w:color w:val="000000"/>
                <w:sz w:val="16"/>
                <w:szCs w:val="16"/>
              </w:rPr>
              <w:t>nginx</w:t>
            </w:r>
            <w:proofErr w:type="spellEnd"/>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2</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Apache/2.0.52 (Red Hat)</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2</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 xml:space="preserve">Server: </w:t>
            </w:r>
            <w:proofErr w:type="spellStart"/>
            <w:r w:rsidRPr="008E2930">
              <w:rPr>
                <w:rFonts w:ascii="Arial" w:eastAsia="Times New Roman" w:hAnsi="Arial" w:cs="Arial"/>
                <w:color w:val="000000"/>
                <w:sz w:val="16"/>
                <w:szCs w:val="16"/>
              </w:rPr>
              <w:t>nginx</w:t>
            </w:r>
            <w:proofErr w:type="spellEnd"/>
            <w:r w:rsidRPr="008E2930">
              <w:rPr>
                <w:rFonts w:ascii="Arial" w:eastAsia="Times New Roman" w:hAnsi="Arial" w:cs="Arial"/>
                <w:color w:val="000000"/>
                <w:sz w:val="16"/>
                <w:szCs w:val="16"/>
              </w:rPr>
              <w:t>/0.7.65</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2</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 xml:space="preserve">Server: </w:t>
            </w:r>
            <w:proofErr w:type="spellStart"/>
            <w:r w:rsidRPr="008E2930">
              <w:rPr>
                <w:rFonts w:ascii="Arial" w:eastAsia="Times New Roman" w:hAnsi="Arial" w:cs="Arial"/>
                <w:color w:val="000000"/>
                <w:sz w:val="16"/>
                <w:szCs w:val="16"/>
              </w:rPr>
              <w:t>WSGIServer</w:t>
            </w:r>
            <w:proofErr w:type="spellEnd"/>
            <w:r w:rsidRPr="008E2930">
              <w:rPr>
                <w:rFonts w:ascii="Arial" w:eastAsia="Times New Roman" w:hAnsi="Arial" w:cs="Arial"/>
                <w:color w:val="000000"/>
                <w:sz w:val="16"/>
                <w:szCs w:val="16"/>
              </w:rPr>
              <w:t>/0.1 Python/2.5.2</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2</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Apache/2.2.11 (</w:t>
            </w:r>
            <w:proofErr w:type="spellStart"/>
            <w:r w:rsidRPr="008E2930">
              <w:rPr>
                <w:rFonts w:ascii="Arial" w:eastAsia="Times New Roman" w:hAnsi="Arial" w:cs="Arial"/>
                <w:color w:val="000000"/>
                <w:sz w:val="16"/>
                <w:szCs w:val="16"/>
              </w:rPr>
              <w:t>Ubuntu</w:t>
            </w:r>
            <w:proofErr w:type="spellEnd"/>
            <w:r w:rsidRPr="008E2930">
              <w:rPr>
                <w:rFonts w:ascii="Arial" w:eastAsia="Times New Roman" w:hAnsi="Arial" w:cs="Arial"/>
                <w:color w:val="000000"/>
                <w:sz w:val="16"/>
                <w:szCs w:val="16"/>
              </w:rPr>
              <w:t xml:space="preserve">) PHP/5.2.6-3ubuntu4 with </w:t>
            </w:r>
            <w:proofErr w:type="spellStart"/>
            <w:r w:rsidRPr="008E2930">
              <w:rPr>
                <w:rFonts w:ascii="Arial" w:eastAsia="Times New Roman" w:hAnsi="Arial" w:cs="Arial"/>
                <w:color w:val="000000"/>
                <w:sz w:val="16"/>
                <w:szCs w:val="16"/>
              </w:rPr>
              <w:t>Suhosin</w:t>
            </w:r>
            <w:proofErr w:type="spellEnd"/>
            <w:r w:rsidRPr="008E2930">
              <w:rPr>
                <w:rFonts w:ascii="Arial" w:eastAsia="Times New Roman" w:hAnsi="Arial" w:cs="Arial"/>
                <w:color w:val="000000"/>
                <w:sz w:val="16"/>
                <w:szCs w:val="16"/>
              </w:rPr>
              <w:t xml:space="preserve">-Patch </w:t>
            </w:r>
            <w:proofErr w:type="spellStart"/>
            <w:r w:rsidRPr="008E2930">
              <w:rPr>
                <w:rFonts w:ascii="Arial" w:eastAsia="Times New Roman" w:hAnsi="Arial" w:cs="Arial"/>
                <w:color w:val="000000"/>
                <w:sz w:val="16"/>
                <w:szCs w:val="16"/>
              </w:rPr>
              <w:t>mod_ssl</w:t>
            </w:r>
            <w:proofErr w:type="spellEnd"/>
            <w:r w:rsidRPr="008E2930">
              <w:rPr>
                <w:rFonts w:ascii="Arial" w:eastAsia="Times New Roman" w:hAnsi="Arial" w:cs="Arial"/>
                <w:color w:val="000000"/>
                <w:sz w:val="16"/>
                <w:szCs w:val="16"/>
              </w:rPr>
              <w:t xml:space="preserve">/2.2.11 </w:t>
            </w:r>
            <w:proofErr w:type="spellStart"/>
            <w:r w:rsidRPr="008E2930">
              <w:rPr>
                <w:rFonts w:ascii="Arial" w:eastAsia="Times New Roman" w:hAnsi="Arial" w:cs="Arial"/>
                <w:color w:val="000000"/>
                <w:sz w:val="16"/>
                <w:szCs w:val="16"/>
              </w:rPr>
              <w:t>OpenSSL</w:t>
            </w:r>
            <w:proofErr w:type="spellEnd"/>
            <w:r w:rsidRPr="008E2930">
              <w:rPr>
                <w:rFonts w:ascii="Arial" w:eastAsia="Times New Roman" w:hAnsi="Arial" w:cs="Arial"/>
                <w:color w:val="000000"/>
                <w:sz w:val="16"/>
                <w:szCs w:val="16"/>
              </w:rPr>
              <w:t>/0.9.8g</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2</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 xml:space="preserve">Server: </w:t>
            </w:r>
            <w:proofErr w:type="spellStart"/>
            <w:r w:rsidRPr="008E2930">
              <w:rPr>
                <w:rFonts w:ascii="Arial" w:eastAsia="Times New Roman" w:hAnsi="Arial" w:cs="Arial"/>
                <w:color w:val="000000"/>
                <w:sz w:val="16"/>
                <w:szCs w:val="16"/>
              </w:rPr>
              <w:t>nginx</w:t>
            </w:r>
            <w:proofErr w:type="spellEnd"/>
            <w:r w:rsidRPr="008E2930">
              <w:rPr>
                <w:rFonts w:ascii="Arial" w:eastAsia="Times New Roman" w:hAnsi="Arial" w:cs="Arial"/>
                <w:color w:val="000000"/>
                <w:sz w:val="16"/>
                <w:szCs w:val="16"/>
              </w:rPr>
              <w:t>/0.6.35</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2</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 xml:space="preserve">Server: Apache/2.2.6 (FreeBSD) </w:t>
            </w:r>
            <w:proofErr w:type="spellStart"/>
            <w:r w:rsidRPr="008E2930">
              <w:rPr>
                <w:rFonts w:ascii="Arial" w:eastAsia="Times New Roman" w:hAnsi="Arial" w:cs="Arial"/>
                <w:color w:val="000000"/>
                <w:sz w:val="16"/>
                <w:szCs w:val="16"/>
              </w:rPr>
              <w:t>mod_ssl</w:t>
            </w:r>
            <w:proofErr w:type="spellEnd"/>
            <w:r w:rsidRPr="008E2930">
              <w:rPr>
                <w:rFonts w:ascii="Arial" w:eastAsia="Times New Roman" w:hAnsi="Arial" w:cs="Arial"/>
                <w:color w:val="000000"/>
                <w:sz w:val="16"/>
                <w:szCs w:val="16"/>
              </w:rPr>
              <w:t xml:space="preserve">/2.2.6 </w:t>
            </w:r>
            <w:proofErr w:type="spellStart"/>
            <w:r w:rsidRPr="008E2930">
              <w:rPr>
                <w:rFonts w:ascii="Arial" w:eastAsia="Times New Roman" w:hAnsi="Arial" w:cs="Arial"/>
                <w:color w:val="000000"/>
                <w:sz w:val="16"/>
                <w:szCs w:val="16"/>
              </w:rPr>
              <w:t>OpenSSL</w:t>
            </w:r>
            <w:proofErr w:type="spellEnd"/>
            <w:r w:rsidRPr="008E2930">
              <w:rPr>
                <w:rFonts w:ascii="Arial" w:eastAsia="Times New Roman" w:hAnsi="Arial" w:cs="Arial"/>
                <w:color w:val="000000"/>
                <w:sz w:val="16"/>
                <w:szCs w:val="16"/>
              </w:rPr>
              <w:t>/0.9.8e DAV/2</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Apache/2.2.15 (</w:t>
            </w:r>
            <w:proofErr w:type="spellStart"/>
            <w:r w:rsidRPr="008E2930">
              <w:rPr>
                <w:rFonts w:ascii="Arial" w:eastAsia="Times New Roman" w:hAnsi="Arial" w:cs="Arial"/>
                <w:color w:val="000000"/>
                <w:sz w:val="16"/>
                <w:szCs w:val="16"/>
              </w:rPr>
              <w:t>Mandriva</w:t>
            </w:r>
            <w:proofErr w:type="spellEnd"/>
            <w:r w:rsidRPr="008E2930">
              <w:rPr>
                <w:rFonts w:ascii="Arial" w:eastAsia="Times New Roman" w:hAnsi="Arial" w:cs="Arial"/>
                <w:color w:val="000000"/>
                <w:sz w:val="16"/>
                <w:szCs w:val="16"/>
              </w:rPr>
              <w:t xml:space="preserve"> Linux/PREFORK-3.1mdv2010.1)</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Apache/1.13.9 (Red Hat)</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Apache/2.2.16 (Unix) PHP/5.3.2</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 xml:space="preserve">Server: Abyss/2.5.0.0-X2-Win32 </w:t>
            </w:r>
            <w:proofErr w:type="spellStart"/>
            <w:r w:rsidRPr="008E2930">
              <w:rPr>
                <w:rFonts w:ascii="Arial" w:eastAsia="Times New Roman" w:hAnsi="Arial" w:cs="Arial"/>
                <w:color w:val="000000"/>
                <w:sz w:val="16"/>
                <w:szCs w:val="16"/>
              </w:rPr>
              <w:t>AbyssLib</w:t>
            </w:r>
            <w:proofErr w:type="spellEnd"/>
            <w:r w:rsidRPr="008E2930">
              <w:rPr>
                <w:rFonts w:ascii="Arial" w:eastAsia="Times New Roman" w:hAnsi="Arial" w:cs="Arial"/>
                <w:color w:val="000000"/>
                <w:sz w:val="16"/>
                <w:szCs w:val="16"/>
              </w:rPr>
              <w:t>/2.5.0.0</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Apache/2.0.52 (</w:t>
            </w:r>
            <w:proofErr w:type="spellStart"/>
            <w:r w:rsidRPr="008E2930">
              <w:rPr>
                <w:rFonts w:ascii="Arial" w:eastAsia="Times New Roman" w:hAnsi="Arial" w:cs="Arial"/>
                <w:color w:val="000000"/>
                <w:sz w:val="16"/>
                <w:szCs w:val="16"/>
              </w:rPr>
              <w:t>BlueQuartz</w:t>
            </w:r>
            <w:proofErr w:type="spellEnd"/>
            <w:r w:rsidRPr="008E2930">
              <w:rPr>
                <w:rFonts w:ascii="Arial" w:eastAsia="Times New Roman" w:hAnsi="Arial" w:cs="Arial"/>
                <w:color w:val="000000"/>
                <w:sz w:val="16"/>
                <w:szCs w:val="16"/>
              </w:rPr>
              <w:t>)</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Apache/2.2.8 (</w:t>
            </w:r>
            <w:proofErr w:type="spellStart"/>
            <w:r w:rsidRPr="008E2930">
              <w:rPr>
                <w:rFonts w:ascii="Arial" w:eastAsia="Times New Roman" w:hAnsi="Arial" w:cs="Arial"/>
                <w:color w:val="000000"/>
                <w:sz w:val="16"/>
                <w:szCs w:val="16"/>
              </w:rPr>
              <w:t>ASPLinux</w:t>
            </w:r>
            <w:proofErr w:type="spellEnd"/>
            <w:r w:rsidRPr="008E2930">
              <w:rPr>
                <w:rFonts w:ascii="Arial" w:eastAsia="Times New Roman" w:hAnsi="Arial" w:cs="Arial"/>
                <w:color w:val="000000"/>
                <w:sz w:val="16"/>
                <w:szCs w:val="16"/>
              </w:rPr>
              <w:t>)</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Apache/2.2.16 (Win32)</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Apache/2.2.10 (Linux/SUSE)</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 xml:space="preserve">Server: Apache/2.2.13 (Unix) </w:t>
            </w:r>
            <w:proofErr w:type="spellStart"/>
            <w:r w:rsidRPr="008E2930">
              <w:rPr>
                <w:rFonts w:ascii="Arial" w:eastAsia="Times New Roman" w:hAnsi="Arial" w:cs="Arial"/>
                <w:color w:val="000000"/>
                <w:sz w:val="16"/>
                <w:szCs w:val="16"/>
              </w:rPr>
              <w:t>mod_ssl</w:t>
            </w:r>
            <w:proofErr w:type="spellEnd"/>
            <w:r w:rsidRPr="008E2930">
              <w:rPr>
                <w:rFonts w:ascii="Arial" w:eastAsia="Times New Roman" w:hAnsi="Arial" w:cs="Arial"/>
                <w:color w:val="000000"/>
                <w:sz w:val="16"/>
                <w:szCs w:val="16"/>
              </w:rPr>
              <w:t xml:space="preserve">/2.2.13 </w:t>
            </w:r>
            <w:proofErr w:type="spellStart"/>
            <w:r w:rsidRPr="008E2930">
              <w:rPr>
                <w:rFonts w:ascii="Arial" w:eastAsia="Times New Roman" w:hAnsi="Arial" w:cs="Arial"/>
                <w:color w:val="000000"/>
                <w:sz w:val="16"/>
                <w:szCs w:val="16"/>
              </w:rPr>
              <w:t>OpenSSL</w:t>
            </w:r>
            <w:proofErr w:type="spellEnd"/>
            <w:r w:rsidRPr="008E2930">
              <w:rPr>
                <w:rFonts w:ascii="Arial" w:eastAsia="Times New Roman" w:hAnsi="Arial" w:cs="Arial"/>
                <w:color w:val="000000"/>
                <w:sz w:val="16"/>
                <w:szCs w:val="16"/>
              </w:rPr>
              <w:t>/0.9.8k PHP/5.2.12</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Apache/2.2.11 (</w:t>
            </w:r>
            <w:proofErr w:type="spellStart"/>
            <w:r w:rsidRPr="008E2930">
              <w:rPr>
                <w:rFonts w:ascii="Arial" w:eastAsia="Times New Roman" w:hAnsi="Arial" w:cs="Arial"/>
                <w:color w:val="000000"/>
                <w:sz w:val="16"/>
                <w:szCs w:val="16"/>
              </w:rPr>
              <w:t>Debian</w:t>
            </w:r>
            <w:proofErr w:type="spellEnd"/>
            <w:r w:rsidRPr="008E2930">
              <w:rPr>
                <w:rFonts w:ascii="Arial" w:eastAsia="Times New Roman" w:hAnsi="Arial" w:cs="Arial"/>
                <w:color w:val="000000"/>
                <w:sz w:val="16"/>
                <w:szCs w:val="16"/>
              </w:rPr>
              <w:t xml:space="preserve">) </w:t>
            </w:r>
            <w:proofErr w:type="spellStart"/>
            <w:r w:rsidRPr="008E2930">
              <w:rPr>
                <w:rFonts w:ascii="Arial" w:eastAsia="Times New Roman" w:hAnsi="Arial" w:cs="Arial"/>
                <w:color w:val="000000"/>
                <w:sz w:val="16"/>
                <w:szCs w:val="16"/>
              </w:rPr>
              <w:t>mod_gnutls</w:t>
            </w:r>
            <w:proofErr w:type="spellEnd"/>
            <w:r w:rsidRPr="008E2930">
              <w:rPr>
                <w:rFonts w:ascii="Arial" w:eastAsia="Times New Roman" w:hAnsi="Arial" w:cs="Arial"/>
                <w:color w:val="000000"/>
                <w:sz w:val="16"/>
                <w:szCs w:val="16"/>
              </w:rPr>
              <w:t xml:space="preserve">/0.5.1 PHP/5.2.9-2 with </w:t>
            </w:r>
            <w:proofErr w:type="spellStart"/>
            <w:r w:rsidRPr="008E2930">
              <w:rPr>
                <w:rFonts w:ascii="Arial" w:eastAsia="Times New Roman" w:hAnsi="Arial" w:cs="Arial"/>
                <w:color w:val="000000"/>
                <w:sz w:val="16"/>
                <w:szCs w:val="16"/>
              </w:rPr>
              <w:t>Suhosin</w:t>
            </w:r>
            <w:proofErr w:type="spellEnd"/>
            <w:r w:rsidRPr="008E2930">
              <w:rPr>
                <w:rFonts w:ascii="Arial" w:eastAsia="Times New Roman" w:hAnsi="Arial" w:cs="Arial"/>
                <w:color w:val="000000"/>
                <w:sz w:val="16"/>
                <w:szCs w:val="16"/>
              </w:rPr>
              <w:t xml:space="preserve">-Patch </w:t>
            </w:r>
            <w:proofErr w:type="spellStart"/>
            <w:r w:rsidRPr="008E2930">
              <w:rPr>
                <w:rFonts w:ascii="Arial" w:eastAsia="Times New Roman" w:hAnsi="Arial" w:cs="Arial"/>
                <w:color w:val="000000"/>
                <w:sz w:val="16"/>
                <w:szCs w:val="16"/>
              </w:rPr>
              <w:t>mod_ssl</w:t>
            </w:r>
            <w:proofErr w:type="spellEnd"/>
            <w:r w:rsidRPr="008E2930">
              <w:rPr>
                <w:rFonts w:ascii="Arial" w:eastAsia="Times New Roman" w:hAnsi="Arial" w:cs="Arial"/>
                <w:color w:val="000000"/>
                <w:sz w:val="16"/>
                <w:szCs w:val="16"/>
              </w:rPr>
              <w:t xml:space="preserve">/2.2.11 </w:t>
            </w:r>
            <w:proofErr w:type="spellStart"/>
            <w:r w:rsidRPr="008E2930">
              <w:rPr>
                <w:rFonts w:ascii="Arial" w:eastAsia="Times New Roman" w:hAnsi="Arial" w:cs="Arial"/>
                <w:color w:val="000000"/>
                <w:sz w:val="16"/>
                <w:szCs w:val="16"/>
              </w:rPr>
              <w:t>OpenSSL</w:t>
            </w:r>
            <w:proofErr w:type="spellEnd"/>
            <w:r w:rsidRPr="008E2930">
              <w:rPr>
                <w:rFonts w:ascii="Arial" w:eastAsia="Times New Roman" w:hAnsi="Arial" w:cs="Arial"/>
                <w:color w:val="000000"/>
                <w:sz w:val="16"/>
                <w:szCs w:val="16"/>
              </w:rPr>
              <w:t>/0.9.8g</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 xml:space="preserve">Server: Apache/2.2.14 (Win32) SVN/1.6.3 </w:t>
            </w:r>
            <w:proofErr w:type="spellStart"/>
            <w:r w:rsidRPr="008E2930">
              <w:rPr>
                <w:rFonts w:ascii="Arial" w:eastAsia="Times New Roman" w:hAnsi="Arial" w:cs="Arial"/>
                <w:color w:val="000000"/>
                <w:sz w:val="16"/>
                <w:szCs w:val="16"/>
              </w:rPr>
              <w:t>mod_ssl</w:t>
            </w:r>
            <w:proofErr w:type="spellEnd"/>
            <w:r w:rsidRPr="008E2930">
              <w:rPr>
                <w:rFonts w:ascii="Arial" w:eastAsia="Times New Roman" w:hAnsi="Arial" w:cs="Arial"/>
                <w:color w:val="000000"/>
                <w:sz w:val="16"/>
                <w:szCs w:val="16"/>
              </w:rPr>
              <w:t xml:space="preserve">/2.2.14 </w:t>
            </w:r>
            <w:proofErr w:type="spellStart"/>
            <w:r w:rsidRPr="008E2930">
              <w:rPr>
                <w:rFonts w:ascii="Arial" w:eastAsia="Times New Roman" w:hAnsi="Arial" w:cs="Arial"/>
                <w:color w:val="000000"/>
                <w:sz w:val="16"/>
                <w:szCs w:val="16"/>
              </w:rPr>
              <w:t>OpenSSL</w:t>
            </w:r>
            <w:proofErr w:type="spellEnd"/>
            <w:r w:rsidRPr="008E2930">
              <w:rPr>
                <w:rFonts w:ascii="Arial" w:eastAsia="Times New Roman" w:hAnsi="Arial" w:cs="Arial"/>
                <w:color w:val="000000"/>
                <w:sz w:val="16"/>
                <w:szCs w:val="16"/>
              </w:rPr>
              <w:t xml:space="preserve">/0.9.8k PHP/5.3.0 </w:t>
            </w:r>
            <w:proofErr w:type="spellStart"/>
            <w:r w:rsidRPr="008E2930">
              <w:rPr>
                <w:rFonts w:ascii="Arial" w:eastAsia="Times New Roman" w:hAnsi="Arial" w:cs="Arial"/>
                <w:color w:val="000000"/>
                <w:sz w:val="16"/>
                <w:szCs w:val="16"/>
              </w:rPr>
              <w:t>mod_ftp</w:t>
            </w:r>
            <w:proofErr w:type="spellEnd"/>
            <w:r w:rsidRPr="008E2930">
              <w:rPr>
                <w:rFonts w:ascii="Arial" w:eastAsia="Times New Roman" w:hAnsi="Arial" w:cs="Arial"/>
                <w:color w:val="000000"/>
                <w:sz w:val="16"/>
                <w:szCs w:val="16"/>
              </w:rPr>
              <w:t>/0.9.6 DAV/2</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Apache/2.2.14 (Win32) PHP/5.3.1</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 xml:space="preserve">Server: Apache/2.2.14 (Unix) </w:t>
            </w:r>
            <w:proofErr w:type="spellStart"/>
            <w:r w:rsidRPr="008E2930">
              <w:rPr>
                <w:rFonts w:ascii="Arial" w:eastAsia="Times New Roman" w:hAnsi="Arial" w:cs="Arial"/>
                <w:color w:val="000000"/>
                <w:sz w:val="16"/>
                <w:szCs w:val="16"/>
              </w:rPr>
              <w:t>mod_ssl</w:t>
            </w:r>
            <w:proofErr w:type="spellEnd"/>
            <w:r w:rsidRPr="008E2930">
              <w:rPr>
                <w:rFonts w:ascii="Arial" w:eastAsia="Times New Roman" w:hAnsi="Arial" w:cs="Arial"/>
                <w:color w:val="000000"/>
                <w:sz w:val="16"/>
                <w:szCs w:val="16"/>
              </w:rPr>
              <w:t xml:space="preserve">/2.2.14 </w:t>
            </w:r>
            <w:proofErr w:type="spellStart"/>
            <w:r w:rsidRPr="008E2930">
              <w:rPr>
                <w:rFonts w:ascii="Arial" w:eastAsia="Times New Roman" w:hAnsi="Arial" w:cs="Arial"/>
                <w:color w:val="000000"/>
                <w:sz w:val="16"/>
                <w:szCs w:val="16"/>
              </w:rPr>
              <w:t>OpenSSL</w:t>
            </w:r>
            <w:proofErr w:type="spellEnd"/>
            <w:r w:rsidRPr="008E2930">
              <w:rPr>
                <w:rFonts w:ascii="Arial" w:eastAsia="Times New Roman" w:hAnsi="Arial" w:cs="Arial"/>
                <w:color w:val="000000"/>
                <w:sz w:val="16"/>
                <w:szCs w:val="16"/>
              </w:rPr>
              <w:t>/0.9.8l DAV/2</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 xml:space="preserve">Server: Apache/2.2.14 (FreeBSD) </w:t>
            </w:r>
            <w:proofErr w:type="spellStart"/>
            <w:r w:rsidRPr="008E2930">
              <w:rPr>
                <w:rFonts w:ascii="Arial" w:eastAsia="Times New Roman" w:hAnsi="Arial" w:cs="Arial"/>
                <w:color w:val="000000"/>
                <w:sz w:val="16"/>
                <w:szCs w:val="16"/>
              </w:rPr>
              <w:t>mod_ssl</w:t>
            </w:r>
            <w:proofErr w:type="spellEnd"/>
            <w:r w:rsidRPr="008E2930">
              <w:rPr>
                <w:rFonts w:ascii="Arial" w:eastAsia="Times New Roman" w:hAnsi="Arial" w:cs="Arial"/>
                <w:color w:val="000000"/>
                <w:sz w:val="16"/>
                <w:szCs w:val="16"/>
              </w:rPr>
              <w:t xml:space="preserve">/2.2.14 </w:t>
            </w:r>
            <w:proofErr w:type="spellStart"/>
            <w:r w:rsidRPr="008E2930">
              <w:rPr>
                <w:rFonts w:ascii="Arial" w:eastAsia="Times New Roman" w:hAnsi="Arial" w:cs="Arial"/>
                <w:color w:val="000000"/>
                <w:sz w:val="16"/>
                <w:szCs w:val="16"/>
              </w:rPr>
              <w:t>OpenSSL</w:t>
            </w:r>
            <w:proofErr w:type="spellEnd"/>
            <w:r w:rsidRPr="008E2930">
              <w:rPr>
                <w:rFonts w:ascii="Arial" w:eastAsia="Times New Roman" w:hAnsi="Arial" w:cs="Arial"/>
                <w:color w:val="000000"/>
                <w:sz w:val="16"/>
                <w:szCs w:val="16"/>
              </w:rPr>
              <w:t>/1.0.0 DAV/2 SVN/1.6.9</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 xml:space="preserve">Server: Apache/2.2.8 (Ubuntu) DAV/2 SVN/1.5.1 PHP/5.2.4-2ubuntu5.12 with </w:t>
            </w:r>
            <w:proofErr w:type="spellStart"/>
            <w:r w:rsidRPr="008E2930">
              <w:rPr>
                <w:rFonts w:ascii="Arial" w:eastAsia="Times New Roman" w:hAnsi="Arial" w:cs="Arial"/>
                <w:color w:val="000000"/>
                <w:sz w:val="16"/>
                <w:szCs w:val="16"/>
              </w:rPr>
              <w:t>Suhosin</w:t>
            </w:r>
            <w:proofErr w:type="spellEnd"/>
            <w:r w:rsidRPr="008E2930">
              <w:rPr>
                <w:rFonts w:ascii="Arial" w:eastAsia="Times New Roman" w:hAnsi="Arial" w:cs="Arial"/>
                <w:color w:val="000000"/>
                <w:sz w:val="16"/>
                <w:szCs w:val="16"/>
              </w:rPr>
              <w:t xml:space="preserve">-Patch </w:t>
            </w:r>
            <w:proofErr w:type="spellStart"/>
            <w:r w:rsidRPr="008E2930">
              <w:rPr>
                <w:rFonts w:ascii="Arial" w:eastAsia="Times New Roman" w:hAnsi="Arial" w:cs="Arial"/>
                <w:color w:val="000000"/>
                <w:sz w:val="16"/>
                <w:szCs w:val="16"/>
              </w:rPr>
              <w:t>mod_ssl</w:t>
            </w:r>
            <w:proofErr w:type="spellEnd"/>
            <w:r w:rsidRPr="008E2930">
              <w:rPr>
                <w:rFonts w:ascii="Arial" w:eastAsia="Times New Roman" w:hAnsi="Arial" w:cs="Arial"/>
                <w:color w:val="000000"/>
                <w:sz w:val="16"/>
                <w:szCs w:val="16"/>
              </w:rPr>
              <w:t xml:space="preserve">/2.2.8 </w:t>
            </w:r>
            <w:proofErr w:type="spellStart"/>
            <w:r w:rsidRPr="008E2930">
              <w:rPr>
                <w:rFonts w:ascii="Arial" w:eastAsia="Times New Roman" w:hAnsi="Arial" w:cs="Arial"/>
                <w:color w:val="000000"/>
                <w:sz w:val="16"/>
                <w:szCs w:val="16"/>
              </w:rPr>
              <w:t>OpenSSL</w:t>
            </w:r>
            <w:proofErr w:type="spellEnd"/>
            <w:r w:rsidRPr="008E2930">
              <w:rPr>
                <w:rFonts w:ascii="Arial" w:eastAsia="Times New Roman" w:hAnsi="Arial" w:cs="Arial"/>
                <w:color w:val="000000"/>
                <w:sz w:val="16"/>
                <w:szCs w:val="16"/>
              </w:rPr>
              <w:t xml:space="preserve">/0.9.8g </w:t>
            </w:r>
            <w:proofErr w:type="spellStart"/>
            <w:r w:rsidRPr="008E2930">
              <w:rPr>
                <w:rFonts w:ascii="Arial" w:eastAsia="Times New Roman" w:hAnsi="Arial" w:cs="Arial"/>
                <w:color w:val="000000"/>
                <w:sz w:val="16"/>
                <w:szCs w:val="16"/>
              </w:rPr>
              <w:t>mod_wsgi</w:t>
            </w:r>
            <w:proofErr w:type="spellEnd"/>
            <w:r w:rsidRPr="008E2930">
              <w:rPr>
                <w:rFonts w:ascii="Arial" w:eastAsia="Times New Roman" w:hAnsi="Arial" w:cs="Arial"/>
                <w:color w:val="000000"/>
                <w:sz w:val="16"/>
                <w:szCs w:val="16"/>
              </w:rPr>
              <w:t xml:space="preserve">/2.0 Python/2.5.2 </w:t>
            </w:r>
            <w:proofErr w:type="spellStart"/>
            <w:r w:rsidRPr="008E2930">
              <w:rPr>
                <w:rFonts w:ascii="Arial" w:eastAsia="Times New Roman" w:hAnsi="Arial" w:cs="Arial"/>
                <w:color w:val="000000"/>
                <w:sz w:val="16"/>
                <w:szCs w:val="16"/>
              </w:rPr>
              <w:t>mod_perl</w:t>
            </w:r>
            <w:proofErr w:type="spellEnd"/>
            <w:r w:rsidRPr="008E2930">
              <w:rPr>
                <w:rFonts w:ascii="Arial" w:eastAsia="Times New Roman" w:hAnsi="Arial" w:cs="Arial"/>
                <w:color w:val="000000"/>
                <w:sz w:val="16"/>
                <w:szCs w:val="16"/>
              </w:rPr>
              <w:t>/2.0.3 Perl/v5.8.8</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Apache/2.2.11 (</w:t>
            </w:r>
            <w:proofErr w:type="spellStart"/>
            <w:r w:rsidRPr="008E2930">
              <w:rPr>
                <w:rFonts w:ascii="Arial" w:eastAsia="Times New Roman" w:hAnsi="Arial" w:cs="Arial"/>
                <w:color w:val="000000"/>
                <w:sz w:val="16"/>
                <w:szCs w:val="16"/>
              </w:rPr>
              <w:t>Ubuntu</w:t>
            </w:r>
            <w:proofErr w:type="spellEnd"/>
            <w:r w:rsidRPr="008E2930">
              <w:rPr>
                <w:rFonts w:ascii="Arial" w:eastAsia="Times New Roman" w:hAnsi="Arial" w:cs="Arial"/>
                <w:color w:val="000000"/>
                <w:sz w:val="16"/>
                <w:szCs w:val="16"/>
              </w:rPr>
              <w:t xml:space="preserve">) PHP/5.2.6-3ubuntu4.6 with </w:t>
            </w:r>
            <w:proofErr w:type="spellStart"/>
            <w:r w:rsidRPr="008E2930">
              <w:rPr>
                <w:rFonts w:ascii="Arial" w:eastAsia="Times New Roman" w:hAnsi="Arial" w:cs="Arial"/>
                <w:color w:val="000000"/>
                <w:sz w:val="16"/>
                <w:szCs w:val="16"/>
              </w:rPr>
              <w:t>Suhosin</w:t>
            </w:r>
            <w:proofErr w:type="spellEnd"/>
            <w:r w:rsidRPr="008E2930">
              <w:rPr>
                <w:rFonts w:ascii="Arial" w:eastAsia="Times New Roman" w:hAnsi="Arial" w:cs="Arial"/>
                <w:color w:val="000000"/>
                <w:sz w:val="16"/>
                <w:szCs w:val="16"/>
              </w:rPr>
              <w:t>-Patch</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Apache/2.2.13 (Linux/SUSE)</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Apache/2.2.16 (EL)</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 xml:space="preserve">Server: </w:t>
            </w:r>
            <w:proofErr w:type="spellStart"/>
            <w:r w:rsidRPr="008E2930">
              <w:rPr>
                <w:rFonts w:ascii="Arial" w:eastAsia="Times New Roman" w:hAnsi="Arial" w:cs="Arial"/>
                <w:color w:val="000000"/>
                <w:sz w:val="16"/>
                <w:szCs w:val="16"/>
              </w:rPr>
              <w:t>Ilonia</w:t>
            </w:r>
            <w:proofErr w:type="spellEnd"/>
            <w:r w:rsidRPr="008E2930">
              <w:rPr>
                <w:rFonts w:ascii="Arial" w:eastAsia="Times New Roman" w:hAnsi="Arial" w:cs="Arial"/>
                <w:color w:val="000000"/>
                <w:sz w:val="16"/>
                <w:szCs w:val="16"/>
              </w:rPr>
              <w:t xml:space="preserve">/1.0.28 (Unix) </w:t>
            </w:r>
            <w:proofErr w:type="spellStart"/>
            <w:r w:rsidRPr="008E2930">
              <w:rPr>
                <w:rFonts w:ascii="Arial" w:eastAsia="Times New Roman" w:hAnsi="Arial" w:cs="Arial"/>
                <w:color w:val="000000"/>
                <w:sz w:val="16"/>
                <w:szCs w:val="16"/>
              </w:rPr>
              <w:t>mod_bash</w:t>
            </w:r>
            <w:proofErr w:type="spellEnd"/>
            <w:r w:rsidRPr="008E2930">
              <w:rPr>
                <w:rFonts w:ascii="Arial" w:eastAsia="Times New Roman" w:hAnsi="Arial" w:cs="Arial"/>
                <w:color w:val="000000"/>
                <w:sz w:val="16"/>
                <w:szCs w:val="16"/>
              </w:rPr>
              <w:t xml:space="preserve">/1.10 FBI/0.0.1 </w:t>
            </w:r>
            <w:proofErr w:type="spellStart"/>
            <w:r w:rsidRPr="008E2930">
              <w:rPr>
                <w:rFonts w:ascii="Arial" w:eastAsia="Times New Roman" w:hAnsi="Arial" w:cs="Arial"/>
                <w:color w:val="000000"/>
                <w:sz w:val="16"/>
                <w:szCs w:val="16"/>
              </w:rPr>
              <w:t>oae</w:t>
            </w:r>
            <w:proofErr w:type="spellEnd"/>
            <w:r w:rsidRPr="008E2930">
              <w:rPr>
                <w:rFonts w:ascii="Arial" w:eastAsia="Times New Roman" w:hAnsi="Arial" w:cs="Arial"/>
                <w:color w:val="000000"/>
                <w:sz w:val="16"/>
                <w:szCs w:val="16"/>
              </w:rPr>
              <w:t>/KG10.01</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 xml:space="preserve">Server: </w:t>
            </w:r>
            <w:proofErr w:type="spellStart"/>
            <w:r w:rsidRPr="008E2930">
              <w:rPr>
                <w:rFonts w:ascii="Arial" w:eastAsia="Times New Roman" w:hAnsi="Arial" w:cs="Arial"/>
                <w:color w:val="000000"/>
                <w:sz w:val="16"/>
                <w:szCs w:val="16"/>
              </w:rPr>
              <w:t>Zope</w:t>
            </w:r>
            <w:proofErr w:type="spellEnd"/>
            <w:r w:rsidRPr="008E2930">
              <w:rPr>
                <w:rFonts w:ascii="Arial" w:eastAsia="Times New Roman" w:hAnsi="Arial" w:cs="Arial"/>
                <w:color w:val="000000"/>
                <w:sz w:val="16"/>
                <w:szCs w:val="16"/>
              </w:rPr>
              <w:t>/(</w:t>
            </w:r>
            <w:proofErr w:type="spellStart"/>
            <w:r w:rsidRPr="008E2930">
              <w:rPr>
                <w:rFonts w:ascii="Arial" w:eastAsia="Times New Roman" w:hAnsi="Arial" w:cs="Arial"/>
                <w:color w:val="000000"/>
                <w:sz w:val="16"/>
                <w:szCs w:val="16"/>
              </w:rPr>
              <w:t>Zope</w:t>
            </w:r>
            <w:proofErr w:type="spellEnd"/>
            <w:r w:rsidRPr="008E2930">
              <w:rPr>
                <w:rFonts w:ascii="Arial" w:eastAsia="Times New Roman" w:hAnsi="Arial" w:cs="Arial"/>
                <w:color w:val="000000"/>
                <w:sz w:val="16"/>
                <w:szCs w:val="16"/>
              </w:rPr>
              <w:t xml:space="preserve"> 2.10.6-final, python 2.4.4, </w:t>
            </w:r>
            <w:proofErr w:type="spellStart"/>
            <w:r w:rsidRPr="008E2930">
              <w:rPr>
                <w:rFonts w:ascii="Arial" w:eastAsia="Times New Roman" w:hAnsi="Arial" w:cs="Arial"/>
                <w:color w:val="000000"/>
                <w:sz w:val="16"/>
                <w:szCs w:val="16"/>
              </w:rPr>
              <w:t>darwin</w:t>
            </w:r>
            <w:proofErr w:type="spellEnd"/>
            <w:r w:rsidRPr="008E2930">
              <w:rPr>
                <w:rFonts w:ascii="Arial" w:eastAsia="Times New Roman" w:hAnsi="Arial" w:cs="Arial"/>
                <w:color w:val="000000"/>
                <w:sz w:val="16"/>
                <w:szCs w:val="16"/>
              </w:rPr>
              <w:t xml:space="preserve">) </w:t>
            </w:r>
            <w:proofErr w:type="spellStart"/>
            <w:r w:rsidRPr="008E2930">
              <w:rPr>
                <w:rFonts w:ascii="Arial" w:eastAsia="Times New Roman" w:hAnsi="Arial" w:cs="Arial"/>
                <w:color w:val="000000"/>
                <w:sz w:val="16"/>
                <w:szCs w:val="16"/>
              </w:rPr>
              <w:t>ZServer</w:t>
            </w:r>
            <w:proofErr w:type="spellEnd"/>
            <w:r w:rsidRPr="008E2930">
              <w:rPr>
                <w:rFonts w:ascii="Arial" w:eastAsia="Times New Roman" w:hAnsi="Arial" w:cs="Arial"/>
                <w:color w:val="000000"/>
                <w:sz w:val="16"/>
                <w:szCs w:val="16"/>
              </w:rPr>
              <w:t xml:space="preserve">/1.1 </w:t>
            </w:r>
            <w:proofErr w:type="spellStart"/>
            <w:r w:rsidRPr="008E2930">
              <w:rPr>
                <w:rFonts w:ascii="Arial" w:eastAsia="Times New Roman" w:hAnsi="Arial" w:cs="Arial"/>
                <w:color w:val="000000"/>
                <w:sz w:val="16"/>
                <w:szCs w:val="16"/>
              </w:rPr>
              <w:t>Plone</w:t>
            </w:r>
            <w:proofErr w:type="spellEnd"/>
            <w:r w:rsidRPr="008E2930">
              <w:rPr>
                <w:rFonts w:ascii="Arial" w:eastAsia="Times New Roman" w:hAnsi="Arial" w:cs="Arial"/>
                <w:color w:val="000000"/>
                <w:sz w:val="16"/>
                <w:szCs w:val="16"/>
              </w:rPr>
              <w:t>/3.1.1</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lastRenderedPageBreak/>
              <w:t xml:space="preserve">Server: </w:t>
            </w:r>
            <w:proofErr w:type="spellStart"/>
            <w:r w:rsidRPr="008E2930">
              <w:rPr>
                <w:rFonts w:ascii="Arial" w:eastAsia="Times New Roman" w:hAnsi="Arial" w:cs="Arial"/>
                <w:color w:val="000000"/>
                <w:sz w:val="16"/>
                <w:szCs w:val="16"/>
              </w:rPr>
              <w:t>thttpd</w:t>
            </w:r>
            <w:proofErr w:type="spellEnd"/>
            <w:r w:rsidRPr="008E2930">
              <w:rPr>
                <w:rFonts w:ascii="Arial" w:eastAsia="Times New Roman" w:hAnsi="Arial" w:cs="Arial"/>
                <w:color w:val="000000"/>
                <w:sz w:val="16"/>
                <w:szCs w:val="16"/>
              </w:rPr>
              <w:t>/2.25b 29dec2003</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Some random file server</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 xml:space="preserve">Server: </w:t>
            </w:r>
            <w:proofErr w:type="spellStart"/>
            <w:r w:rsidRPr="008E2930">
              <w:rPr>
                <w:rFonts w:ascii="Arial" w:eastAsia="Times New Roman" w:hAnsi="Arial" w:cs="Arial"/>
                <w:color w:val="000000"/>
                <w:sz w:val="16"/>
                <w:szCs w:val="16"/>
              </w:rPr>
              <w:t>Roxen</w:t>
            </w:r>
            <w:proofErr w:type="spellEnd"/>
            <w:r w:rsidRPr="008E2930">
              <w:rPr>
                <w:rFonts w:ascii="Arial" w:eastAsia="Times New Roman" w:hAnsi="Arial" w:cs="Arial"/>
                <w:color w:val="000000"/>
                <w:sz w:val="16"/>
                <w:szCs w:val="16"/>
              </w:rPr>
              <w:t>/5.0.403-release2</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 xml:space="preserve">Server: </w:t>
            </w:r>
            <w:proofErr w:type="spellStart"/>
            <w:r w:rsidRPr="008E2930">
              <w:rPr>
                <w:rFonts w:ascii="Arial" w:eastAsia="Times New Roman" w:hAnsi="Arial" w:cs="Arial"/>
                <w:color w:val="000000"/>
                <w:sz w:val="16"/>
                <w:szCs w:val="16"/>
              </w:rPr>
              <w:t>RomPager</w:t>
            </w:r>
            <w:proofErr w:type="spellEnd"/>
            <w:r w:rsidRPr="008E2930">
              <w:rPr>
                <w:rFonts w:ascii="Arial" w:eastAsia="Times New Roman" w:hAnsi="Arial" w:cs="Arial"/>
                <w:color w:val="000000"/>
                <w:sz w:val="16"/>
                <w:szCs w:val="16"/>
              </w:rPr>
              <w:t>/4.51 UPnP/1.0</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 xml:space="preserve">Server: </w:t>
            </w:r>
            <w:proofErr w:type="spellStart"/>
            <w:r w:rsidRPr="008E2930">
              <w:rPr>
                <w:rFonts w:ascii="Arial" w:eastAsia="Times New Roman" w:hAnsi="Arial" w:cs="Arial"/>
                <w:color w:val="000000"/>
                <w:sz w:val="16"/>
                <w:szCs w:val="16"/>
              </w:rPr>
              <w:t>OmniSecure</w:t>
            </w:r>
            <w:proofErr w:type="spellEnd"/>
            <w:r w:rsidRPr="008E2930">
              <w:rPr>
                <w:rFonts w:ascii="Arial" w:eastAsia="Times New Roman" w:hAnsi="Arial" w:cs="Arial"/>
                <w:color w:val="000000"/>
                <w:sz w:val="16"/>
                <w:szCs w:val="16"/>
              </w:rPr>
              <w:t>/3.0a5</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 xml:space="preserve">Server: </w:t>
            </w:r>
            <w:proofErr w:type="spellStart"/>
            <w:r w:rsidRPr="008E2930">
              <w:rPr>
                <w:rFonts w:ascii="Arial" w:eastAsia="Times New Roman" w:hAnsi="Arial" w:cs="Arial"/>
                <w:color w:val="000000"/>
                <w:sz w:val="16"/>
                <w:szCs w:val="16"/>
              </w:rPr>
              <w:t>nginx</w:t>
            </w:r>
            <w:proofErr w:type="spellEnd"/>
            <w:r w:rsidRPr="008E2930">
              <w:rPr>
                <w:rFonts w:ascii="Arial" w:eastAsia="Times New Roman" w:hAnsi="Arial" w:cs="Arial"/>
                <w:color w:val="000000"/>
                <w:sz w:val="16"/>
                <w:szCs w:val="16"/>
              </w:rPr>
              <w:t>/0.8.53</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 xml:space="preserve">Server: </w:t>
            </w:r>
            <w:proofErr w:type="spellStart"/>
            <w:r w:rsidRPr="008E2930">
              <w:rPr>
                <w:rFonts w:ascii="Arial" w:eastAsia="Times New Roman" w:hAnsi="Arial" w:cs="Arial"/>
                <w:color w:val="000000"/>
                <w:sz w:val="16"/>
                <w:szCs w:val="16"/>
              </w:rPr>
              <w:t>nginx</w:t>
            </w:r>
            <w:proofErr w:type="spellEnd"/>
            <w:r w:rsidRPr="008E2930">
              <w:rPr>
                <w:rFonts w:ascii="Arial" w:eastAsia="Times New Roman" w:hAnsi="Arial" w:cs="Arial"/>
                <w:color w:val="000000"/>
                <w:sz w:val="16"/>
                <w:szCs w:val="16"/>
              </w:rPr>
              <w:t>/0.7.67</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 xml:space="preserve">Server: </w:t>
            </w:r>
            <w:proofErr w:type="spellStart"/>
            <w:r w:rsidRPr="008E2930">
              <w:rPr>
                <w:rFonts w:ascii="Arial" w:eastAsia="Times New Roman" w:hAnsi="Arial" w:cs="Arial"/>
                <w:color w:val="000000"/>
                <w:sz w:val="16"/>
                <w:szCs w:val="16"/>
              </w:rPr>
              <w:t>nginx</w:t>
            </w:r>
            <w:proofErr w:type="spellEnd"/>
            <w:r w:rsidRPr="008E2930">
              <w:rPr>
                <w:rFonts w:ascii="Arial" w:eastAsia="Times New Roman" w:hAnsi="Arial" w:cs="Arial"/>
                <w:color w:val="000000"/>
                <w:sz w:val="16"/>
                <w:szCs w:val="16"/>
              </w:rPr>
              <w:t>/0.6.39</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 xml:space="preserve">Server: </w:t>
            </w:r>
            <w:proofErr w:type="spellStart"/>
            <w:r w:rsidRPr="008E2930">
              <w:rPr>
                <w:rFonts w:ascii="Arial" w:eastAsia="Times New Roman" w:hAnsi="Arial" w:cs="Arial"/>
                <w:color w:val="000000"/>
                <w:sz w:val="16"/>
                <w:szCs w:val="16"/>
              </w:rPr>
              <w:t>nginx</w:t>
            </w:r>
            <w:proofErr w:type="spellEnd"/>
            <w:r w:rsidRPr="008E2930">
              <w:rPr>
                <w:rFonts w:ascii="Arial" w:eastAsia="Times New Roman" w:hAnsi="Arial" w:cs="Arial"/>
                <w:color w:val="000000"/>
                <w:sz w:val="16"/>
                <w:szCs w:val="16"/>
              </w:rPr>
              <w:t>/0.6.32</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Microsoft-IIS/7.5</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 xml:space="preserve">Server: </w:t>
            </w:r>
            <w:proofErr w:type="spellStart"/>
            <w:r w:rsidRPr="008E2930">
              <w:rPr>
                <w:rFonts w:ascii="Arial" w:eastAsia="Times New Roman" w:hAnsi="Arial" w:cs="Arial"/>
                <w:color w:val="000000"/>
                <w:sz w:val="16"/>
                <w:szCs w:val="16"/>
              </w:rPr>
              <w:t>lighttpd</w:t>
            </w:r>
            <w:proofErr w:type="spellEnd"/>
            <w:r w:rsidRPr="008E2930">
              <w:rPr>
                <w:rFonts w:ascii="Arial" w:eastAsia="Times New Roman" w:hAnsi="Arial" w:cs="Arial"/>
                <w:color w:val="000000"/>
                <w:sz w:val="16"/>
                <w:szCs w:val="16"/>
              </w:rPr>
              <w:t>/1.5.0</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Apache/2.2.9 (</w:t>
            </w:r>
            <w:proofErr w:type="spellStart"/>
            <w:r w:rsidRPr="008E2930">
              <w:rPr>
                <w:rFonts w:ascii="Arial" w:eastAsia="Times New Roman" w:hAnsi="Arial" w:cs="Arial"/>
                <w:color w:val="000000"/>
                <w:sz w:val="16"/>
                <w:szCs w:val="16"/>
              </w:rPr>
              <w:t>Debian</w:t>
            </w:r>
            <w:proofErr w:type="spellEnd"/>
            <w:r w:rsidRPr="008E2930">
              <w:rPr>
                <w:rFonts w:ascii="Arial" w:eastAsia="Times New Roman" w:hAnsi="Arial" w:cs="Arial"/>
                <w:color w:val="000000"/>
                <w:sz w:val="16"/>
                <w:szCs w:val="16"/>
              </w:rPr>
              <w:t xml:space="preserve">) PHP/5.2.6-1+lenny3 with </w:t>
            </w:r>
            <w:proofErr w:type="spellStart"/>
            <w:r w:rsidRPr="008E2930">
              <w:rPr>
                <w:rFonts w:ascii="Arial" w:eastAsia="Times New Roman" w:hAnsi="Arial" w:cs="Arial"/>
                <w:color w:val="000000"/>
                <w:sz w:val="16"/>
                <w:szCs w:val="16"/>
              </w:rPr>
              <w:t>Suhosin</w:t>
            </w:r>
            <w:proofErr w:type="spellEnd"/>
            <w:r w:rsidRPr="008E2930">
              <w:rPr>
                <w:rFonts w:ascii="Arial" w:eastAsia="Times New Roman" w:hAnsi="Arial" w:cs="Arial"/>
                <w:color w:val="000000"/>
                <w:sz w:val="16"/>
                <w:szCs w:val="16"/>
              </w:rPr>
              <w:t>-Patch</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Jetty(6.1.x)</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Apache/2.2.8 (</w:t>
            </w:r>
            <w:proofErr w:type="spellStart"/>
            <w:r w:rsidRPr="008E2930">
              <w:rPr>
                <w:rFonts w:ascii="Arial" w:eastAsia="Times New Roman" w:hAnsi="Arial" w:cs="Arial"/>
                <w:color w:val="000000"/>
                <w:sz w:val="16"/>
                <w:szCs w:val="16"/>
              </w:rPr>
              <w:t>Ubuntu</w:t>
            </w:r>
            <w:proofErr w:type="spellEnd"/>
            <w:r w:rsidRPr="008E2930">
              <w:rPr>
                <w:rFonts w:ascii="Arial" w:eastAsia="Times New Roman" w:hAnsi="Arial" w:cs="Arial"/>
                <w:color w:val="000000"/>
                <w:sz w:val="16"/>
                <w:szCs w:val="16"/>
              </w:rPr>
              <w:t xml:space="preserve">) </w:t>
            </w:r>
            <w:proofErr w:type="spellStart"/>
            <w:r w:rsidRPr="008E2930">
              <w:rPr>
                <w:rFonts w:ascii="Arial" w:eastAsia="Times New Roman" w:hAnsi="Arial" w:cs="Arial"/>
                <w:color w:val="000000"/>
                <w:sz w:val="16"/>
                <w:szCs w:val="16"/>
              </w:rPr>
              <w:t>mod_python</w:t>
            </w:r>
            <w:proofErr w:type="spellEnd"/>
            <w:r w:rsidRPr="008E2930">
              <w:rPr>
                <w:rFonts w:ascii="Arial" w:eastAsia="Times New Roman" w:hAnsi="Arial" w:cs="Arial"/>
                <w:color w:val="000000"/>
                <w:sz w:val="16"/>
                <w:szCs w:val="16"/>
              </w:rPr>
              <w:t xml:space="preserve">/3.3.1 Python/2.5.2 PHP/5.2.4-2ubuntu5.10 with </w:t>
            </w:r>
            <w:proofErr w:type="spellStart"/>
            <w:r w:rsidRPr="008E2930">
              <w:rPr>
                <w:rFonts w:ascii="Arial" w:eastAsia="Times New Roman" w:hAnsi="Arial" w:cs="Arial"/>
                <w:color w:val="000000"/>
                <w:sz w:val="16"/>
                <w:szCs w:val="16"/>
              </w:rPr>
              <w:t>Suhosin</w:t>
            </w:r>
            <w:proofErr w:type="spellEnd"/>
            <w:r w:rsidRPr="008E2930">
              <w:rPr>
                <w:rFonts w:ascii="Arial" w:eastAsia="Times New Roman" w:hAnsi="Arial" w:cs="Arial"/>
                <w:color w:val="000000"/>
                <w:sz w:val="16"/>
                <w:szCs w:val="16"/>
              </w:rPr>
              <w:t xml:space="preserve">-Patch </w:t>
            </w:r>
            <w:proofErr w:type="spellStart"/>
            <w:r w:rsidRPr="008E2930">
              <w:rPr>
                <w:rFonts w:ascii="Arial" w:eastAsia="Times New Roman" w:hAnsi="Arial" w:cs="Arial"/>
                <w:color w:val="000000"/>
                <w:sz w:val="16"/>
                <w:szCs w:val="16"/>
              </w:rPr>
              <w:t>mod_ssl</w:t>
            </w:r>
            <w:proofErr w:type="spellEnd"/>
            <w:r w:rsidRPr="008E2930">
              <w:rPr>
                <w:rFonts w:ascii="Arial" w:eastAsia="Times New Roman" w:hAnsi="Arial" w:cs="Arial"/>
                <w:color w:val="000000"/>
                <w:sz w:val="16"/>
                <w:szCs w:val="16"/>
              </w:rPr>
              <w:t xml:space="preserve">/2.2.8 </w:t>
            </w:r>
            <w:proofErr w:type="spellStart"/>
            <w:r w:rsidRPr="008E2930">
              <w:rPr>
                <w:rFonts w:ascii="Arial" w:eastAsia="Times New Roman" w:hAnsi="Arial" w:cs="Arial"/>
                <w:color w:val="000000"/>
                <w:sz w:val="16"/>
                <w:szCs w:val="16"/>
              </w:rPr>
              <w:t>OpenSSL</w:t>
            </w:r>
            <w:proofErr w:type="spellEnd"/>
            <w:r w:rsidRPr="008E2930">
              <w:rPr>
                <w:rFonts w:ascii="Arial" w:eastAsia="Times New Roman" w:hAnsi="Arial" w:cs="Arial"/>
                <w:color w:val="000000"/>
                <w:sz w:val="16"/>
                <w:szCs w:val="16"/>
              </w:rPr>
              <w:t xml:space="preserve">/0.9.8g </w:t>
            </w:r>
            <w:proofErr w:type="spellStart"/>
            <w:r w:rsidRPr="008E2930">
              <w:rPr>
                <w:rFonts w:ascii="Arial" w:eastAsia="Times New Roman" w:hAnsi="Arial" w:cs="Arial"/>
                <w:color w:val="000000"/>
                <w:sz w:val="16"/>
                <w:szCs w:val="16"/>
              </w:rPr>
              <w:t>mod_perl</w:t>
            </w:r>
            <w:proofErr w:type="spellEnd"/>
            <w:r w:rsidRPr="008E2930">
              <w:rPr>
                <w:rFonts w:ascii="Arial" w:eastAsia="Times New Roman" w:hAnsi="Arial" w:cs="Arial"/>
                <w:color w:val="000000"/>
                <w:sz w:val="16"/>
                <w:szCs w:val="16"/>
              </w:rPr>
              <w:t>/2.0.3 Perl/v5.8.8</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gateway</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 xml:space="preserve">SERVER: </w:t>
            </w:r>
            <w:proofErr w:type="spellStart"/>
            <w:r w:rsidRPr="008E2930">
              <w:rPr>
                <w:rFonts w:ascii="Arial" w:eastAsia="Times New Roman" w:hAnsi="Arial" w:cs="Arial"/>
                <w:color w:val="000000"/>
                <w:sz w:val="16"/>
                <w:szCs w:val="16"/>
              </w:rPr>
              <w:t>EPSON_Linux</w:t>
            </w:r>
            <w:proofErr w:type="spellEnd"/>
            <w:r w:rsidRPr="008E2930">
              <w:rPr>
                <w:rFonts w:ascii="Arial" w:eastAsia="Times New Roman" w:hAnsi="Arial" w:cs="Arial"/>
                <w:color w:val="000000"/>
                <w:sz w:val="16"/>
                <w:szCs w:val="16"/>
              </w:rPr>
              <w:t xml:space="preserve"> UPnP/1.0 Epson UPnP SDK/1.0</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 xml:space="preserve">Server: </w:t>
            </w:r>
            <w:proofErr w:type="spellStart"/>
            <w:r w:rsidRPr="008E2930">
              <w:rPr>
                <w:rFonts w:ascii="Arial" w:eastAsia="Times New Roman" w:hAnsi="Arial" w:cs="Arial"/>
                <w:color w:val="000000"/>
                <w:sz w:val="16"/>
                <w:szCs w:val="16"/>
              </w:rPr>
              <w:t>dhttpd</w:t>
            </w:r>
            <w:proofErr w:type="spellEnd"/>
            <w:r w:rsidRPr="008E2930">
              <w:rPr>
                <w:rFonts w:ascii="Arial" w:eastAsia="Times New Roman" w:hAnsi="Arial" w:cs="Arial"/>
                <w:color w:val="000000"/>
                <w:sz w:val="16"/>
                <w:szCs w:val="16"/>
              </w:rPr>
              <w:t>/1.02a</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Cherokee/1.0.8 (Ubuntu)</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Apache/2.2.9 (Fedora)</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Apache/2.2.9 (</w:t>
            </w:r>
            <w:proofErr w:type="spellStart"/>
            <w:r w:rsidRPr="008E2930">
              <w:rPr>
                <w:rFonts w:ascii="Arial" w:eastAsia="Times New Roman" w:hAnsi="Arial" w:cs="Arial"/>
                <w:color w:val="000000"/>
                <w:sz w:val="16"/>
                <w:szCs w:val="16"/>
              </w:rPr>
              <w:t>Debian</w:t>
            </w:r>
            <w:proofErr w:type="spellEnd"/>
            <w:r w:rsidRPr="008E2930">
              <w:rPr>
                <w:rFonts w:ascii="Arial" w:eastAsia="Times New Roman" w:hAnsi="Arial" w:cs="Arial"/>
                <w:color w:val="000000"/>
                <w:sz w:val="16"/>
                <w:szCs w:val="16"/>
              </w:rPr>
              <w:t xml:space="preserve">) PHP/5.2.6-1+lenny9 with </w:t>
            </w:r>
            <w:proofErr w:type="spellStart"/>
            <w:r w:rsidRPr="008E2930">
              <w:rPr>
                <w:rFonts w:ascii="Arial" w:eastAsia="Times New Roman" w:hAnsi="Arial" w:cs="Arial"/>
                <w:color w:val="000000"/>
                <w:sz w:val="16"/>
                <w:szCs w:val="16"/>
              </w:rPr>
              <w:t>Suhosin</w:t>
            </w:r>
            <w:proofErr w:type="spellEnd"/>
            <w:r w:rsidRPr="008E2930">
              <w:rPr>
                <w:rFonts w:ascii="Arial" w:eastAsia="Times New Roman" w:hAnsi="Arial" w:cs="Arial"/>
                <w:color w:val="000000"/>
                <w:sz w:val="16"/>
                <w:szCs w:val="16"/>
              </w:rPr>
              <w:t xml:space="preserve">-Patch </w:t>
            </w:r>
            <w:proofErr w:type="spellStart"/>
            <w:r w:rsidRPr="008E2930">
              <w:rPr>
                <w:rFonts w:ascii="Arial" w:eastAsia="Times New Roman" w:hAnsi="Arial" w:cs="Arial"/>
                <w:color w:val="000000"/>
                <w:sz w:val="16"/>
                <w:szCs w:val="16"/>
              </w:rPr>
              <w:t>mod_ssl</w:t>
            </w:r>
            <w:proofErr w:type="spellEnd"/>
            <w:r w:rsidRPr="008E2930">
              <w:rPr>
                <w:rFonts w:ascii="Arial" w:eastAsia="Times New Roman" w:hAnsi="Arial" w:cs="Arial"/>
                <w:color w:val="000000"/>
                <w:sz w:val="16"/>
                <w:szCs w:val="16"/>
              </w:rPr>
              <w:t xml:space="preserve">/2.2.9 </w:t>
            </w:r>
            <w:proofErr w:type="spellStart"/>
            <w:r w:rsidRPr="008E2930">
              <w:rPr>
                <w:rFonts w:ascii="Arial" w:eastAsia="Times New Roman" w:hAnsi="Arial" w:cs="Arial"/>
                <w:color w:val="000000"/>
                <w:sz w:val="16"/>
                <w:szCs w:val="16"/>
              </w:rPr>
              <w:t>OpenSSL</w:t>
            </w:r>
            <w:proofErr w:type="spellEnd"/>
            <w:r w:rsidRPr="008E2930">
              <w:rPr>
                <w:rFonts w:ascii="Arial" w:eastAsia="Times New Roman" w:hAnsi="Arial" w:cs="Arial"/>
                <w:color w:val="000000"/>
                <w:sz w:val="16"/>
                <w:szCs w:val="16"/>
              </w:rPr>
              <w:t xml:space="preserve">/0.9.8g </w:t>
            </w:r>
            <w:proofErr w:type="spellStart"/>
            <w:r w:rsidRPr="008E2930">
              <w:rPr>
                <w:rFonts w:ascii="Arial" w:eastAsia="Times New Roman" w:hAnsi="Arial" w:cs="Arial"/>
                <w:color w:val="000000"/>
                <w:sz w:val="16"/>
                <w:szCs w:val="16"/>
              </w:rPr>
              <w:t>mod_perl</w:t>
            </w:r>
            <w:proofErr w:type="spellEnd"/>
            <w:r w:rsidRPr="008E2930">
              <w:rPr>
                <w:rFonts w:ascii="Arial" w:eastAsia="Times New Roman" w:hAnsi="Arial" w:cs="Arial"/>
                <w:color w:val="000000"/>
                <w:sz w:val="16"/>
                <w:szCs w:val="16"/>
              </w:rPr>
              <w:t>/2.0.4 Perl/v5.10.0</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 xml:space="preserve">Server: </w:t>
            </w:r>
            <w:proofErr w:type="spellStart"/>
            <w:r w:rsidRPr="008E2930">
              <w:rPr>
                <w:rFonts w:ascii="Arial" w:eastAsia="Times New Roman" w:hAnsi="Arial" w:cs="Arial"/>
                <w:color w:val="000000"/>
                <w:sz w:val="16"/>
                <w:szCs w:val="16"/>
              </w:rPr>
              <w:t>Zope</w:t>
            </w:r>
            <w:proofErr w:type="spellEnd"/>
            <w:r w:rsidRPr="008E2930">
              <w:rPr>
                <w:rFonts w:ascii="Arial" w:eastAsia="Times New Roman" w:hAnsi="Arial" w:cs="Arial"/>
                <w:color w:val="000000"/>
                <w:sz w:val="16"/>
                <w:szCs w:val="16"/>
              </w:rPr>
              <w:t>/(</w:t>
            </w:r>
            <w:proofErr w:type="spellStart"/>
            <w:r w:rsidRPr="008E2930">
              <w:rPr>
                <w:rFonts w:ascii="Arial" w:eastAsia="Times New Roman" w:hAnsi="Arial" w:cs="Arial"/>
                <w:color w:val="000000"/>
                <w:sz w:val="16"/>
                <w:szCs w:val="16"/>
              </w:rPr>
              <w:t>Zope</w:t>
            </w:r>
            <w:proofErr w:type="spellEnd"/>
            <w:r w:rsidRPr="008E2930">
              <w:rPr>
                <w:rFonts w:ascii="Arial" w:eastAsia="Times New Roman" w:hAnsi="Arial" w:cs="Arial"/>
                <w:color w:val="000000"/>
                <w:sz w:val="16"/>
                <w:szCs w:val="16"/>
              </w:rPr>
              <w:t xml:space="preserve"> 2.9.7-final, python 2.4.6, linux2) </w:t>
            </w:r>
            <w:proofErr w:type="spellStart"/>
            <w:r w:rsidRPr="008E2930">
              <w:rPr>
                <w:rFonts w:ascii="Arial" w:eastAsia="Times New Roman" w:hAnsi="Arial" w:cs="Arial"/>
                <w:color w:val="000000"/>
                <w:sz w:val="16"/>
                <w:szCs w:val="16"/>
              </w:rPr>
              <w:t>ZServer</w:t>
            </w:r>
            <w:proofErr w:type="spellEnd"/>
            <w:r w:rsidRPr="008E2930">
              <w:rPr>
                <w:rFonts w:ascii="Arial" w:eastAsia="Times New Roman" w:hAnsi="Arial" w:cs="Arial"/>
                <w:color w:val="000000"/>
                <w:sz w:val="16"/>
                <w:szCs w:val="16"/>
              </w:rPr>
              <w:t>/1.1</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Apache/2.2.9 (</w:t>
            </w:r>
            <w:proofErr w:type="spellStart"/>
            <w:r w:rsidRPr="008E2930">
              <w:rPr>
                <w:rFonts w:ascii="Arial" w:eastAsia="Times New Roman" w:hAnsi="Arial" w:cs="Arial"/>
                <w:color w:val="000000"/>
                <w:sz w:val="16"/>
                <w:szCs w:val="16"/>
              </w:rPr>
              <w:t>Debian</w:t>
            </w:r>
            <w:proofErr w:type="spellEnd"/>
            <w:r w:rsidRPr="008E2930">
              <w:rPr>
                <w:rFonts w:ascii="Arial" w:eastAsia="Times New Roman" w:hAnsi="Arial" w:cs="Arial"/>
                <w:color w:val="000000"/>
                <w:sz w:val="16"/>
                <w:szCs w:val="16"/>
              </w:rPr>
              <w:t xml:space="preserve">) PHP/5.2.6-1+lenny4 with </w:t>
            </w:r>
            <w:proofErr w:type="spellStart"/>
            <w:r w:rsidRPr="008E2930">
              <w:rPr>
                <w:rFonts w:ascii="Arial" w:eastAsia="Times New Roman" w:hAnsi="Arial" w:cs="Arial"/>
                <w:color w:val="000000"/>
                <w:sz w:val="16"/>
                <w:szCs w:val="16"/>
              </w:rPr>
              <w:t>Suhosin</w:t>
            </w:r>
            <w:proofErr w:type="spellEnd"/>
            <w:r w:rsidRPr="008E2930">
              <w:rPr>
                <w:rFonts w:ascii="Arial" w:eastAsia="Times New Roman" w:hAnsi="Arial" w:cs="Arial"/>
                <w:color w:val="000000"/>
                <w:sz w:val="16"/>
                <w:szCs w:val="16"/>
              </w:rPr>
              <w:t>-Patch</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Apache/2.2.9 (</w:t>
            </w:r>
            <w:proofErr w:type="spellStart"/>
            <w:r w:rsidRPr="008E2930">
              <w:rPr>
                <w:rFonts w:ascii="Arial" w:eastAsia="Times New Roman" w:hAnsi="Arial" w:cs="Arial"/>
                <w:color w:val="000000"/>
                <w:sz w:val="16"/>
                <w:szCs w:val="16"/>
              </w:rPr>
              <w:t>Debian</w:t>
            </w:r>
            <w:proofErr w:type="spellEnd"/>
            <w:r w:rsidRPr="008E2930">
              <w:rPr>
                <w:rFonts w:ascii="Arial" w:eastAsia="Times New Roman" w:hAnsi="Arial" w:cs="Arial"/>
                <w:color w:val="000000"/>
                <w:sz w:val="16"/>
                <w:szCs w:val="16"/>
              </w:rPr>
              <w:t xml:space="preserve">) </w:t>
            </w:r>
            <w:proofErr w:type="spellStart"/>
            <w:r w:rsidRPr="008E2930">
              <w:rPr>
                <w:rFonts w:ascii="Arial" w:eastAsia="Times New Roman" w:hAnsi="Arial" w:cs="Arial"/>
                <w:color w:val="000000"/>
                <w:sz w:val="16"/>
                <w:szCs w:val="16"/>
              </w:rPr>
              <w:t>mod_fastcgi</w:t>
            </w:r>
            <w:proofErr w:type="spellEnd"/>
            <w:r w:rsidRPr="008E2930">
              <w:rPr>
                <w:rFonts w:ascii="Arial" w:eastAsia="Times New Roman" w:hAnsi="Arial" w:cs="Arial"/>
                <w:color w:val="000000"/>
                <w:sz w:val="16"/>
                <w:szCs w:val="16"/>
              </w:rPr>
              <w:t xml:space="preserve">/2.4.6 </w:t>
            </w:r>
            <w:proofErr w:type="spellStart"/>
            <w:r w:rsidRPr="008E2930">
              <w:rPr>
                <w:rFonts w:ascii="Arial" w:eastAsia="Times New Roman" w:hAnsi="Arial" w:cs="Arial"/>
                <w:color w:val="000000"/>
                <w:sz w:val="16"/>
                <w:szCs w:val="16"/>
              </w:rPr>
              <w:t>mod_gnutls</w:t>
            </w:r>
            <w:proofErr w:type="spellEnd"/>
            <w:r w:rsidRPr="008E2930">
              <w:rPr>
                <w:rFonts w:ascii="Arial" w:eastAsia="Times New Roman" w:hAnsi="Arial" w:cs="Arial"/>
                <w:color w:val="000000"/>
                <w:sz w:val="16"/>
                <w:szCs w:val="16"/>
              </w:rPr>
              <w:t>/0.5.1</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Apache/2.2.9 (</w:t>
            </w:r>
            <w:proofErr w:type="spellStart"/>
            <w:r w:rsidRPr="008E2930">
              <w:rPr>
                <w:rFonts w:ascii="Arial" w:eastAsia="Times New Roman" w:hAnsi="Arial" w:cs="Arial"/>
                <w:color w:val="000000"/>
                <w:sz w:val="16"/>
                <w:szCs w:val="16"/>
              </w:rPr>
              <w:t>Debian</w:t>
            </w:r>
            <w:proofErr w:type="spellEnd"/>
            <w:r w:rsidRPr="008E2930">
              <w:rPr>
                <w:rFonts w:ascii="Arial" w:eastAsia="Times New Roman" w:hAnsi="Arial" w:cs="Arial"/>
                <w:color w:val="000000"/>
                <w:sz w:val="16"/>
                <w:szCs w:val="16"/>
              </w:rPr>
              <w:t xml:space="preserve">) DAV/2 SVN/1.5.1 PHP/5.2.6-1+lenny9 with </w:t>
            </w:r>
            <w:proofErr w:type="spellStart"/>
            <w:r w:rsidRPr="008E2930">
              <w:rPr>
                <w:rFonts w:ascii="Arial" w:eastAsia="Times New Roman" w:hAnsi="Arial" w:cs="Arial"/>
                <w:color w:val="000000"/>
                <w:sz w:val="16"/>
                <w:szCs w:val="16"/>
              </w:rPr>
              <w:t>Suhosin</w:t>
            </w:r>
            <w:proofErr w:type="spellEnd"/>
            <w:r w:rsidRPr="008E2930">
              <w:rPr>
                <w:rFonts w:ascii="Arial" w:eastAsia="Times New Roman" w:hAnsi="Arial" w:cs="Arial"/>
                <w:color w:val="000000"/>
                <w:sz w:val="16"/>
                <w:szCs w:val="16"/>
              </w:rPr>
              <w:t xml:space="preserve">-Patch </w:t>
            </w:r>
            <w:proofErr w:type="spellStart"/>
            <w:r w:rsidRPr="008E2930">
              <w:rPr>
                <w:rFonts w:ascii="Arial" w:eastAsia="Times New Roman" w:hAnsi="Arial" w:cs="Arial"/>
                <w:color w:val="000000"/>
                <w:sz w:val="16"/>
                <w:szCs w:val="16"/>
              </w:rPr>
              <w:t>mod_ssl</w:t>
            </w:r>
            <w:proofErr w:type="spellEnd"/>
            <w:r w:rsidRPr="008E2930">
              <w:rPr>
                <w:rFonts w:ascii="Arial" w:eastAsia="Times New Roman" w:hAnsi="Arial" w:cs="Arial"/>
                <w:color w:val="000000"/>
                <w:sz w:val="16"/>
                <w:szCs w:val="16"/>
              </w:rPr>
              <w:t xml:space="preserve">/2.2.9 </w:t>
            </w:r>
            <w:proofErr w:type="spellStart"/>
            <w:r w:rsidRPr="008E2930">
              <w:rPr>
                <w:rFonts w:ascii="Arial" w:eastAsia="Times New Roman" w:hAnsi="Arial" w:cs="Arial"/>
                <w:color w:val="000000"/>
                <w:sz w:val="16"/>
                <w:szCs w:val="16"/>
              </w:rPr>
              <w:t>OpenSSL</w:t>
            </w:r>
            <w:proofErr w:type="spellEnd"/>
            <w:r w:rsidRPr="008E2930">
              <w:rPr>
                <w:rFonts w:ascii="Arial" w:eastAsia="Times New Roman" w:hAnsi="Arial" w:cs="Arial"/>
                <w:color w:val="000000"/>
                <w:sz w:val="16"/>
                <w:szCs w:val="16"/>
              </w:rPr>
              <w:t>/0.9.8g</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Apache/2.2.9 (</w:t>
            </w:r>
            <w:proofErr w:type="spellStart"/>
            <w:r w:rsidRPr="008E2930">
              <w:rPr>
                <w:rFonts w:ascii="Arial" w:eastAsia="Times New Roman" w:hAnsi="Arial" w:cs="Arial"/>
                <w:color w:val="000000"/>
                <w:sz w:val="16"/>
                <w:szCs w:val="16"/>
              </w:rPr>
              <w:t>Debian</w:t>
            </w:r>
            <w:proofErr w:type="spellEnd"/>
            <w:r w:rsidRPr="008E2930">
              <w:rPr>
                <w:rFonts w:ascii="Arial" w:eastAsia="Times New Roman" w:hAnsi="Arial" w:cs="Arial"/>
                <w:color w:val="000000"/>
                <w:sz w:val="16"/>
                <w:szCs w:val="16"/>
              </w:rPr>
              <w:t xml:space="preserve">) DAV/2 </w:t>
            </w:r>
            <w:proofErr w:type="spellStart"/>
            <w:r w:rsidRPr="008E2930">
              <w:rPr>
                <w:rFonts w:ascii="Arial" w:eastAsia="Times New Roman" w:hAnsi="Arial" w:cs="Arial"/>
                <w:color w:val="000000"/>
                <w:sz w:val="16"/>
                <w:szCs w:val="16"/>
              </w:rPr>
              <w:t>mod_fastcgi</w:t>
            </w:r>
            <w:proofErr w:type="spellEnd"/>
            <w:r w:rsidRPr="008E2930">
              <w:rPr>
                <w:rFonts w:ascii="Arial" w:eastAsia="Times New Roman" w:hAnsi="Arial" w:cs="Arial"/>
                <w:color w:val="000000"/>
                <w:sz w:val="16"/>
                <w:szCs w:val="16"/>
              </w:rPr>
              <w:t xml:space="preserve">/2.4.6 </w:t>
            </w:r>
            <w:proofErr w:type="spellStart"/>
            <w:r w:rsidRPr="008E2930">
              <w:rPr>
                <w:rFonts w:ascii="Arial" w:eastAsia="Times New Roman" w:hAnsi="Arial" w:cs="Arial"/>
                <w:color w:val="000000"/>
                <w:sz w:val="16"/>
                <w:szCs w:val="16"/>
              </w:rPr>
              <w:t>Phusion_Passenger</w:t>
            </w:r>
            <w:proofErr w:type="spellEnd"/>
            <w:r w:rsidRPr="008E2930">
              <w:rPr>
                <w:rFonts w:ascii="Arial" w:eastAsia="Times New Roman" w:hAnsi="Arial" w:cs="Arial"/>
                <w:color w:val="000000"/>
                <w:sz w:val="16"/>
                <w:szCs w:val="16"/>
              </w:rPr>
              <w:t xml:space="preserve">/2.2.15 PHP/5.2.6-1+lenny9 with </w:t>
            </w:r>
            <w:proofErr w:type="spellStart"/>
            <w:r w:rsidRPr="008E2930">
              <w:rPr>
                <w:rFonts w:ascii="Arial" w:eastAsia="Times New Roman" w:hAnsi="Arial" w:cs="Arial"/>
                <w:color w:val="000000"/>
                <w:sz w:val="16"/>
                <w:szCs w:val="16"/>
              </w:rPr>
              <w:t>Suhosin</w:t>
            </w:r>
            <w:proofErr w:type="spellEnd"/>
            <w:r w:rsidRPr="008E2930">
              <w:rPr>
                <w:rFonts w:ascii="Arial" w:eastAsia="Times New Roman" w:hAnsi="Arial" w:cs="Arial"/>
                <w:color w:val="000000"/>
                <w:sz w:val="16"/>
                <w:szCs w:val="16"/>
              </w:rPr>
              <w:t xml:space="preserve">-Patch </w:t>
            </w:r>
            <w:proofErr w:type="spellStart"/>
            <w:r w:rsidRPr="008E2930">
              <w:rPr>
                <w:rFonts w:ascii="Arial" w:eastAsia="Times New Roman" w:hAnsi="Arial" w:cs="Arial"/>
                <w:color w:val="000000"/>
                <w:sz w:val="16"/>
                <w:szCs w:val="16"/>
              </w:rPr>
              <w:t>mod_python</w:t>
            </w:r>
            <w:proofErr w:type="spellEnd"/>
            <w:r w:rsidRPr="008E2930">
              <w:rPr>
                <w:rFonts w:ascii="Arial" w:eastAsia="Times New Roman" w:hAnsi="Arial" w:cs="Arial"/>
                <w:color w:val="000000"/>
                <w:sz w:val="16"/>
                <w:szCs w:val="16"/>
              </w:rPr>
              <w:t xml:space="preserve">/3.3.1 Python/2.5.2 </w:t>
            </w:r>
            <w:proofErr w:type="spellStart"/>
            <w:r w:rsidRPr="008E2930">
              <w:rPr>
                <w:rFonts w:ascii="Arial" w:eastAsia="Times New Roman" w:hAnsi="Arial" w:cs="Arial"/>
                <w:color w:val="000000"/>
                <w:sz w:val="16"/>
                <w:szCs w:val="16"/>
              </w:rPr>
              <w:t>mod_ssl</w:t>
            </w:r>
            <w:proofErr w:type="spellEnd"/>
            <w:r w:rsidRPr="008E2930">
              <w:rPr>
                <w:rFonts w:ascii="Arial" w:eastAsia="Times New Roman" w:hAnsi="Arial" w:cs="Arial"/>
                <w:color w:val="000000"/>
                <w:sz w:val="16"/>
                <w:szCs w:val="16"/>
              </w:rPr>
              <w:t xml:space="preserve">/2.2.9 </w:t>
            </w:r>
            <w:proofErr w:type="spellStart"/>
            <w:r w:rsidRPr="008E2930">
              <w:rPr>
                <w:rFonts w:ascii="Arial" w:eastAsia="Times New Roman" w:hAnsi="Arial" w:cs="Arial"/>
                <w:color w:val="000000"/>
                <w:sz w:val="16"/>
                <w:szCs w:val="16"/>
              </w:rPr>
              <w:t>OpenSSL</w:t>
            </w:r>
            <w:proofErr w:type="spellEnd"/>
            <w:r w:rsidRPr="008E2930">
              <w:rPr>
                <w:rFonts w:ascii="Arial" w:eastAsia="Times New Roman" w:hAnsi="Arial" w:cs="Arial"/>
                <w:color w:val="000000"/>
                <w:sz w:val="16"/>
                <w:szCs w:val="16"/>
              </w:rPr>
              <w:t xml:space="preserve">/0.9.8g </w:t>
            </w:r>
            <w:proofErr w:type="spellStart"/>
            <w:r w:rsidRPr="008E2930">
              <w:rPr>
                <w:rFonts w:ascii="Arial" w:eastAsia="Times New Roman" w:hAnsi="Arial" w:cs="Arial"/>
                <w:color w:val="000000"/>
                <w:sz w:val="16"/>
                <w:szCs w:val="16"/>
              </w:rPr>
              <w:t>mod_perl</w:t>
            </w:r>
            <w:proofErr w:type="spellEnd"/>
            <w:r w:rsidRPr="008E2930">
              <w:rPr>
                <w:rFonts w:ascii="Arial" w:eastAsia="Times New Roman" w:hAnsi="Arial" w:cs="Arial"/>
                <w:color w:val="000000"/>
                <w:sz w:val="16"/>
                <w:szCs w:val="16"/>
              </w:rPr>
              <w:t>/2.0.4 Perl/v5.10.0</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Apache/2.2.8 (</w:t>
            </w:r>
            <w:proofErr w:type="spellStart"/>
            <w:r w:rsidRPr="008E2930">
              <w:rPr>
                <w:rFonts w:ascii="Arial" w:eastAsia="Times New Roman" w:hAnsi="Arial" w:cs="Arial"/>
                <w:color w:val="000000"/>
                <w:sz w:val="16"/>
                <w:szCs w:val="16"/>
              </w:rPr>
              <w:t>Ubuntu</w:t>
            </w:r>
            <w:proofErr w:type="spellEnd"/>
            <w:r w:rsidRPr="008E2930">
              <w:rPr>
                <w:rFonts w:ascii="Arial" w:eastAsia="Times New Roman" w:hAnsi="Arial" w:cs="Arial"/>
                <w:color w:val="000000"/>
                <w:sz w:val="16"/>
                <w:szCs w:val="16"/>
              </w:rPr>
              <w:t xml:space="preserve">) PHP/5.2.4-2ubuntu5.12 with </w:t>
            </w:r>
            <w:proofErr w:type="spellStart"/>
            <w:r w:rsidRPr="008E2930">
              <w:rPr>
                <w:rFonts w:ascii="Arial" w:eastAsia="Times New Roman" w:hAnsi="Arial" w:cs="Arial"/>
                <w:color w:val="000000"/>
                <w:sz w:val="16"/>
                <w:szCs w:val="16"/>
              </w:rPr>
              <w:t>Suhosin</w:t>
            </w:r>
            <w:proofErr w:type="spellEnd"/>
            <w:r w:rsidRPr="008E2930">
              <w:rPr>
                <w:rFonts w:ascii="Arial" w:eastAsia="Times New Roman" w:hAnsi="Arial" w:cs="Arial"/>
                <w:color w:val="000000"/>
                <w:sz w:val="16"/>
                <w:szCs w:val="16"/>
              </w:rPr>
              <w:t xml:space="preserve">-Patch </w:t>
            </w:r>
            <w:proofErr w:type="spellStart"/>
            <w:r w:rsidRPr="008E2930">
              <w:rPr>
                <w:rFonts w:ascii="Arial" w:eastAsia="Times New Roman" w:hAnsi="Arial" w:cs="Arial"/>
                <w:color w:val="000000"/>
                <w:sz w:val="16"/>
                <w:szCs w:val="16"/>
              </w:rPr>
              <w:t>mod_ssl</w:t>
            </w:r>
            <w:proofErr w:type="spellEnd"/>
            <w:r w:rsidRPr="008E2930">
              <w:rPr>
                <w:rFonts w:ascii="Arial" w:eastAsia="Times New Roman" w:hAnsi="Arial" w:cs="Arial"/>
                <w:color w:val="000000"/>
                <w:sz w:val="16"/>
                <w:szCs w:val="16"/>
              </w:rPr>
              <w:t xml:space="preserve">/2.2.8 </w:t>
            </w:r>
            <w:proofErr w:type="spellStart"/>
            <w:r w:rsidRPr="008E2930">
              <w:rPr>
                <w:rFonts w:ascii="Arial" w:eastAsia="Times New Roman" w:hAnsi="Arial" w:cs="Arial"/>
                <w:color w:val="000000"/>
                <w:sz w:val="16"/>
                <w:szCs w:val="16"/>
              </w:rPr>
              <w:t>OpenSSL</w:t>
            </w:r>
            <w:proofErr w:type="spellEnd"/>
            <w:r w:rsidRPr="008E2930">
              <w:rPr>
                <w:rFonts w:ascii="Arial" w:eastAsia="Times New Roman" w:hAnsi="Arial" w:cs="Arial"/>
                <w:color w:val="000000"/>
                <w:sz w:val="16"/>
                <w:szCs w:val="16"/>
              </w:rPr>
              <w:t>/0.9.8g</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Server: Apache/2.2.8 (</w:t>
            </w:r>
            <w:proofErr w:type="spellStart"/>
            <w:r w:rsidRPr="008E2930">
              <w:rPr>
                <w:rFonts w:ascii="Arial" w:eastAsia="Times New Roman" w:hAnsi="Arial" w:cs="Arial"/>
                <w:color w:val="000000"/>
                <w:sz w:val="16"/>
                <w:szCs w:val="16"/>
              </w:rPr>
              <w:t>Ubuntu</w:t>
            </w:r>
            <w:proofErr w:type="spellEnd"/>
            <w:r w:rsidRPr="008E2930">
              <w:rPr>
                <w:rFonts w:ascii="Arial" w:eastAsia="Times New Roman" w:hAnsi="Arial" w:cs="Arial"/>
                <w:color w:val="000000"/>
                <w:sz w:val="16"/>
                <w:szCs w:val="16"/>
              </w:rPr>
              <w:t xml:space="preserve">) </w:t>
            </w:r>
            <w:proofErr w:type="spellStart"/>
            <w:r w:rsidRPr="008E2930">
              <w:rPr>
                <w:rFonts w:ascii="Arial" w:eastAsia="Times New Roman" w:hAnsi="Arial" w:cs="Arial"/>
                <w:color w:val="000000"/>
                <w:sz w:val="16"/>
                <w:szCs w:val="16"/>
              </w:rPr>
              <w:t>mod_python</w:t>
            </w:r>
            <w:proofErr w:type="spellEnd"/>
            <w:r w:rsidRPr="008E2930">
              <w:rPr>
                <w:rFonts w:ascii="Arial" w:eastAsia="Times New Roman" w:hAnsi="Arial" w:cs="Arial"/>
                <w:color w:val="000000"/>
                <w:sz w:val="16"/>
                <w:szCs w:val="16"/>
              </w:rPr>
              <w:t xml:space="preserve">/3.3.1 Python/2.5.2 PHP/5.2.4-2ubuntu5.12 with </w:t>
            </w:r>
            <w:proofErr w:type="spellStart"/>
            <w:r w:rsidRPr="008E2930">
              <w:rPr>
                <w:rFonts w:ascii="Arial" w:eastAsia="Times New Roman" w:hAnsi="Arial" w:cs="Arial"/>
                <w:color w:val="000000"/>
                <w:sz w:val="16"/>
                <w:szCs w:val="16"/>
              </w:rPr>
              <w:t>Suhosin</w:t>
            </w:r>
            <w:proofErr w:type="spellEnd"/>
            <w:r w:rsidRPr="008E2930">
              <w:rPr>
                <w:rFonts w:ascii="Arial" w:eastAsia="Times New Roman" w:hAnsi="Arial" w:cs="Arial"/>
                <w:color w:val="000000"/>
                <w:sz w:val="16"/>
                <w:szCs w:val="16"/>
              </w:rPr>
              <w:t xml:space="preserve">-Patch </w:t>
            </w:r>
            <w:proofErr w:type="spellStart"/>
            <w:r w:rsidRPr="008E2930">
              <w:rPr>
                <w:rFonts w:ascii="Arial" w:eastAsia="Times New Roman" w:hAnsi="Arial" w:cs="Arial"/>
                <w:color w:val="000000"/>
                <w:sz w:val="16"/>
                <w:szCs w:val="16"/>
              </w:rPr>
              <w:t>mod_ssl</w:t>
            </w:r>
            <w:proofErr w:type="spellEnd"/>
            <w:r w:rsidRPr="008E2930">
              <w:rPr>
                <w:rFonts w:ascii="Arial" w:eastAsia="Times New Roman" w:hAnsi="Arial" w:cs="Arial"/>
                <w:color w:val="000000"/>
                <w:sz w:val="16"/>
                <w:szCs w:val="16"/>
              </w:rPr>
              <w:t xml:space="preserve">/2.2.8 </w:t>
            </w:r>
            <w:proofErr w:type="spellStart"/>
            <w:r w:rsidRPr="008E2930">
              <w:rPr>
                <w:rFonts w:ascii="Arial" w:eastAsia="Times New Roman" w:hAnsi="Arial" w:cs="Arial"/>
                <w:color w:val="000000"/>
                <w:sz w:val="16"/>
                <w:szCs w:val="16"/>
              </w:rPr>
              <w:t>OpenSSL</w:t>
            </w:r>
            <w:proofErr w:type="spellEnd"/>
            <w:r w:rsidRPr="008E2930">
              <w:rPr>
                <w:rFonts w:ascii="Arial" w:eastAsia="Times New Roman" w:hAnsi="Arial" w:cs="Arial"/>
                <w:color w:val="000000"/>
                <w:sz w:val="16"/>
                <w:szCs w:val="16"/>
              </w:rPr>
              <w:t xml:space="preserve">/0.9.8g </w:t>
            </w:r>
            <w:proofErr w:type="spellStart"/>
            <w:r w:rsidRPr="008E2930">
              <w:rPr>
                <w:rFonts w:ascii="Arial" w:eastAsia="Times New Roman" w:hAnsi="Arial" w:cs="Arial"/>
                <w:color w:val="000000"/>
                <w:sz w:val="16"/>
                <w:szCs w:val="16"/>
              </w:rPr>
              <w:t>mod_perl</w:t>
            </w:r>
            <w:proofErr w:type="spellEnd"/>
            <w:r w:rsidRPr="008E2930">
              <w:rPr>
                <w:rFonts w:ascii="Arial" w:eastAsia="Times New Roman" w:hAnsi="Arial" w:cs="Arial"/>
                <w:color w:val="000000"/>
                <w:sz w:val="16"/>
                <w:szCs w:val="16"/>
              </w:rPr>
              <w:t>/2.0.3 Perl/v5.8.8</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r w:rsidR="0004092E" w:rsidRPr="008E2930" w:rsidTr="0004092E">
        <w:trPr>
          <w:tblCellSpacing w:w="0" w:type="dxa"/>
        </w:trPr>
        <w:tc>
          <w:tcPr>
            <w:tcW w:w="4155" w:type="dxa"/>
            <w:gridSpan w:val="2"/>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 xml:space="preserve">Server: </w:t>
            </w:r>
            <w:proofErr w:type="spellStart"/>
            <w:r w:rsidRPr="008E2930">
              <w:rPr>
                <w:rFonts w:ascii="Arial" w:eastAsia="Times New Roman" w:hAnsi="Arial" w:cs="Arial"/>
                <w:color w:val="000000"/>
                <w:sz w:val="16"/>
                <w:szCs w:val="16"/>
              </w:rPr>
              <w:t>lighttpd</w:t>
            </w:r>
            <w:proofErr w:type="spellEnd"/>
            <w:r w:rsidRPr="008E2930">
              <w:rPr>
                <w:rFonts w:ascii="Arial" w:eastAsia="Times New Roman" w:hAnsi="Arial" w:cs="Arial"/>
                <w:color w:val="000000"/>
                <w:sz w:val="16"/>
                <w:szCs w:val="16"/>
              </w:rPr>
              <w:t>/1.4.22</w:t>
            </w:r>
          </w:p>
        </w:tc>
        <w:tc>
          <w:tcPr>
            <w:tcW w:w="450" w:type="dxa"/>
            <w:tcBorders>
              <w:top w:val="outset" w:sz="6" w:space="0" w:color="D0D7E5"/>
              <w:left w:val="outset" w:sz="6" w:space="0" w:color="D0D7E5"/>
              <w:bottom w:val="outset" w:sz="6" w:space="0" w:color="D0D7E5"/>
              <w:right w:val="outset" w:sz="6" w:space="0" w:color="D0D7E5"/>
            </w:tcBorders>
            <w:shd w:val="clear" w:color="auto" w:fill="FFFFFF"/>
            <w:hideMark/>
          </w:tcPr>
          <w:p w:rsidR="0004092E" w:rsidRPr="008E2930" w:rsidRDefault="0004092E" w:rsidP="0004092E">
            <w:pPr>
              <w:spacing w:after="0" w:line="240" w:lineRule="auto"/>
              <w:jc w:val="both"/>
              <w:rPr>
                <w:rFonts w:ascii="Arial" w:eastAsia="Times New Roman" w:hAnsi="Arial" w:cs="Arial"/>
                <w:sz w:val="16"/>
                <w:szCs w:val="16"/>
              </w:rPr>
            </w:pPr>
            <w:r w:rsidRPr="008E2930">
              <w:rPr>
                <w:rFonts w:ascii="Arial" w:eastAsia="Times New Roman" w:hAnsi="Arial" w:cs="Arial"/>
                <w:color w:val="000000"/>
                <w:sz w:val="16"/>
                <w:szCs w:val="16"/>
              </w:rPr>
              <w:t>1</w:t>
            </w:r>
          </w:p>
        </w:tc>
      </w:tr>
    </w:tbl>
    <w:p w:rsidR="0004092E" w:rsidRDefault="0004092E" w:rsidP="00FD24B8"/>
    <w:sectPr w:rsidR="0004092E" w:rsidSect="00E144A0">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6CDC" w:rsidRDefault="00C06CDC" w:rsidP="00707C07">
      <w:pPr>
        <w:spacing w:after="0" w:line="240" w:lineRule="auto"/>
      </w:pPr>
      <w:r>
        <w:separator/>
      </w:r>
    </w:p>
  </w:endnote>
  <w:endnote w:type="continuationSeparator" w:id="0">
    <w:p w:rsidR="00C06CDC" w:rsidRDefault="00C06CDC" w:rsidP="00707C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6CDC" w:rsidRDefault="00C06CDC" w:rsidP="00707C07">
      <w:pPr>
        <w:spacing w:after="0" w:line="240" w:lineRule="auto"/>
      </w:pPr>
      <w:r>
        <w:separator/>
      </w:r>
    </w:p>
  </w:footnote>
  <w:footnote w:type="continuationSeparator" w:id="0">
    <w:p w:rsidR="00C06CDC" w:rsidRDefault="00C06CDC" w:rsidP="00707C07">
      <w:pPr>
        <w:spacing w:after="0" w:line="240" w:lineRule="auto"/>
      </w:pPr>
      <w:r>
        <w:continuationSeparator/>
      </w:r>
    </w:p>
  </w:footnote>
  <w:footnote w:id="1">
    <w:p w:rsidR="000B5D27" w:rsidRPr="00882C71" w:rsidRDefault="000B5D27" w:rsidP="008D5FE3">
      <w:pPr>
        <w:pStyle w:val="FootnoteText"/>
        <w:rPr>
          <w:rFonts w:ascii="Arial" w:hAnsi="Arial" w:cs="Arial"/>
          <w:sz w:val="22"/>
          <w:szCs w:val="22"/>
        </w:rPr>
      </w:pPr>
      <w:r w:rsidRPr="00882C71">
        <w:rPr>
          <w:rStyle w:val="FootnoteReference"/>
          <w:rFonts w:ascii="Arial" w:hAnsi="Arial" w:cs="Arial"/>
          <w:sz w:val="22"/>
          <w:szCs w:val="22"/>
        </w:rPr>
        <w:footnoteRef/>
      </w:r>
      <w:r w:rsidRPr="00882C71">
        <w:rPr>
          <w:rFonts w:ascii="Arial" w:hAnsi="Arial" w:cs="Arial"/>
          <w:sz w:val="22"/>
          <w:szCs w:val="22"/>
        </w:rPr>
        <w:t xml:space="preserve"> An anonymity set is the total number of possible candidates for the identity of an entity. Reducing the anonymity set means that you can narrow down the suspects. </w:t>
      </w:r>
    </w:p>
  </w:footnote>
  <w:footnote w:id="2">
    <w:p w:rsidR="000B5D27" w:rsidRPr="005643C0" w:rsidRDefault="000B5D27" w:rsidP="008D5FE3">
      <w:pPr>
        <w:pStyle w:val="FootnoteText"/>
        <w:rPr>
          <w:rFonts w:ascii="Arial" w:hAnsi="Arial" w:cs="Arial"/>
          <w:sz w:val="22"/>
          <w:szCs w:val="22"/>
        </w:rPr>
      </w:pPr>
      <w:r w:rsidRPr="00882C71">
        <w:rPr>
          <w:rStyle w:val="FootnoteReference"/>
          <w:rFonts w:ascii="Arial" w:hAnsi="Arial" w:cs="Arial"/>
          <w:sz w:val="22"/>
          <w:szCs w:val="22"/>
        </w:rPr>
        <w:footnoteRef/>
      </w:r>
      <w:r w:rsidRPr="00882C71">
        <w:rPr>
          <w:rFonts w:ascii="Arial" w:hAnsi="Arial" w:cs="Arial"/>
          <w:sz w:val="22"/>
          <w:szCs w:val="22"/>
        </w:rPr>
        <w:t xml:space="preserve"> Full details of how I2P is implemented can be found at:</w:t>
      </w:r>
      <w:r w:rsidRPr="00882C71">
        <w:rPr>
          <w:rFonts w:ascii="Arial" w:hAnsi="Arial" w:cs="Arial"/>
          <w:sz w:val="22"/>
          <w:szCs w:val="22"/>
        </w:rPr>
        <w:br/>
      </w:r>
      <w:hyperlink r:id="rId1" w:history="1">
        <w:r w:rsidRPr="00882C71">
          <w:rPr>
            <w:rStyle w:val="Hyperlink"/>
            <w:rFonts w:ascii="Arial" w:hAnsi="Arial" w:cs="Arial"/>
            <w:sz w:val="22"/>
            <w:szCs w:val="22"/>
          </w:rPr>
          <w:t>http://www.i2p2.de</w:t>
        </w:r>
      </w:hyperlink>
      <w:r w:rsidRPr="005643C0">
        <w:rPr>
          <w:rFonts w:ascii="Arial" w:hAnsi="Arial" w:cs="Arial"/>
          <w:sz w:val="22"/>
          <w:szCs w:val="22"/>
        </w:rPr>
        <w:t xml:space="preserve">  </w:t>
      </w:r>
    </w:p>
  </w:footnote>
  <w:footnote w:id="3">
    <w:p w:rsidR="000B5D27" w:rsidRPr="00882C71" w:rsidRDefault="000B5D27" w:rsidP="00836B0E">
      <w:pPr>
        <w:pStyle w:val="FootnoteText"/>
        <w:rPr>
          <w:rFonts w:ascii="Arial" w:hAnsi="Arial" w:cs="Arial"/>
          <w:sz w:val="22"/>
          <w:szCs w:val="22"/>
        </w:rPr>
      </w:pPr>
      <w:r w:rsidRPr="00882C71">
        <w:rPr>
          <w:rStyle w:val="FootnoteReference"/>
          <w:rFonts w:ascii="Arial" w:hAnsi="Arial" w:cs="Arial"/>
          <w:sz w:val="22"/>
          <w:szCs w:val="22"/>
        </w:rPr>
        <w:footnoteRef/>
      </w:r>
      <w:r w:rsidRPr="00882C71">
        <w:rPr>
          <w:rFonts w:ascii="Arial" w:hAnsi="Arial" w:cs="Arial"/>
          <w:sz w:val="22"/>
          <w:szCs w:val="22"/>
        </w:rPr>
        <w:t xml:space="preserve"> Clock skews are lightly </w:t>
      </w:r>
      <w:r>
        <w:rPr>
          <w:rFonts w:ascii="Arial" w:hAnsi="Arial" w:cs="Arial"/>
          <w:sz w:val="22"/>
          <w:szCs w:val="22"/>
        </w:rPr>
        <w:t>covered</w:t>
      </w:r>
      <w:r w:rsidRPr="00882C71">
        <w:rPr>
          <w:rFonts w:ascii="Arial" w:hAnsi="Arial" w:cs="Arial"/>
          <w:sz w:val="22"/>
          <w:szCs w:val="22"/>
        </w:rPr>
        <w:t xml:space="preserve"> here:</w:t>
      </w:r>
      <w:r w:rsidRPr="00882C71">
        <w:rPr>
          <w:rFonts w:ascii="Arial" w:hAnsi="Arial" w:cs="Arial"/>
          <w:sz w:val="22"/>
          <w:szCs w:val="22"/>
        </w:rPr>
        <w:br/>
      </w:r>
      <w:hyperlink r:id="rId2" w:anchor="op.netdb" w:history="1">
        <w:r w:rsidRPr="00882C71">
          <w:rPr>
            <w:rStyle w:val="Hyperlink"/>
            <w:rFonts w:ascii="Arial" w:hAnsi="Arial" w:cs="Arial"/>
            <w:sz w:val="22"/>
            <w:szCs w:val="22"/>
          </w:rPr>
          <w:t>http://www.i2p2.de/techintro.html#op.netdb</w:t>
        </w:r>
      </w:hyperlink>
      <w:r w:rsidRPr="00882C71">
        <w:rPr>
          <w:rFonts w:ascii="Arial" w:hAnsi="Arial" w:cs="Arial"/>
          <w:sz w:val="22"/>
          <w:szCs w:val="22"/>
        </w:rPr>
        <w:t xml:space="preserve"> </w:t>
      </w:r>
    </w:p>
  </w:footnote>
  <w:footnote w:id="4">
    <w:p w:rsidR="000B5D27" w:rsidRPr="00882C71" w:rsidRDefault="000B5D27" w:rsidP="00836B0E">
      <w:pPr>
        <w:pStyle w:val="FootnoteText"/>
        <w:rPr>
          <w:rFonts w:ascii="Arial" w:hAnsi="Arial" w:cs="Arial"/>
          <w:sz w:val="22"/>
          <w:szCs w:val="22"/>
        </w:rPr>
      </w:pPr>
      <w:r w:rsidRPr="00882C71">
        <w:rPr>
          <w:rStyle w:val="FootnoteReference"/>
          <w:rFonts w:ascii="Arial" w:hAnsi="Arial" w:cs="Arial"/>
          <w:sz w:val="22"/>
          <w:szCs w:val="22"/>
        </w:rPr>
        <w:footnoteRef/>
      </w:r>
      <w:r w:rsidRPr="00882C71">
        <w:rPr>
          <w:rFonts w:ascii="Arial" w:hAnsi="Arial" w:cs="Arial"/>
          <w:sz w:val="22"/>
          <w:szCs w:val="22"/>
        </w:rPr>
        <w:t xml:space="preserve"> I2P’s Threat Model:</w:t>
      </w:r>
      <w:r w:rsidRPr="00882C71">
        <w:rPr>
          <w:rFonts w:ascii="Arial" w:hAnsi="Arial" w:cs="Arial"/>
          <w:sz w:val="22"/>
          <w:szCs w:val="22"/>
        </w:rPr>
        <w:br/>
      </w:r>
      <w:hyperlink r:id="rId3" w:history="1">
        <w:r w:rsidRPr="00882C71">
          <w:rPr>
            <w:rStyle w:val="Hyperlink"/>
            <w:rFonts w:ascii="Arial" w:hAnsi="Arial" w:cs="Arial"/>
            <w:sz w:val="22"/>
            <w:szCs w:val="22"/>
          </w:rPr>
          <w:t>http://www.i2p2.de/how_threatmodel</w:t>
        </w:r>
      </w:hyperlink>
      <w:r w:rsidRPr="00882C71">
        <w:rPr>
          <w:rFonts w:ascii="Arial" w:hAnsi="Arial" w:cs="Arial"/>
          <w:sz w:val="22"/>
          <w:szCs w:val="22"/>
        </w:rPr>
        <w:t xml:space="preserve"> </w:t>
      </w:r>
    </w:p>
  </w:footnote>
  <w:footnote w:id="5">
    <w:p w:rsidR="000B5D27" w:rsidRPr="0054012A" w:rsidRDefault="000B5D27" w:rsidP="00836B0E">
      <w:pPr>
        <w:pStyle w:val="FootnoteText"/>
        <w:rPr>
          <w:rFonts w:ascii="Arial" w:hAnsi="Arial" w:cs="Arial"/>
          <w:sz w:val="22"/>
          <w:szCs w:val="22"/>
        </w:rPr>
      </w:pPr>
      <w:r w:rsidRPr="00882C71">
        <w:rPr>
          <w:rStyle w:val="FootnoteReference"/>
          <w:rFonts w:ascii="Arial" w:hAnsi="Arial" w:cs="Arial"/>
          <w:sz w:val="22"/>
          <w:szCs w:val="22"/>
        </w:rPr>
        <w:footnoteRef/>
      </w:r>
      <w:r w:rsidRPr="00882C71">
        <w:rPr>
          <w:rFonts w:ascii="Arial" w:hAnsi="Arial" w:cs="Arial"/>
          <w:sz w:val="22"/>
          <w:szCs w:val="22"/>
        </w:rPr>
        <w:t xml:space="preserve"> </w:t>
      </w:r>
      <w:proofErr w:type="spellStart"/>
      <w:r w:rsidRPr="00882C71">
        <w:rPr>
          <w:rFonts w:ascii="Arial" w:hAnsi="Arial" w:cs="Arial"/>
          <w:sz w:val="22"/>
          <w:szCs w:val="22"/>
        </w:rPr>
        <w:t>Ugha’s</w:t>
      </w:r>
      <w:proofErr w:type="spellEnd"/>
      <w:r w:rsidRPr="00882C71">
        <w:rPr>
          <w:rFonts w:ascii="Arial" w:hAnsi="Arial" w:cs="Arial"/>
          <w:sz w:val="22"/>
          <w:szCs w:val="22"/>
        </w:rPr>
        <w:t xml:space="preserve"> Wiki (note that you have to use an I2P proxy to access the site):</w:t>
      </w:r>
      <w:r w:rsidRPr="00882C71">
        <w:rPr>
          <w:rFonts w:ascii="Arial" w:hAnsi="Arial" w:cs="Arial"/>
          <w:sz w:val="22"/>
          <w:szCs w:val="22"/>
        </w:rPr>
        <w:br/>
      </w:r>
      <w:hyperlink r:id="rId4" w:history="1">
        <w:r w:rsidRPr="00882C71">
          <w:rPr>
            <w:rStyle w:val="Hyperlink"/>
            <w:rFonts w:ascii="Arial" w:hAnsi="Arial" w:cs="Arial"/>
            <w:sz w:val="22"/>
            <w:szCs w:val="22"/>
          </w:rPr>
          <w:t>http://ugha.i2p/HowTo</w:t>
        </w:r>
      </w:hyperlink>
      <w:r w:rsidRPr="0054012A">
        <w:rPr>
          <w:rFonts w:ascii="Arial" w:hAnsi="Arial" w:cs="Arial"/>
          <w:sz w:val="22"/>
          <w:szCs w:val="22"/>
        </w:rPr>
        <w:t xml:space="preserve"> </w:t>
      </w:r>
    </w:p>
  </w:footnote>
  <w:footnote w:id="6">
    <w:p w:rsidR="000B5D27" w:rsidRPr="00882C71" w:rsidRDefault="000B5D27">
      <w:pPr>
        <w:pStyle w:val="FootnoteText"/>
        <w:rPr>
          <w:rFonts w:ascii="Arial" w:hAnsi="Arial" w:cs="Arial"/>
          <w:sz w:val="22"/>
          <w:szCs w:val="22"/>
        </w:rPr>
      </w:pPr>
      <w:r w:rsidRPr="00882C71">
        <w:rPr>
          <w:rStyle w:val="FootnoteReference"/>
          <w:rFonts w:ascii="Arial" w:hAnsi="Arial" w:cs="Arial"/>
          <w:sz w:val="22"/>
          <w:szCs w:val="22"/>
        </w:rPr>
        <w:footnoteRef/>
      </w:r>
      <w:r w:rsidRPr="00882C71">
        <w:rPr>
          <w:rFonts w:ascii="Arial" w:hAnsi="Arial" w:cs="Arial"/>
          <w:sz w:val="22"/>
          <w:szCs w:val="22"/>
        </w:rPr>
        <w:t xml:space="preserve"> NetDB Documentation</w:t>
      </w:r>
      <w:r w:rsidRPr="00882C71">
        <w:rPr>
          <w:rFonts w:ascii="Arial" w:hAnsi="Arial" w:cs="Arial"/>
          <w:sz w:val="22"/>
          <w:szCs w:val="22"/>
        </w:rPr>
        <w:br/>
      </w:r>
      <w:hyperlink r:id="rId5" w:history="1">
        <w:r w:rsidRPr="00882C71">
          <w:rPr>
            <w:rStyle w:val="Hyperlink"/>
            <w:rFonts w:ascii="Arial" w:hAnsi="Arial" w:cs="Arial"/>
            <w:sz w:val="22"/>
            <w:szCs w:val="22"/>
          </w:rPr>
          <w:t>http://www.i2p2.de/how_networkdatabase</w:t>
        </w:r>
      </w:hyperlink>
      <w:r w:rsidRPr="00882C71">
        <w:rPr>
          <w:rFonts w:ascii="Arial" w:hAnsi="Arial" w:cs="Arial"/>
          <w:sz w:val="22"/>
          <w:szCs w:val="22"/>
        </w:rPr>
        <w:t xml:space="preserve"> </w:t>
      </w:r>
    </w:p>
  </w:footnote>
  <w:footnote w:id="7">
    <w:p w:rsidR="000B5D27" w:rsidRPr="00882C71" w:rsidRDefault="000B5D27">
      <w:pPr>
        <w:pStyle w:val="FootnoteText"/>
        <w:rPr>
          <w:rFonts w:ascii="Arial" w:hAnsi="Arial" w:cs="Arial"/>
          <w:sz w:val="22"/>
          <w:szCs w:val="22"/>
        </w:rPr>
      </w:pPr>
      <w:r w:rsidRPr="00882C71">
        <w:rPr>
          <w:rStyle w:val="FootnoteReference"/>
          <w:rFonts w:ascii="Arial" w:hAnsi="Arial" w:cs="Arial"/>
          <w:sz w:val="22"/>
          <w:szCs w:val="22"/>
        </w:rPr>
        <w:footnoteRef/>
      </w:r>
      <w:r w:rsidRPr="00882C71">
        <w:rPr>
          <w:rFonts w:ascii="Arial" w:hAnsi="Arial" w:cs="Arial"/>
          <w:sz w:val="22"/>
          <w:szCs w:val="22"/>
        </w:rPr>
        <w:t xml:space="preserve"> More details on China’s blocking of the Tor directory servers can be found at:</w:t>
      </w:r>
    </w:p>
    <w:p w:rsidR="000B5D27" w:rsidRPr="00882C71" w:rsidRDefault="003859E8">
      <w:pPr>
        <w:pStyle w:val="FootnoteText"/>
        <w:rPr>
          <w:rFonts w:ascii="Arial" w:hAnsi="Arial" w:cs="Arial"/>
          <w:sz w:val="22"/>
          <w:szCs w:val="22"/>
        </w:rPr>
      </w:pPr>
      <w:hyperlink r:id="rId6" w:history="1">
        <w:r w:rsidR="000B5D27" w:rsidRPr="00882C71">
          <w:rPr>
            <w:rStyle w:val="Hyperlink"/>
            <w:rFonts w:ascii="Arial" w:hAnsi="Arial" w:cs="Arial"/>
            <w:sz w:val="22"/>
            <w:szCs w:val="22"/>
          </w:rPr>
          <w:t>https://blog.torproject.org/blog/tor-partially-blocked-china</w:t>
        </w:r>
      </w:hyperlink>
      <w:r w:rsidR="000B5D27" w:rsidRPr="00882C71">
        <w:rPr>
          <w:rFonts w:ascii="Arial" w:hAnsi="Arial" w:cs="Arial"/>
          <w:sz w:val="22"/>
          <w:szCs w:val="22"/>
        </w:rPr>
        <w:t xml:space="preserve"> </w:t>
      </w:r>
    </w:p>
  </w:footnote>
  <w:footnote w:id="8">
    <w:p w:rsidR="000B5D27" w:rsidRPr="00882C71" w:rsidRDefault="000B5D27">
      <w:pPr>
        <w:pStyle w:val="FootnoteText"/>
        <w:rPr>
          <w:rFonts w:ascii="Arial" w:hAnsi="Arial" w:cs="Arial"/>
          <w:sz w:val="22"/>
          <w:szCs w:val="22"/>
        </w:rPr>
      </w:pPr>
      <w:r w:rsidRPr="00882C71">
        <w:rPr>
          <w:rStyle w:val="FootnoteReference"/>
          <w:rFonts w:ascii="Arial" w:hAnsi="Arial" w:cs="Arial"/>
          <w:sz w:val="22"/>
          <w:szCs w:val="22"/>
        </w:rPr>
        <w:footnoteRef/>
      </w:r>
      <w:r w:rsidRPr="00882C71">
        <w:rPr>
          <w:rFonts w:ascii="Arial" w:hAnsi="Arial" w:cs="Arial"/>
          <w:sz w:val="22"/>
          <w:szCs w:val="22"/>
        </w:rPr>
        <w:t xml:space="preserve"> I2P vs. Sybil Attacks</w:t>
      </w:r>
      <w:r w:rsidRPr="00882C71">
        <w:rPr>
          <w:rFonts w:ascii="Arial" w:hAnsi="Arial" w:cs="Arial"/>
          <w:sz w:val="22"/>
          <w:szCs w:val="22"/>
        </w:rPr>
        <w:br/>
      </w:r>
      <w:hyperlink r:id="rId7" w:anchor="sybil" w:history="1">
        <w:r w:rsidRPr="00882C71">
          <w:rPr>
            <w:rStyle w:val="Hyperlink"/>
            <w:rFonts w:ascii="Arial" w:hAnsi="Arial" w:cs="Arial"/>
            <w:sz w:val="22"/>
            <w:szCs w:val="22"/>
          </w:rPr>
          <w:t>http://www.i2p2.de/how_threatmodel#sybil</w:t>
        </w:r>
      </w:hyperlink>
      <w:r w:rsidRPr="00882C71">
        <w:rPr>
          <w:rFonts w:ascii="Arial" w:hAnsi="Arial" w:cs="Arial"/>
          <w:sz w:val="22"/>
          <w:szCs w:val="22"/>
        </w:rPr>
        <w:t xml:space="preserve"> </w:t>
      </w:r>
    </w:p>
  </w:footnote>
  <w:footnote w:id="9">
    <w:p w:rsidR="000B5D27" w:rsidRPr="005643C0" w:rsidRDefault="000B5D27">
      <w:pPr>
        <w:pStyle w:val="FootnoteText"/>
        <w:rPr>
          <w:rFonts w:ascii="Arial" w:hAnsi="Arial" w:cs="Arial"/>
          <w:sz w:val="22"/>
          <w:szCs w:val="22"/>
        </w:rPr>
      </w:pPr>
      <w:r w:rsidRPr="00882C71">
        <w:rPr>
          <w:rStyle w:val="FootnoteReference"/>
          <w:rFonts w:ascii="Arial" w:hAnsi="Arial" w:cs="Arial"/>
          <w:sz w:val="22"/>
          <w:szCs w:val="22"/>
        </w:rPr>
        <w:footnoteRef/>
      </w:r>
      <w:r w:rsidRPr="00882C71">
        <w:rPr>
          <w:rFonts w:ascii="Arial" w:hAnsi="Arial" w:cs="Arial"/>
          <w:sz w:val="22"/>
          <w:szCs w:val="22"/>
        </w:rPr>
        <w:t xml:space="preserve"> More details on the inner workings of I2P, and it’s mitigation techniques against </w:t>
      </w:r>
      <w:r w:rsidRPr="00882C71">
        <w:rPr>
          <w:rFonts w:ascii="Arial" w:eastAsia="Times New Roman" w:hAnsi="Arial" w:cs="Arial"/>
          <w:color w:val="000000"/>
          <w:sz w:val="22"/>
          <w:szCs w:val="22"/>
        </w:rPr>
        <w:t>Sybil attacks and rog</w:t>
      </w:r>
      <w:r>
        <w:rPr>
          <w:rFonts w:ascii="Arial" w:eastAsia="Times New Roman" w:hAnsi="Arial" w:cs="Arial"/>
          <w:color w:val="000000"/>
          <w:sz w:val="22"/>
          <w:szCs w:val="22"/>
        </w:rPr>
        <w:t>u</w:t>
      </w:r>
      <w:r w:rsidRPr="00882C71">
        <w:rPr>
          <w:rFonts w:ascii="Arial" w:eastAsia="Times New Roman" w:hAnsi="Arial" w:cs="Arial"/>
          <w:color w:val="000000"/>
          <w:sz w:val="22"/>
          <w:szCs w:val="22"/>
        </w:rPr>
        <w:t>e peers can be found in the “Technical Introduction”:</w:t>
      </w:r>
      <w:r w:rsidRPr="00882C71">
        <w:rPr>
          <w:rFonts w:ascii="Arial" w:hAnsi="Arial" w:cs="Arial"/>
          <w:sz w:val="22"/>
          <w:szCs w:val="22"/>
        </w:rPr>
        <w:br/>
      </w:r>
      <w:hyperlink r:id="rId8" w:history="1">
        <w:r w:rsidRPr="00882C71">
          <w:rPr>
            <w:rStyle w:val="Hyperlink"/>
            <w:rFonts w:ascii="Arial" w:hAnsi="Arial" w:cs="Arial"/>
            <w:sz w:val="22"/>
            <w:szCs w:val="22"/>
          </w:rPr>
          <w:t>http://www.i2p2.de/techintro.html</w:t>
        </w:r>
      </w:hyperlink>
      <w:r w:rsidRPr="005643C0">
        <w:rPr>
          <w:rFonts w:ascii="Arial" w:hAnsi="Arial" w:cs="Arial"/>
          <w:sz w:val="22"/>
          <w:szCs w:val="22"/>
        </w:rPr>
        <w:t xml:space="preserve"> </w:t>
      </w:r>
    </w:p>
  </w:footnote>
  <w:footnote w:id="10">
    <w:p w:rsidR="000B5D27" w:rsidRPr="00882C71" w:rsidRDefault="000B5D27">
      <w:pPr>
        <w:pStyle w:val="FootnoteText"/>
        <w:rPr>
          <w:rFonts w:ascii="Arial" w:hAnsi="Arial" w:cs="Arial"/>
          <w:sz w:val="22"/>
          <w:szCs w:val="22"/>
        </w:rPr>
      </w:pPr>
      <w:r w:rsidRPr="00882C71">
        <w:rPr>
          <w:rStyle w:val="FootnoteReference"/>
          <w:rFonts w:ascii="Arial" w:hAnsi="Arial" w:cs="Arial"/>
          <w:sz w:val="22"/>
          <w:szCs w:val="22"/>
        </w:rPr>
        <w:footnoteRef/>
      </w:r>
      <w:r w:rsidRPr="00882C71">
        <w:rPr>
          <w:rFonts w:ascii="Arial" w:hAnsi="Arial" w:cs="Arial"/>
          <w:sz w:val="22"/>
          <w:szCs w:val="22"/>
        </w:rPr>
        <w:t xml:space="preserve"> Some things are better explained in source code, which you can find provided here in the Python scripting language:</w:t>
      </w:r>
      <w:r w:rsidRPr="00882C71">
        <w:rPr>
          <w:rFonts w:ascii="Arial" w:hAnsi="Arial" w:cs="Arial"/>
          <w:sz w:val="22"/>
          <w:szCs w:val="22"/>
        </w:rPr>
        <w:br/>
      </w:r>
      <w:hyperlink r:id="rId9" w:history="1">
        <w:r w:rsidRPr="00882C71">
          <w:rPr>
            <w:rStyle w:val="Hyperlink"/>
            <w:rFonts w:ascii="Arial" w:hAnsi="Arial" w:cs="Arial"/>
            <w:sz w:val="22"/>
            <w:szCs w:val="22"/>
          </w:rPr>
          <w:t>http://forum.i2p2.de/viewtopic.php?t=4367</w:t>
        </w:r>
      </w:hyperlink>
      <w:r w:rsidRPr="00882C71">
        <w:rPr>
          <w:rFonts w:ascii="Arial" w:hAnsi="Arial" w:cs="Arial"/>
          <w:sz w:val="22"/>
          <w:szCs w:val="22"/>
        </w:rPr>
        <w:t xml:space="preserve"> </w:t>
      </w:r>
    </w:p>
  </w:footnote>
  <w:footnote w:id="11">
    <w:p w:rsidR="000B5D27" w:rsidRPr="00882C71" w:rsidRDefault="000B5D27">
      <w:pPr>
        <w:pStyle w:val="FootnoteText"/>
        <w:rPr>
          <w:rFonts w:ascii="Arial" w:hAnsi="Arial" w:cs="Arial"/>
          <w:sz w:val="22"/>
          <w:szCs w:val="22"/>
        </w:rPr>
      </w:pPr>
      <w:r w:rsidRPr="00882C71">
        <w:rPr>
          <w:rStyle w:val="FootnoteReference"/>
          <w:rFonts w:ascii="Arial" w:hAnsi="Arial" w:cs="Arial"/>
          <w:sz w:val="22"/>
          <w:szCs w:val="22"/>
        </w:rPr>
        <w:footnoteRef/>
      </w:r>
      <w:r w:rsidRPr="00882C71">
        <w:rPr>
          <w:rFonts w:ascii="Arial" w:hAnsi="Arial" w:cs="Arial"/>
          <w:sz w:val="22"/>
          <w:szCs w:val="22"/>
        </w:rPr>
        <w:t xml:space="preserve"> Garlic Routing Explanation</w:t>
      </w:r>
      <w:r w:rsidRPr="00882C71">
        <w:rPr>
          <w:rFonts w:ascii="Arial" w:hAnsi="Arial" w:cs="Arial"/>
          <w:sz w:val="22"/>
          <w:szCs w:val="22"/>
        </w:rPr>
        <w:br/>
      </w:r>
      <w:hyperlink r:id="rId10" w:history="1">
        <w:r w:rsidRPr="00882C71">
          <w:rPr>
            <w:rStyle w:val="Hyperlink"/>
            <w:rFonts w:ascii="Arial" w:hAnsi="Arial" w:cs="Arial"/>
            <w:sz w:val="22"/>
            <w:szCs w:val="22"/>
          </w:rPr>
          <w:t>http://www.i2p2.de/how_garlicrouting</w:t>
        </w:r>
      </w:hyperlink>
      <w:r w:rsidRPr="00882C71">
        <w:rPr>
          <w:rFonts w:ascii="Arial" w:hAnsi="Arial" w:cs="Arial"/>
          <w:sz w:val="22"/>
          <w:szCs w:val="22"/>
        </w:rPr>
        <w:t xml:space="preserve"> </w:t>
      </w:r>
    </w:p>
  </w:footnote>
  <w:footnote w:id="12">
    <w:p w:rsidR="000B5D27" w:rsidRPr="005643C0" w:rsidRDefault="000B5D27">
      <w:pPr>
        <w:pStyle w:val="FootnoteText"/>
        <w:rPr>
          <w:rFonts w:ascii="Arial" w:hAnsi="Arial" w:cs="Arial"/>
          <w:sz w:val="22"/>
          <w:szCs w:val="22"/>
        </w:rPr>
      </w:pPr>
      <w:r w:rsidRPr="00882C71">
        <w:rPr>
          <w:rStyle w:val="FootnoteReference"/>
          <w:rFonts w:ascii="Arial" w:hAnsi="Arial" w:cs="Arial"/>
          <w:sz w:val="22"/>
          <w:szCs w:val="22"/>
        </w:rPr>
        <w:footnoteRef/>
      </w:r>
      <w:r w:rsidRPr="00882C71">
        <w:rPr>
          <w:rFonts w:ascii="Arial" w:hAnsi="Arial" w:cs="Arial"/>
          <w:sz w:val="22"/>
          <w:szCs w:val="22"/>
        </w:rPr>
        <w:t xml:space="preserve">I2P Compared to Other Anonymous Networks  </w:t>
      </w:r>
      <w:hyperlink r:id="rId11" w:history="1">
        <w:r w:rsidRPr="00882C71">
          <w:rPr>
            <w:rStyle w:val="Hyperlink"/>
            <w:rFonts w:ascii="Arial" w:hAnsi="Arial" w:cs="Arial"/>
            <w:sz w:val="22"/>
            <w:szCs w:val="22"/>
          </w:rPr>
          <w:t>http://www.i2p2.de/how_networkcomparisons</w:t>
        </w:r>
      </w:hyperlink>
      <w:r w:rsidRPr="005643C0">
        <w:rPr>
          <w:rFonts w:ascii="Arial" w:hAnsi="Arial" w:cs="Arial"/>
          <w:sz w:val="22"/>
          <w:szCs w:val="22"/>
        </w:rPr>
        <w:t xml:space="preserve"> </w:t>
      </w:r>
    </w:p>
  </w:footnote>
  <w:footnote w:id="13">
    <w:p w:rsidR="000B5D27" w:rsidRPr="00882C71" w:rsidRDefault="000B5D27" w:rsidP="008E2930">
      <w:pPr>
        <w:pStyle w:val="FootnoteText"/>
        <w:rPr>
          <w:rFonts w:ascii="Arial" w:hAnsi="Arial" w:cs="Arial"/>
          <w:sz w:val="22"/>
          <w:szCs w:val="22"/>
        </w:rPr>
      </w:pPr>
      <w:r w:rsidRPr="00882C71">
        <w:rPr>
          <w:rStyle w:val="FootnoteReference"/>
          <w:rFonts w:ascii="Arial" w:hAnsi="Arial" w:cs="Arial"/>
          <w:sz w:val="22"/>
          <w:szCs w:val="22"/>
        </w:rPr>
        <w:footnoteRef/>
      </w:r>
      <w:r w:rsidRPr="00882C71">
        <w:rPr>
          <w:rFonts w:ascii="Arial" w:hAnsi="Arial" w:cs="Arial"/>
          <w:sz w:val="22"/>
          <w:szCs w:val="22"/>
        </w:rPr>
        <w:t xml:space="preserve"> </w:t>
      </w:r>
      <w:proofErr w:type="spellStart"/>
      <w:r w:rsidRPr="00882C71">
        <w:rPr>
          <w:rFonts w:ascii="Arial" w:hAnsi="Arial" w:cs="Arial"/>
          <w:sz w:val="22"/>
          <w:szCs w:val="22"/>
        </w:rPr>
        <w:t>Metasploit</w:t>
      </w:r>
      <w:proofErr w:type="spellEnd"/>
      <w:r w:rsidRPr="00882C71">
        <w:rPr>
          <w:rFonts w:ascii="Arial" w:hAnsi="Arial" w:cs="Arial"/>
          <w:sz w:val="22"/>
          <w:szCs w:val="22"/>
        </w:rPr>
        <w:t xml:space="preserve"> </w:t>
      </w:r>
      <w:proofErr w:type="spellStart"/>
      <w:r w:rsidRPr="00882C71">
        <w:rPr>
          <w:rFonts w:ascii="Arial" w:hAnsi="Arial" w:cs="Arial"/>
          <w:sz w:val="22"/>
          <w:szCs w:val="22"/>
        </w:rPr>
        <w:t>Decloaking</w:t>
      </w:r>
      <w:proofErr w:type="spellEnd"/>
      <w:r w:rsidRPr="00882C71">
        <w:rPr>
          <w:rFonts w:ascii="Arial" w:hAnsi="Arial" w:cs="Arial"/>
          <w:sz w:val="22"/>
          <w:szCs w:val="22"/>
        </w:rPr>
        <w:t xml:space="preserve"> Engine code and details are available at:</w:t>
      </w:r>
      <w:r w:rsidRPr="00882C71">
        <w:rPr>
          <w:rFonts w:ascii="Arial" w:hAnsi="Arial" w:cs="Arial"/>
          <w:sz w:val="22"/>
          <w:szCs w:val="22"/>
        </w:rPr>
        <w:br/>
      </w:r>
      <w:hyperlink r:id="rId12" w:history="1">
        <w:r w:rsidRPr="00882C71">
          <w:rPr>
            <w:rStyle w:val="Hyperlink"/>
            <w:rFonts w:ascii="Arial" w:hAnsi="Arial" w:cs="Arial"/>
            <w:sz w:val="22"/>
            <w:szCs w:val="22"/>
          </w:rPr>
          <w:t>http://www.decloak.net/</w:t>
        </w:r>
      </w:hyperlink>
      <w:r w:rsidRPr="00882C71">
        <w:rPr>
          <w:rFonts w:ascii="Arial" w:hAnsi="Arial" w:cs="Arial"/>
          <w:sz w:val="22"/>
          <w:szCs w:val="22"/>
        </w:rPr>
        <w:t xml:space="preserve"> </w:t>
      </w:r>
    </w:p>
  </w:footnote>
  <w:footnote w:id="14">
    <w:p w:rsidR="000B5D27" w:rsidRPr="00882C71" w:rsidRDefault="000B5D27" w:rsidP="008E2930">
      <w:pPr>
        <w:pStyle w:val="FootnoteText"/>
        <w:rPr>
          <w:rFonts w:ascii="Arial" w:hAnsi="Arial" w:cs="Arial"/>
          <w:sz w:val="22"/>
          <w:szCs w:val="22"/>
        </w:rPr>
      </w:pPr>
      <w:r w:rsidRPr="00882C71">
        <w:rPr>
          <w:rStyle w:val="FootnoteReference"/>
          <w:rFonts w:ascii="Arial" w:hAnsi="Arial" w:cs="Arial"/>
          <w:sz w:val="22"/>
          <w:szCs w:val="22"/>
        </w:rPr>
        <w:footnoteRef/>
      </w:r>
      <w:r w:rsidRPr="00882C71">
        <w:rPr>
          <w:rFonts w:ascii="Arial" w:hAnsi="Arial" w:cs="Arial"/>
          <w:sz w:val="22"/>
          <w:szCs w:val="22"/>
        </w:rPr>
        <w:t xml:space="preserve"> </w:t>
      </w:r>
      <w:r w:rsidRPr="00882C71">
        <w:rPr>
          <w:rFonts w:ascii="Arial" w:eastAsia="Times New Roman" w:hAnsi="Arial" w:cs="Arial"/>
          <w:sz w:val="22"/>
          <w:szCs w:val="22"/>
        </w:rPr>
        <w:t xml:space="preserve">EFF </w:t>
      </w:r>
      <w:proofErr w:type="spellStart"/>
      <w:r w:rsidRPr="00882C71">
        <w:rPr>
          <w:rFonts w:ascii="Arial" w:eastAsia="Times New Roman" w:hAnsi="Arial" w:cs="Arial"/>
          <w:sz w:val="22"/>
          <w:szCs w:val="22"/>
        </w:rPr>
        <w:t>Panopticlick</w:t>
      </w:r>
      <w:proofErr w:type="spellEnd"/>
      <w:r w:rsidRPr="00882C71">
        <w:rPr>
          <w:rFonts w:ascii="Arial" w:hAnsi="Arial" w:cs="Arial"/>
          <w:sz w:val="22"/>
          <w:szCs w:val="22"/>
        </w:rPr>
        <w:br/>
      </w:r>
      <w:hyperlink r:id="rId13" w:history="1">
        <w:r w:rsidRPr="00882C71">
          <w:rPr>
            <w:rStyle w:val="Hyperlink"/>
            <w:rFonts w:ascii="Arial" w:hAnsi="Arial" w:cs="Arial"/>
            <w:sz w:val="22"/>
            <w:szCs w:val="22"/>
          </w:rPr>
          <w:t>https://panopticlick.eff.org/</w:t>
        </w:r>
      </w:hyperlink>
      <w:r w:rsidRPr="00882C71">
        <w:rPr>
          <w:rFonts w:ascii="Arial" w:hAnsi="Arial" w:cs="Arial"/>
          <w:sz w:val="22"/>
          <w:szCs w:val="22"/>
        </w:rPr>
        <w:t xml:space="preserve"> </w:t>
      </w:r>
    </w:p>
  </w:footnote>
  <w:footnote w:id="15">
    <w:p w:rsidR="000B5D27" w:rsidRPr="005643C0" w:rsidRDefault="000B5D27" w:rsidP="008E2930">
      <w:pPr>
        <w:pStyle w:val="FootnoteText"/>
        <w:rPr>
          <w:rFonts w:ascii="Arial" w:hAnsi="Arial" w:cs="Arial"/>
          <w:sz w:val="22"/>
          <w:szCs w:val="22"/>
        </w:rPr>
      </w:pPr>
      <w:r w:rsidRPr="00882C71">
        <w:rPr>
          <w:rStyle w:val="FootnoteReference"/>
          <w:rFonts w:ascii="Arial" w:hAnsi="Arial" w:cs="Arial"/>
          <w:sz w:val="22"/>
          <w:szCs w:val="22"/>
        </w:rPr>
        <w:footnoteRef/>
      </w:r>
      <w:r w:rsidRPr="00882C71">
        <w:rPr>
          <w:rFonts w:ascii="Arial" w:hAnsi="Arial" w:cs="Arial"/>
          <w:sz w:val="22"/>
          <w:szCs w:val="22"/>
        </w:rPr>
        <w:t xml:space="preserve"> OWASP Top 10</w:t>
      </w:r>
      <w:r w:rsidRPr="00882C71">
        <w:rPr>
          <w:rFonts w:ascii="Arial" w:hAnsi="Arial" w:cs="Arial"/>
          <w:sz w:val="22"/>
          <w:szCs w:val="22"/>
        </w:rPr>
        <w:br/>
      </w:r>
      <w:hyperlink r:id="rId14" w:history="1">
        <w:r w:rsidRPr="00882C71">
          <w:rPr>
            <w:rStyle w:val="Hyperlink"/>
            <w:rFonts w:ascii="Arial" w:hAnsi="Arial" w:cs="Arial"/>
            <w:sz w:val="22"/>
            <w:szCs w:val="22"/>
          </w:rPr>
          <w:t>http://www.owasp.org/index.php/Category:OWASP_Top_Ten_Project</w:t>
        </w:r>
      </w:hyperlink>
      <w:r w:rsidRPr="005643C0">
        <w:rPr>
          <w:rFonts w:ascii="Arial" w:hAnsi="Arial" w:cs="Arial"/>
          <w:sz w:val="22"/>
          <w:szCs w:val="22"/>
        </w:rPr>
        <w:t xml:space="preserve"> </w:t>
      </w:r>
    </w:p>
  </w:footnote>
  <w:footnote w:id="16">
    <w:p w:rsidR="000B5D27" w:rsidRPr="00882C71" w:rsidRDefault="000B5D27">
      <w:pPr>
        <w:pStyle w:val="FootnoteText"/>
        <w:rPr>
          <w:rFonts w:ascii="Arial" w:hAnsi="Arial" w:cs="Arial"/>
          <w:sz w:val="22"/>
          <w:szCs w:val="22"/>
        </w:rPr>
      </w:pPr>
      <w:r w:rsidRPr="00882C71">
        <w:rPr>
          <w:rStyle w:val="FootnoteReference"/>
          <w:rFonts w:ascii="Arial" w:hAnsi="Arial" w:cs="Arial"/>
          <w:sz w:val="22"/>
          <w:szCs w:val="22"/>
        </w:rPr>
        <w:footnoteRef/>
      </w:r>
      <w:r w:rsidRPr="00882C71">
        <w:rPr>
          <w:rFonts w:ascii="Arial" w:hAnsi="Arial" w:cs="Arial"/>
          <w:sz w:val="22"/>
          <w:szCs w:val="22"/>
        </w:rPr>
        <w:t xml:space="preserve"> </w:t>
      </w:r>
      <w:r w:rsidRPr="00882C71">
        <w:rPr>
          <w:rFonts w:ascii="Arial" w:eastAsia="Times New Roman" w:hAnsi="Arial" w:cs="Arial"/>
          <w:sz w:val="22"/>
          <w:szCs w:val="22"/>
        </w:rPr>
        <w:t>ZZZ is the lead developer of I2P and as the development is done pseudonymously that is the only name we have for him.</w:t>
      </w:r>
    </w:p>
  </w:footnote>
  <w:footnote w:id="17">
    <w:p w:rsidR="000B5D27" w:rsidRPr="00882C71" w:rsidRDefault="000B5D27">
      <w:pPr>
        <w:pStyle w:val="FootnoteText"/>
        <w:rPr>
          <w:rFonts w:ascii="Arial" w:hAnsi="Arial" w:cs="Arial"/>
          <w:sz w:val="22"/>
          <w:szCs w:val="22"/>
        </w:rPr>
      </w:pPr>
      <w:r w:rsidRPr="00882C71">
        <w:rPr>
          <w:rStyle w:val="FootnoteReference"/>
          <w:rFonts w:ascii="Arial" w:hAnsi="Arial" w:cs="Arial"/>
          <w:sz w:val="22"/>
          <w:szCs w:val="22"/>
        </w:rPr>
        <w:footnoteRef/>
      </w:r>
      <w:r w:rsidRPr="00882C71">
        <w:rPr>
          <w:rFonts w:ascii="Arial" w:hAnsi="Arial" w:cs="Arial"/>
          <w:sz w:val="22"/>
          <w:szCs w:val="22"/>
        </w:rPr>
        <w:t xml:space="preserve"> XSS, Command and SQL Injection vectors: Beyond the Form </w:t>
      </w:r>
      <w:hyperlink r:id="rId15" w:history="1">
        <w:r w:rsidRPr="00882C71">
          <w:rPr>
            <w:rStyle w:val="Hyperlink"/>
            <w:rFonts w:ascii="Arial" w:hAnsi="Arial" w:cs="Arial"/>
            <w:sz w:val="22"/>
            <w:szCs w:val="22"/>
          </w:rPr>
          <w:t>http://www.irongeek.com/i.php?page=security/xss-sql-and-command-inject-vectors</w:t>
        </w:r>
      </w:hyperlink>
      <w:r w:rsidRPr="00882C71">
        <w:rPr>
          <w:rFonts w:ascii="Arial" w:hAnsi="Arial" w:cs="Arial"/>
          <w:sz w:val="22"/>
          <w:szCs w:val="22"/>
        </w:rPr>
        <w:t xml:space="preserve"> </w:t>
      </w:r>
    </w:p>
  </w:footnote>
  <w:footnote w:id="18">
    <w:p w:rsidR="000B5D27" w:rsidRPr="00882C71" w:rsidRDefault="000B5D27">
      <w:pPr>
        <w:pStyle w:val="FootnoteText"/>
        <w:rPr>
          <w:rFonts w:ascii="Arial" w:hAnsi="Arial" w:cs="Arial"/>
          <w:sz w:val="22"/>
          <w:szCs w:val="22"/>
        </w:rPr>
      </w:pPr>
      <w:r w:rsidRPr="00882C71">
        <w:rPr>
          <w:rStyle w:val="FootnoteReference"/>
          <w:rFonts w:ascii="Arial" w:hAnsi="Arial" w:cs="Arial"/>
          <w:sz w:val="22"/>
          <w:szCs w:val="22"/>
        </w:rPr>
        <w:footnoteRef/>
      </w:r>
      <w:r w:rsidRPr="00882C71">
        <w:rPr>
          <w:rFonts w:ascii="Arial" w:hAnsi="Arial" w:cs="Arial"/>
          <w:sz w:val="22"/>
          <w:szCs w:val="22"/>
        </w:rPr>
        <w:t xml:space="preserve"> Though interestingly, a Referrer is still visible with JavaScript unless other precautions are taken.</w:t>
      </w:r>
    </w:p>
  </w:footnote>
  <w:footnote w:id="19">
    <w:p w:rsidR="000B5D27" w:rsidRPr="00882C71" w:rsidRDefault="000B5D27">
      <w:pPr>
        <w:pStyle w:val="FootnoteText"/>
        <w:rPr>
          <w:rFonts w:ascii="Arial" w:hAnsi="Arial" w:cs="Arial"/>
          <w:sz w:val="22"/>
          <w:szCs w:val="22"/>
        </w:rPr>
      </w:pPr>
      <w:r w:rsidRPr="00882C71">
        <w:rPr>
          <w:rStyle w:val="FootnoteReference"/>
          <w:rFonts w:ascii="Arial" w:hAnsi="Arial" w:cs="Arial"/>
          <w:sz w:val="22"/>
          <w:szCs w:val="22"/>
        </w:rPr>
        <w:footnoteRef/>
      </w:r>
      <w:r w:rsidRPr="00882C71">
        <w:rPr>
          <w:rFonts w:ascii="Arial" w:hAnsi="Arial" w:cs="Arial"/>
          <w:sz w:val="22"/>
          <w:szCs w:val="22"/>
        </w:rPr>
        <w:t xml:space="preserve"> I2P Tunnel Information</w:t>
      </w:r>
      <w:r w:rsidRPr="00882C71">
        <w:rPr>
          <w:rFonts w:ascii="Arial" w:hAnsi="Arial" w:cs="Arial"/>
          <w:sz w:val="22"/>
          <w:szCs w:val="22"/>
        </w:rPr>
        <w:br/>
      </w:r>
      <w:hyperlink r:id="rId16" w:history="1">
        <w:r w:rsidRPr="00882C71">
          <w:rPr>
            <w:rStyle w:val="Hyperlink"/>
            <w:rFonts w:ascii="Arial" w:hAnsi="Arial" w:cs="Arial"/>
            <w:sz w:val="22"/>
            <w:szCs w:val="22"/>
          </w:rPr>
          <w:t>http://www.i2p2.de/i2ptunnel</w:t>
        </w:r>
      </w:hyperlink>
      <w:r w:rsidRPr="00882C71">
        <w:rPr>
          <w:rFonts w:ascii="Arial" w:hAnsi="Arial" w:cs="Arial"/>
          <w:sz w:val="22"/>
          <w:szCs w:val="22"/>
        </w:rPr>
        <w:t xml:space="preserve"> </w:t>
      </w:r>
    </w:p>
  </w:footnote>
  <w:footnote w:id="20">
    <w:p w:rsidR="000B5D27" w:rsidRPr="00882C71" w:rsidRDefault="000B5D27">
      <w:pPr>
        <w:pStyle w:val="FootnoteText"/>
        <w:rPr>
          <w:rFonts w:ascii="Arial" w:hAnsi="Arial" w:cs="Arial"/>
          <w:sz w:val="22"/>
          <w:szCs w:val="22"/>
        </w:rPr>
      </w:pPr>
      <w:r w:rsidRPr="00882C71">
        <w:rPr>
          <w:rStyle w:val="FootnoteReference"/>
          <w:rFonts w:ascii="Arial" w:hAnsi="Arial" w:cs="Arial"/>
          <w:sz w:val="22"/>
          <w:szCs w:val="22"/>
        </w:rPr>
        <w:footnoteRef/>
      </w:r>
      <w:r w:rsidRPr="00882C71">
        <w:rPr>
          <w:rFonts w:ascii="Arial" w:hAnsi="Arial" w:cs="Arial"/>
          <w:sz w:val="22"/>
          <w:szCs w:val="22"/>
        </w:rPr>
        <w:t xml:space="preserve"> Tor Browser Bundle</w:t>
      </w:r>
      <w:r w:rsidRPr="00882C71">
        <w:rPr>
          <w:rFonts w:ascii="Arial" w:hAnsi="Arial" w:cs="Arial"/>
          <w:sz w:val="22"/>
          <w:szCs w:val="22"/>
        </w:rPr>
        <w:br/>
      </w:r>
      <w:hyperlink r:id="rId17" w:history="1">
        <w:r w:rsidRPr="00882C71">
          <w:rPr>
            <w:rStyle w:val="Hyperlink"/>
            <w:rFonts w:ascii="Arial" w:hAnsi="Arial" w:cs="Arial"/>
            <w:sz w:val="22"/>
            <w:szCs w:val="22"/>
          </w:rPr>
          <w:t>http://www.torproject.org/projects/torbrowser.html.en</w:t>
        </w:r>
      </w:hyperlink>
      <w:r w:rsidRPr="00882C71">
        <w:rPr>
          <w:rFonts w:ascii="Arial" w:hAnsi="Arial" w:cs="Arial"/>
          <w:sz w:val="22"/>
          <w:szCs w:val="22"/>
        </w:rPr>
        <w:t xml:space="preserve"> </w:t>
      </w:r>
    </w:p>
  </w:footnote>
  <w:footnote w:id="21">
    <w:p w:rsidR="000B5D27" w:rsidRDefault="000B5D27">
      <w:pPr>
        <w:pStyle w:val="FootnoteText"/>
      </w:pPr>
      <w:r w:rsidRPr="00882C71">
        <w:rPr>
          <w:rStyle w:val="FootnoteReference"/>
          <w:rFonts w:ascii="Arial" w:hAnsi="Arial" w:cs="Arial"/>
          <w:sz w:val="22"/>
          <w:szCs w:val="22"/>
        </w:rPr>
        <w:footnoteRef/>
      </w:r>
      <w:r w:rsidRPr="00882C71">
        <w:rPr>
          <w:rFonts w:ascii="Arial" w:hAnsi="Arial" w:cs="Arial"/>
          <w:sz w:val="22"/>
          <w:szCs w:val="22"/>
        </w:rPr>
        <w:t xml:space="preserve"> </w:t>
      </w:r>
      <w:proofErr w:type="spellStart"/>
      <w:r w:rsidRPr="00882C71">
        <w:rPr>
          <w:rFonts w:ascii="Arial" w:hAnsi="Arial" w:cs="Arial"/>
          <w:sz w:val="22"/>
          <w:szCs w:val="22"/>
        </w:rPr>
        <w:t>Defcon</w:t>
      </w:r>
      <w:proofErr w:type="spellEnd"/>
      <w:r w:rsidRPr="00882C71">
        <w:rPr>
          <w:rFonts w:ascii="Arial" w:hAnsi="Arial" w:cs="Arial"/>
          <w:sz w:val="22"/>
          <w:szCs w:val="22"/>
        </w:rPr>
        <w:t xml:space="preserve"> 18: Constricting the Web - Offensive Python for Web Hackers</w:t>
      </w:r>
      <w:r w:rsidRPr="00882C71">
        <w:rPr>
          <w:rFonts w:ascii="Arial" w:hAnsi="Arial" w:cs="Arial"/>
          <w:sz w:val="22"/>
          <w:szCs w:val="22"/>
        </w:rPr>
        <w:br/>
      </w:r>
      <w:hyperlink r:id="rId18" w:history="1">
        <w:r w:rsidRPr="00882C71">
          <w:rPr>
            <w:rStyle w:val="Hyperlink"/>
            <w:rFonts w:ascii="Arial" w:eastAsia="Times New Roman" w:hAnsi="Arial" w:cs="Arial"/>
            <w:sz w:val="22"/>
            <w:szCs w:val="22"/>
          </w:rPr>
          <w:t>http://vimeo.com/15554801</w:t>
        </w:r>
      </w:hyperlink>
      <w:r>
        <w:rPr>
          <w:rFonts w:ascii="Arial" w:eastAsia="Times New Roman" w:hAnsi="Arial" w:cs="Arial"/>
          <w:color w:val="000000"/>
        </w:rPr>
        <w:t xml:space="preserve"> </w:t>
      </w:r>
    </w:p>
  </w:footnote>
  <w:footnote w:id="22">
    <w:p w:rsidR="000B5D27" w:rsidRPr="00882C71" w:rsidRDefault="000B5D27">
      <w:pPr>
        <w:pStyle w:val="FootnoteText"/>
        <w:rPr>
          <w:rFonts w:ascii="Arial" w:hAnsi="Arial" w:cs="Arial"/>
          <w:sz w:val="22"/>
          <w:szCs w:val="22"/>
        </w:rPr>
      </w:pPr>
      <w:r w:rsidRPr="00882C71">
        <w:rPr>
          <w:rStyle w:val="FootnoteReference"/>
          <w:rFonts w:ascii="Arial" w:hAnsi="Arial" w:cs="Arial"/>
          <w:sz w:val="22"/>
          <w:szCs w:val="22"/>
        </w:rPr>
        <w:footnoteRef/>
      </w:r>
      <w:r w:rsidRPr="00882C71">
        <w:rPr>
          <w:rFonts w:ascii="Arial" w:hAnsi="Arial" w:cs="Arial"/>
          <w:sz w:val="22"/>
          <w:szCs w:val="22"/>
        </w:rPr>
        <w:t xml:space="preserve"> Constricting Code Snippets </w:t>
      </w:r>
      <w:hyperlink r:id="rId19" w:history="1">
        <w:r w:rsidRPr="00882C71">
          <w:rPr>
            <w:rStyle w:val="Hyperlink"/>
            <w:rFonts w:ascii="Arial" w:hAnsi="Arial" w:cs="Arial"/>
            <w:sz w:val="22"/>
            <w:szCs w:val="22"/>
          </w:rPr>
          <w:t>http://hexsec.com/docs/ConstrictinSnippets.zip/view</w:t>
        </w:r>
      </w:hyperlink>
      <w:r w:rsidRPr="00882C71">
        <w:rPr>
          <w:rFonts w:ascii="Arial" w:hAnsi="Arial" w:cs="Arial"/>
          <w:sz w:val="22"/>
          <w:szCs w:val="22"/>
        </w:rPr>
        <w:t xml:space="preserve"> </w:t>
      </w:r>
    </w:p>
  </w:footnote>
  <w:footnote w:id="23">
    <w:p w:rsidR="000B5D27" w:rsidRPr="005643C0" w:rsidRDefault="000B5D27" w:rsidP="00CB60EA">
      <w:pPr>
        <w:pStyle w:val="FootnoteText"/>
        <w:rPr>
          <w:rFonts w:ascii="Arial" w:hAnsi="Arial" w:cs="Arial"/>
          <w:sz w:val="22"/>
          <w:szCs w:val="22"/>
        </w:rPr>
      </w:pPr>
      <w:r w:rsidRPr="00882C71">
        <w:rPr>
          <w:rStyle w:val="FootnoteReference"/>
          <w:rFonts w:ascii="Arial" w:hAnsi="Arial" w:cs="Arial"/>
          <w:sz w:val="22"/>
          <w:szCs w:val="22"/>
        </w:rPr>
        <w:footnoteRef/>
      </w:r>
      <w:r w:rsidRPr="00882C71">
        <w:rPr>
          <w:rFonts w:ascii="Arial" w:hAnsi="Arial" w:cs="Arial"/>
          <w:sz w:val="22"/>
          <w:szCs w:val="22"/>
        </w:rPr>
        <w:t xml:space="preserve"> </w:t>
      </w:r>
      <w:proofErr w:type="spellStart"/>
      <w:r w:rsidRPr="00882C71">
        <w:rPr>
          <w:rFonts w:ascii="Arial" w:hAnsi="Arial" w:cs="Arial"/>
          <w:sz w:val="22"/>
          <w:szCs w:val="22"/>
        </w:rPr>
        <w:t>Mutillidae</w:t>
      </w:r>
      <w:proofErr w:type="spellEnd"/>
      <w:r w:rsidRPr="00882C71">
        <w:rPr>
          <w:rFonts w:ascii="Arial" w:hAnsi="Arial" w:cs="Arial"/>
          <w:sz w:val="22"/>
          <w:szCs w:val="22"/>
        </w:rPr>
        <w:t xml:space="preserve"> may be found at the following URL: </w:t>
      </w:r>
      <w:r w:rsidRPr="00882C71">
        <w:rPr>
          <w:rFonts w:ascii="Arial" w:hAnsi="Arial" w:cs="Arial"/>
          <w:sz w:val="22"/>
          <w:szCs w:val="22"/>
        </w:rPr>
        <w:br/>
      </w:r>
      <w:hyperlink r:id="rId20" w:history="1">
        <w:r w:rsidRPr="00882C71">
          <w:rPr>
            <w:rStyle w:val="Hyperlink"/>
            <w:rFonts w:ascii="Arial" w:hAnsi="Arial" w:cs="Arial"/>
            <w:sz w:val="22"/>
            <w:szCs w:val="22"/>
          </w:rPr>
          <w:t>http://www.irongeek.com/i.php?page=security/mutillidae-deliberately-vulnerable-php-owasp-top-10</w:t>
        </w:r>
      </w:hyperlink>
      <w:r w:rsidRPr="005643C0">
        <w:rPr>
          <w:rFonts w:ascii="Arial" w:hAnsi="Arial" w:cs="Arial"/>
          <w:sz w:val="22"/>
          <w:szCs w:val="22"/>
        </w:rPr>
        <w:t xml:space="preserve"> </w:t>
      </w:r>
    </w:p>
  </w:footnote>
  <w:footnote w:id="24">
    <w:p w:rsidR="000B5D27" w:rsidRPr="00882C71" w:rsidRDefault="000B5D27" w:rsidP="002A4885">
      <w:pPr>
        <w:rPr>
          <w:rFonts w:ascii="Arial" w:hAnsi="Arial" w:cs="Arial"/>
        </w:rPr>
      </w:pPr>
      <w:r w:rsidRPr="00882C71">
        <w:rPr>
          <w:rStyle w:val="FootnoteReference"/>
          <w:rFonts w:ascii="Arial" w:hAnsi="Arial" w:cs="Arial"/>
        </w:rPr>
        <w:footnoteRef/>
      </w:r>
      <w:r w:rsidRPr="00882C71">
        <w:rPr>
          <w:rFonts w:ascii="Arial" w:hAnsi="Arial" w:cs="Arial"/>
        </w:rPr>
        <w:t xml:space="preserve"> Zed Attack Proxy</w:t>
      </w:r>
      <w:r w:rsidRPr="00882C71">
        <w:rPr>
          <w:rFonts w:ascii="Arial" w:hAnsi="Arial" w:cs="Arial"/>
        </w:rPr>
        <w:br/>
      </w:r>
      <w:hyperlink r:id="rId21" w:history="1">
        <w:r w:rsidRPr="00882C71">
          <w:rPr>
            <w:rStyle w:val="Hyperlink"/>
            <w:rFonts w:ascii="Arial" w:hAnsi="Arial" w:cs="Arial"/>
          </w:rPr>
          <w:t>http://www.owasp.org/index.php/OWASP_Zed_Attack_Proxy_Project</w:t>
        </w:r>
      </w:hyperlink>
    </w:p>
    <w:p w:rsidR="000B5D27" w:rsidRDefault="000B5D27">
      <w:pPr>
        <w:pStyle w:val="FootnoteText"/>
      </w:pPr>
    </w:p>
  </w:footnote>
  <w:footnote w:id="25">
    <w:p w:rsidR="000B5D27" w:rsidRDefault="000B5D27" w:rsidP="00580AFD">
      <w:pPr>
        <w:jc w:val="both"/>
      </w:pPr>
      <w:r w:rsidRPr="00580AFD">
        <w:rPr>
          <w:rStyle w:val="FootnoteReference"/>
          <w:rFonts w:ascii="Arial" w:hAnsi="Arial" w:cs="Arial"/>
        </w:rPr>
        <w:footnoteRef/>
      </w:r>
      <w:r w:rsidRPr="00580AFD">
        <w:rPr>
          <w:rFonts w:ascii="Arial" w:hAnsi="Arial" w:cs="Arial"/>
        </w:rPr>
        <w:t xml:space="preserve"> Current versions of the I2P probing scripts can be found at the following URL</w:t>
      </w:r>
      <w:r w:rsidRPr="00580AFD">
        <w:rPr>
          <w:rFonts w:ascii="Arial" w:hAnsi="Arial" w:cs="Arial"/>
        </w:rPr>
        <w:br/>
      </w:r>
      <w:hyperlink r:id="rId22" w:history="1">
        <w:r w:rsidRPr="00580AFD">
          <w:rPr>
            <w:rStyle w:val="Hyperlink"/>
            <w:rFonts w:ascii="Arial" w:hAnsi="Arial" w:cs="Arial"/>
          </w:rPr>
          <w:t>http://www.irongeek.com/host/i2p-probe-scripts.zip</w:t>
        </w:r>
      </w:hyperlink>
      <w:r w:rsidRPr="00580AFD">
        <w:rPr>
          <w:rFonts w:ascii="Arial" w:hAnsi="Arial" w:cs="Arial"/>
        </w:rPr>
        <w:t xml:space="preserve"> </w:t>
      </w:r>
    </w:p>
  </w:footnote>
  <w:footnote w:id="26">
    <w:p w:rsidR="000B5D27" w:rsidRPr="00882C71" w:rsidRDefault="000B5D27" w:rsidP="002D2262">
      <w:pPr>
        <w:jc w:val="both"/>
        <w:rPr>
          <w:rFonts w:ascii="Arial" w:hAnsi="Arial" w:cs="Arial"/>
        </w:rPr>
      </w:pPr>
      <w:r w:rsidRPr="00882C71">
        <w:rPr>
          <w:rStyle w:val="FootnoteReference"/>
          <w:rFonts w:ascii="Arial" w:hAnsi="Arial" w:cs="Arial"/>
        </w:rPr>
        <w:footnoteRef/>
      </w:r>
      <w:r w:rsidRPr="00882C71">
        <w:rPr>
          <w:rFonts w:ascii="Arial" w:hAnsi="Arial" w:cs="Arial"/>
        </w:rPr>
        <w:t xml:space="preserve">Wireshark </w:t>
      </w:r>
      <w:r w:rsidRPr="00882C71">
        <w:rPr>
          <w:rFonts w:ascii="Arial" w:hAnsi="Arial" w:cs="Arial"/>
        </w:rPr>
        <w:br/>
      </w:r>
      <w:hyperlink r:id="rId23" w:history="1">
        <w:r w:rsidRPr="00882C71">
          <w:rPr>
            <w:rStyle w:val="Hyperlink"/>
            <w:rFonts w:ascii="Arial" w:hAnsi="Arial" w:cs="Arial"/>
          </w:rPr>
          <w:t>http://www.wireshark.org/</w:t>
        </w:r>
      </w:hyperlink>
      <w:r w:rsidRPr="00882C71">
        <w:rPr>
          <w:rFonts w:ascii="Arial" w:hAnsi="Arial" w:cs="Arial"/>
        </w:rPr>
        <w:t xml:space="preserve"> </w:t>
      </w:r>
    </w:p>
    <w:p w:rsidR="000B5D27" w:rsidRDefault="000B5D27">
      <w:pPr>
        <w:pStyle w:val="FootnoteText"/>
      </w:pPr>
    </w:p>
  </w:footnote>
  <w:footnote w:id="27">
    <w:p w:rsidR="000B5D27" w:rsidRPr="00882C71" w:rsidRDefault="000B5D27" w:rsidP="00D9057F">
      <w:pPr>
        <w:rPr>
          <w:rStyle w:val="Hyperlink"/>
          <w:rFonts w:ascii="Arial" w:hAnsi="Arial" w:cs="Arial"/>
        </w:rPr>
      </w:pPr>
      <w:r w:rsidRPr="00882C71">
        <w:rPr>
          <w:rStyle w:val="FootnoteReference"/>
          <w:rFonts w:ascii="Arial" w:hAnsi="Arial" w:cs="Arial"/>
        </w:rPr>
        <w:footnoteRef/>
      </w:r>
      <w:r w:rsidRPr="00882C71">
        <w:rPr>
          <w:rFonts w:ascii="Arial" w:hAnsi="Arial" w:cs="Arial"/>
        </w:rPr>
        <w:t xml:space="preserve"> </w:t>
      </w:r>
      <w:proofErr w:type="spellStart"/>
      <w:r w:rsidRPr="00882C71">
        <w:rPr>
          <w:rFonts w:ascii="Arial" w:hAnsi="Arial" w:cs="Arial"/>
        </w:rPr>
        <w:t>NetworkMiner</w:t>
      </w:r>
      <w:proofErr w:type="spellEnd"/>
      <w:r w:rsidRPr="00882C71">
        <w:rPr>
          <w:rFonts w:ascii="Arial" w:hAnsi="Arial" w:cs="Arial"/>
        </w:rPr>
        <w:br/>
      </w:r>
      <w:hyperlink r:id="rId24" w:history="1">
        <w:r w:rsidRPr="00882C71">
          <w:rPr>
            <w:rStyle w:val="Hyperlink"/>
            <w:rFonts w:ascii="Arial" w:hAnsi="Arial" w:cs="Arial"/>
          </w:rPr>
          <w:t>http://networkminer.sourceforge.net/</w:t>
        </w:r>
      </w:hyperlink>
    </w:p>
    <w:p w:rsidR="000B5D27" w:rsidRDefault="000B5D27">
      <w:pPr>
        <w:pStyle w:val="FootnoteText"/>
      </w:pPr>
    </w:p>
  </w:footnote>
  <w:footnote w:id="28">
    <w:p w:rsidR="000B5D27" w:rsidRPr="00882C71" w:rsidRDefault="000B5D27" w:rsidP="00BA33BB">
      <w:pPr>
        <w:jc w:val="both"/>
        <w:rPr>
          <w:rFonts w:ascii="Arial" w:hAnsi="Arial" w:cs="Arial"/>
        </w:rPr>
      </w:pPr>
      <w:r w:rsidRPr="00882C71">
        <w:rPr>
          <w:rStyle w:val="FootnoteReference"/>
          <w:rFonts w:ascii="Arial" w:hAnsi="Arial" w:cs="Arial"/>
        </w:rPr>
        <w:footnoteRef/>
      </w:r>
      <w:proofErr w:type="spellStart"/>
      <w:r w:rsidRPr="00882C71">
        <w:rPr>
          <w:rFonts w:ascii="Arial" w:hAnsi="Arial" w:cs="Arial"/>
        </w:rPr>
        <w:t>SysExporter</w:t>
      </w:r>
      <w:proofErr w:type="spellEnd"/>
      <w:r w:rsidRPr="00882C71">
        <w:rPr>
          <w:rFonts w:ascii="Arial" w:hAnsi="Arial" w:cs="Arial"/>
        </w:rPr>
        <w:t xml:space="preserve"> </w:t>
      </w:r>
      <w:r w:rsidRPr="00882C71">
        <w:rPr>
          <w:rFonts w:ascii="Arial" w:hAnsi="Arial" w:cs="Arial"/>
        </w:rPr>
        <w:br/>
      </w:r>
      <w:hyperlink r:id="rId25" w:history="1">
        <w:r w:rsidRPr="00882C71">
          <w:rPr>
            <w:rStyle w:val="Hyperlink"/>
            <w:rFonts w:ascii="Arial" w:hAnsi="Arial" w:cs="Arial"/>
          </w:rPr>
          <w:t>http://www.nirsoft.net/utils/sysexp.html</w:t>
        </w:r>
      </w:hyperlink>
      <w:r w:rsidRPr="00882C71">
        <w:rPr>
          <w:rFonts w:ascii="Arial" w:hAnsi="Arial" w:cs="Arial"/>
        </w:rPr>
        <w:t xml:space="preserve"> </w:t>
      </w:r>
    </w:p>
  </w:footnote>
  <w:footnote w:id="29">
    <w:p w:rsidR="000B5D27" w:rsidRPr="00882C71" w:rsidRDefault="000B5D27" w:rsidP="00AE19F0">
      <w:pPr>
        <w:jc w:val="both"/>
        <w:rPr>
          <w:rFonts w:ascii="Arial" w:hAnsi="Arial" w:cs="Arial"/>
        </w:rPr>
      </w:pPr>
      <w:r w:rsidRPr="00882C71">
        <w:rPr>
          <w:rStyle w:val="FootnoteReference"/>
          <w:rFonts w:ascii="Arial" w:hAnsi="Arial" w:cs="Arial"/>
        </w:rPr>
        <w:footnoteRef/>
      </w:r>
      <w:proofErr w:type="spellStart"/>
      <w:r w:rsidRPr="00882C71">
        <w:rPr>
          <w:rFonts w:ascii="Arial" w:hAnsi="Arial" w:cs="Arial"/>
        </w:rPr>
        <w:t>IPNetInfo</w:t>
      </w:r>
      <w:proofErr w:type="spellEnd"/>
      <w:r w:rsidRPr="00882C71">
        <w:rPr>
          <w:rFonts w:ascii="Arial" w:hAnsi="Arial" w:cs="Arial"/>
        </w:rPr>
        <w:br/>
      </w:r>
      <w:hyperlink r:id="rId26" w:history="1">
        <w:r w:rsidRPr="00882C71">
          <w:rPr>
            <w:rStyle w:val="Hyperlink"/>
            <w:rFonts w:ascii="Arial" w:hAnsi="Arial" w:cs="Arial"/>
          </w:rPr>
          <w:t>http://www.nirsoft.net/utils/ipnetinfo.html</w:t>
        </w:r>
      </w:hyperlink>
    </w:p>
    <w:p w:rsidR="000B5D27" w:rsidRDefault="000B5D27">
      <w:pPr>
        <w:pStyle w:val="FootnoteText"/>
      </w:pPr>
    </w:p>
  </w:footnote>
  <w:footnote w:id="30">
    <w:p w:rsidR="000B5D27" w:rsidRPr="00882C71" w:rsidRDefault="000B5D27" w:rsidP="002D2262">
      <w:pPr>
        <w:jc w:val="both"/>
        <w:rPr>
          <w:rFonts w:ascii="Arial" w:hAnsi="Arial" w:cs="Arial"/>
        </w:rPr>
      </w:pPr>
      <w:r w:rsidRPr="00882C71">
        <w:rPr>
          <w:rStyle w:val="FootnoteReference"/>
          <w:rFonts w:ascii="Arial" w:hAnsi="Arial" w:cs="Arial"/>
        </w:rPr>
        <w:footnoteRef/>
      </w:r>
      <w:proofErr w:type="spellStart"/>
      <w:r w:rsidRPr="00882C71">
        <w:rPr>
          <w:rFonts w:ascii="Arial" w:hAnsi="Arial" w:cs="Arial"/>
        </w:rPr>
        <w:t>TamperData</w:t>
      </w:r>
      <w:proofErr w:type="spellEnd"/>
      <w:r w:rsidRPr="00882C71">
        <w:rPr>
          <w:rFonts w:ascii="Arial" w:hAnsi="Arial" w:cs="Arial"/>
        </w:rPr>
        <w:br/>
      </w:r>
      <w:hyperlink r:id="rId27" w:history="1">
        <w:r w:rsidRPr="00882C71">
          <w:rPr>
            <w:rStyle w:val="Hyperlink"/>
            <w:rFonts w:ascii="Arial" w:hAnsi="Arial" w:cs="Arial"/>
          </w:rPr>
          <w:t>https://addons.mozilla.org/en-US/firefox/addon/966/</w:t>
        </w:r>
      </w:hyperlink>
      <w:r w:rsidRPr="00882C71">
        <w:rPr>
          <w:rFonts w:ascii="Arial" w:hAnsi="Arial" w:cs="Arial"/>
        </w:rPr>
        <w:t xml:space="preserve"> </w:t>
      </w:r>
    </w:p>
    <w:p w:rsidR="000B5D27" w:rsidRDefault="000B5D27">
      <w:pPr>
        <w:pStyle w:val="FootnoteText"/>
      </w:pPr>
    </w:p>
  </w:footnote>
  <w:footnote w:id="31">
    <w:p w:rsidR="000B5D27" w:rsidRPr="00882C71" w:rsidRDefault="000B5D27" w:rsidP="002D2262">
      <w:pPr>
        <w:jc w:val="both"/>
        <w:rPr>
          <w:rFonts w:ascii="Arial" w:hAnsi="Arial" w:cs="Arial"/>
        </w:rPr>
      </w:pPr>
      <w:r w:rsidRPr="00882C71">
        <w:rPr>
          <w:rStyle w:val="FootnoteReference"/>
          <w:rFonts w:ascii="Arial" w:hAnsi="Arial" w:cs="Arial"/>
        </w:rPr>
        <w:footnoteRef/>
      </w:r>
      <w:proofErr w:type="spellStart"/>
      <w:r w:rsidRPr="00882C71">
        <w:rPr>
          <w:rFonts w:ascii="Arial" w:hAnsi="Arial" w:cs="Arial"/>
        </w:rPr>
        <w:t>cURL</w:t>
      </w:r>
      <w:proofErr w:type="spellEnd"/>
      <w:r w:rsidRPr="00882C71">
        <w:rPr>
          <w:rFonts w:ascii="Arial" w:hAnsi="Arial" w:cs="Arial"/>
        </w:rPr>
        <w:br/>
      </w:r>
      <w:hyperlink r:id="rId28" w:history="1">
        <w:r w:rsidRPr="00882C71">
          <w:rPr>
            <w:rStyle w:val="Hyperlink"/>
            <w:rFonts w:ascii="Arial" w:hAnsi="Arial" w:cs="Arial"/>
          </w:rPr>
          <w:t>http://curl.haxx.se/</w:t>
        </w:r>
      </w:hyperlink>
      <w:r w:rsidRPr="00882C71">
        <w:rPr>
          <w:rFonts w:ascii="Arial" w:hAnsi="Arial" w:cs="Arial"/>
        </w:rPr>
        <w:t xml:space="preserve"> </w:t>
      </w:r>
    </w:p>
    <w:p w:rsidR="000B5D27" w:rsidRDefault="000B5D27">
      <w:pPr>
        <w:pStyle w:val="FootnoteText"/>
      </w:pPr>
    </w:p>
  </w:footnote>
  <w:footnote w:id="32">
    <w:p w:rsidR="000B5D27" w:rsidRPr="00882C71" w:rsidRDefault="000B5D27">
      <w:pPr>
        <w:pStyle w:val="FootnoteText"/>
        <w:rPr>
          <w:rFonts w:ascii="Arial" w:hAnsi="Arial" w:cs="Arial"/>
          <w:sz w:val="22"/>
          <w:szCs w:val="22"/>
        </w:rPr>
      </w:pPr>
      <w:r w:rsidRPr="00882C71">
        <w:rPr>
          <w:rStyle w:val="FootnoteReference"/>
          <w:rFonts w:ascii="Arial" w:hAnsi="Arial" w:cs="Arial"/>
          <w:sz w:val="22"/>
          <w:szCs w:val="22"/>
        </w:rPr>
        <w:footnoteRef/>
      </w:r>
      <w:r w:rsidRPr="00882C71">
        <w:rPr>
          <w:rFonts w:ascii="Arial" w:hAnsi="Arial" w:cs="Arial"/>
          <w:sz w:val="22"/>
          <w:szCs w:val="22"/>
        </w:rPr>
        <w:t xml:space="preserve"> I2P vs. </w:t>
      </w:r>
      <w:proofErr w:type="spellStart"/>
      <w:r w:rsidRPr="00882C71">
        <w:rPr>
          <w:rFonts w:ascii="Arial" w:hAnsi="Arial" w:cs="Arial"/>
          <w:sz w:val="22"/>
          <w:szCs w:val="22"/>
        </w:rPr>
        <w:t>DoS</w:t>
      </w:r>
      <w:proofErr w:type="spellEnd"/>
      <w:r w:rsidRPr="00882C71">
        <w:rPr>
          <w:rFonts w:ascii="Arial" w:hAnsi="Arial" w:cs="Arial"/>
          <w:sz w:val="22"/>
          <w:szCs w:val="22"/>
        </w:rPr>
        <w:t xml:space="preserve"> of IP address </w:t>
      </w:r>
      <w:r w:rsidRPr="00882C71">
        <w:rPr>
          <w:rFonts w:ascii="Arial" w:hAnsi="Arial" w:cs="Arial"/>
          <w:sz w:val="22"/>
          <w:szCs w:val="22"/>
        </w:rPr>
        <w:br/>
      </w:r>
      <w:hyperlink r:id="rId29" w:history="1">
        <w:r w:rsidRPr="00882C71">
          <w:rPr>
            <w:rStyle w:val="Hyperlink"/>
            <w:rFonts w:ascii="Arial" w:hAnsi="Arial" w:cs="Arial"/>
            <w:sz w:val="22"/>
            <w:szCs w:val="22"/>
          </w:rPr>
          <w:t>http://zzz.i2p/topics/761</w:t>
        </w:r>
      </w:hyperlink>
      <w:r w:rsidRPr="00882C71">
        <w:rPr>
          <w:rFonts w:ascii="Arial" w:hAnsi="Arial" w:cs="Arial"/>
          <w:sz w:val="22"/>
          <w:szCs w:val="22"/>
        </w:rPr>
        <w:t xml:space="preserve"> </w:t>
      </w:r>
    </w:p>
  </w:footnote>
  <w:footnote w:id="33">
    <w:p w:rsidR="000B5D27" w:rsidRPr="00B60FF9" w:rsidRDefault="000B5D27">
      <w:pPr>
        <w:pStyle w:val="FootnoteText"/>
        <w:rPr>
          <w:rFonts w:ascii="Arial" w:hAnsi="Arial" w:cs="Arial"/>
          <w:sz w:val="22"/>
          <w:szCs w:val="22"/>
        </w:rPr>
      </w:pPr>
      <w:r w:rsidRPr="00B60FF9">
        <w:rPr>
          <w:rStyle w:val="FootnoteReference"/>
          <w:rFonts w:ascii="Arial" w:hAnsi="Arial" w:cs="Arial"/>
          <w:sz w:val="22"/>
          <w:szCs w:val="22"/>
        </w:rPr>
        <w:footnoteRef/>
      </w:r>
      <w:r w:rsidRPr="00B60FF9">
        <w:rPr>
          <w:rFonts w:ascii="Arial" w:hAnsi="Arial" w:cs="Arial"/>
          <w:sz w:val="22"/>
          <w:szCs w:val="22"/>
        </w:rPr>
        <w:t xml:space="preserve"> Disable PHP X-Powered-By header:</w:t>
      </w:r>
      <w:r w:rsidRPr="00B60FF9">
        <w:rPr>
          <w:rFonts w:ascii="Arial" w:hAnsi="Arial" w:cs="Arial"/>
          <w:sz w:val="22"/>
          <w:szCs w:val="22"/>
        </w:rPr>
        <w:br/>
      </w:r>
      <w:hyperlink r:id="rId30" w:history="1">
        <w:r w:rsidRPr="00B60FF9">
          <w:rPr>
            <w:rStyle w:val="Hyperlink"/>
            <w:rFonts w:ascii="Arial" w:hAnsi="Arial" w:cs="Arial"/>
            <w:sz w:val="22"/>
            <w:szCs w:val="22"/>
          </w:rPr>
          <w:t>http://phpsec.org/projects/phpsecinfo/tests/expose_php.html</w:t>
        </w:r>
      </w:hyperlink>
      <w:r w:rsidRPr="00B60FF9">
        <w:rPr>
          <w:rFonts w:ascii="Arial" w:hAnsi="Arial" w:cs="Arial"/>
          <w:sz w:val="22"/>
          <w:szCs w:val="22"/>
        </w:rPr>
        <w:t xml:space="preserve"> </w:t>
      </w:r>
    </w:p>
  </w:footnote>
  <w:footnote w:id="34">
    <w:p w:rsidR="000B5D27" w:rsidRDefault="000B5D27">
      <w:pPr>
        <w:pStyle w:val="FootnoteText"/>
      </w:pPr>
      <w:r w:rsidRPr="00B60FF9">
        <w:rPr>
          <w:rStyle w:val="FootnoteReference"/>
          <w:rFonts w:ascii="Arial" w:hAnsi="Arial" w:cs="Arial"/>
          <w:sz w:val="22"/>
          <w:szCs w:val="22"/>
        </w:rPr>
        <w:footnoteRef/>
      </w:r>
      <w:r w:rsidRPr="00B60FF9">
        <w:rPr>
          <w:rFonts w:ascii="Arial" w:hAnsi="Arial" w:cs="Arial"/>
          <w:sz w:val="22"/>
          <w:szCs w:val="22"/>
        </w:rPr>
        <w:t xml:space="preserve"> Disable ASP.NET X-Powered-By header:</w:t>
      </w:r>
      <w:r w:rsidRPr="00B60FF9">
        <w:rPr>
          <w:rFonts w:ascii="Arial" w:hAnsi="Arial" w:cs="Arial"/>
          <w:sz w:val="22"/>
          <w:szCs w:val="22"/>
        </w:rPr>
        <w:br/>
      </w:r>
      <w:hyperlink r:id="rId31" w:history="1">
        <w:r w:rsidRPr="00B60FF9">
          <w:rPr>
            <w:rStyle w:val="Hyperlink"/>
            <w:rFonts w:ascii="Arial" w:hAnsi="Arial" w:cs="Arial"/>
            <w:sz w:val="22"/>
            <w:szCs w:val="22"/>
          </w:rPr>
          <w:t>http://www.asp101.com/articles/wayne/pryingeyes/default.asp</w:t>
        </w:r>
      </w:hyperlink>
      <w:r>
        <w:t xml:space="preserve">   </w:t>
      </w:r>
    </w:p>
  </w:footnote>
  <w:footnote w:id="35">
    <w:p w:rsidR="000B5D27" w:rsidRDefault="000B5D27">
      <w:pPr>
        <w:pStyle w:val="FootnoteText"/>
      </w:pPr>
      <w:r w:rsidRPr="0045715B">
        <w:rPr>
          <w:rStyle w:val="FootnoteReference"/>
          <w:rFonts w:ascii="Arial" w:hAnsi="Arial" w:cs="Arial"/>
          <w:sz w:val="22"/>
        </w:rPr>
        <w:footnoteRef/>
      </w:r>
      <w:r w:rsidRPr="0045715B">
        <w:rPr>
          <w:rFonts w:ascii="Arial" w:hAnsi="Arial" w:cs="Arial"/>
          <w:sz w:val="22"/>
        </w:rPr>
        <w:t xml:space="preserve"> </w:t>
      </w:r>
      <w:proofErr w:type="spellStart"/>
      <w:r w:rsidRPr="0045715B">
        <w:rPr>
          <w:rFonts w:ascii="Arial" w:hAnsi="Arial" w:cs="Arial"/>
          <w:sz w:val="22"/>
        </w:rPr>
        <w:t>Shodan</w:t>
      </w:r>
      <w:proofErr w:type="spellEnd"/>
      <w:r w:rsidRPr="0045715B">
        <w:rPr>
          <w:rFonts w:ascii="Arial" w:hAnsi="Arial" w:cs="Arial"/>
          <w:sz w:val="22"/>
        </w:rPr>
        <w:t xml:space="preserve"> HQ</w:t>
      </w:r>
      <w:r w:rsidRPr="0045715B">
        <w:rPr>
          <w:rFonts w:ascii="Arial" w:hAnsi="Arial" w:cs="Arial"/>
          <w:sz w:val="22"/>
        </w:rPr>
        <w:br/>
      </w:r>
      <w:hyperlink r:id="rId32" w:history="1">
        <w:r w:rsidRPr="0045715B">
          <w:rPr>
            <w:rStyle w:val="Hyperlink"/>
            <w:rFonts w:ascii="Arial" w:hAnsi="Arial" w:cs="Arial"/>
            <w:sz w:val="22"/>
          </w:rPr>
          <w:t>http://www.shodanhq.com/</w:t>
        </w:r>
      </w:hyperlink>
      <w:r>
        <w:t xml:space="preserve">  </w:t>
      </w:r>
    </w:p>
  </w:footnote>
  <w:footnote w:id="36">
    <w:p w:rsidR="000B5D27" w:rsidRPr="00882C71" w:rsidRDefault="000B5D27">
      <w:pPr>
        <w:pStyle w:val="FootnoteText"/>
        <w:rPr>
          <w:rFonts w:ascii="Arial" w:hAnsi="Arial" w:cs="Arial"/>
          <w:sz w:val="22"/>
          <w:szCs w:val="22"/>
        </w:rPr>
      </w:pPr>
      <w:r w:rsidRPr="00882C71">
        <w:rPr>
          <w:rStyle w:val="FootnoteReference"/>
          <w:rFonts w:ascii="Arial" w:hAnsi="Arial" w:cs="Arial"/>
          <w:sz w:val="22"/>
          <w:szCs w:val="22"/>
        </w:rPr>
        <w:footnoteRef/>
      </w:r>
      <w:r w:rsidRPr="00882C71">
        <w:rPr>
          <w:rFonts w:ascii="Arial" w:hAnsi="Arial" w:cs="Arial"/>
          <w:sz w:val="22"/>
          <w:szCs w:val="22"/>
        </w:rPr>
        <w:t xml:space="preserve"> OWASP Top 10</w:t>
      </w:r>
      <w:r w:rsidRPr="00882C71">
        <w:rPr>
          <w:rFonts w:ascii="Arial" w:hAnsi="Arial" w:cs="Arial"/>
          <w:sz w:val="22"/>
          <w:szCs w:val="22"/>
        </w:rPr>
        <w:br/>
      </w:r>
      <w:hyperlink r:id="rId33" w:history="1">
        <w:r w:rsidRPr="00882C71">
          <w:rPr>
            <w:rStyle w:val="Hyperlink"/>
            <w:rFonts w:ascii="Arial" w:hAnsi="Arial" w:cs="Arial"/>
            <w:sz w:val="22"/>
            <w:szCs w:val="22"/>
          </w:rPr>
          <w:t>http://www.owasp.org/index.php/Category:OWASP_Top_Ten_Project</w:t>
        </w:r>
      </w:hyperlink>
      <w:r w:rsidRPr="00882C71">
        <w:rPr>
          <w:rFonts w:ascii="Arial" w:hAnsi="Arial" w:cs="Arial"/>
          <w:sz w:val="22"/>
          <w:szCs w:val="22"/>
        </w:rPr>
        <w:t xml:space="preserve"> </w:t>
      </w:r>
    </w:p>
  </w:footnote>
  <w:footnote w:id="37">
    <w:p w:rsidR="000B5D27" w:rsidRPr="00882C71" w:rsidRDefault="000B5D27">
      <w:pPr>
        <w:pStyle w:val="FootnoteText"/>
        <w:rPr>
          <w:rFonts w:ascii="Arial" w:hAnsi="Arial" w:cs="Arial"/>
          <w:sz w:val="22"/>
          <w:szCs w:val="22"/>
        </w:rPr>
      </w:pPr>
      <w:r w:rsidRPr="00882C71">
        <w:rPr>
          <w:rStyle w:val="FootnoteReference"/>
          <w:rFonts w:ascii="Arial" w:hAnsi="Arial" w:cs="Arial"/>
          <w:sz w:val="22"/>
          <w:szCs w:val="22"/>
        </w:rPr>
        <w:footnoteRef/>
      </w:r>
      <w:r w:rsidRPr="00882C71">
        <w:rPr>
          <w:rFonts w:ascii="Arial" w:hAnsi="Arial" w:cs="Arial"/>
          <w:sz w:val="22"/>
          <w:szCs w:val="22"/>
        </w:rPr>
        <w:t xml:space="preserve"> OWASP Command Injection </w:t>
      </w:r>
      <w:hyperlink r:id="rId34" w:history="1">
        <w:r w:rsidRPr="00882C71">
          <w:rPr>
            <w:rStyle w:val="Hyperlink"/>
            <w:rFonts w:ascii="Arial" w:hAnsi="Arial" w:cs="Arial"/>
            <w:sz w:val="22"/>
            <w:szCs w:val="22"/>
          </w:rPr>
          <w:t>http://www.owasp.org/index.php/Command_Injection</w:t>
        </w:r>
      </w:hyperlink>
      <w:r w:rsidRPr="00882C71">
        <w:rPr>
          <w:rFonts w:ascii="Arial" w:hAnsi="Arial" w:cs="Arial"/>
          <w:sz w:val="22"/>
          <w:szCs w:val="22"/>
        </w:rPr>
        <w:t xml:space="preserve"> </w:t>
      </w:r>
    </w:p>
  </w:footnote>
  <w:footnote w:id="38">
    <w:p w:rsidR="000B5D27" w:rsidRDefault="000B5D27">
      <w:pPr>
        <w:pStyle w:val="FootnoteText"/>
      </w:pPr>
      <w:r w:rsidRPr="00882C71">
        <w:rPr>
          <w:rStyle w:val="FootnoteReference"/>
          <w:rFonts w:ascii="Arial" w:hAnsi="Arial" w:cs="Arial"/>
          <w:sz w:val="22"/>
          <w:szCs w:val="22"/>
        </w:rPr>
        <w:footnoteRef/>
      </w:r>
      <w:r w:rsidRPr="00882C71">
        <w:rPr>
          <w:rFonts w:ascii="Arial" w:hAnsi="Arial" w:cs="Arial"/>
          <w:sz w:val="22"/>
          <w:szCs w:val="22"/>
        </w:rPr>
        <w:t xml:space="preserve"> Exploit Database</w:t>
      </w:r>
      <w:r w:rsidRPr="00882C71">
        <w:rPr>
          <w:rFonts w:ascii="Arial" w:hAnsi="Arial" w:cs="Arial"/>
          <w:sz w:val="22"/>
          <w:szCs w:val="22"/>
        </w:rPr>
        <w:br/>
      </w:r>
      <w:hyperlink r:id="rId35" w:history="1">
        <w:r w:rsidRPr="00882C71">
          <w:rPr>
            <w:rStyle w:val="Hyperlink"/>
            <w:rFonts w:ascii="Arial" w:hAnsi="Arial" w:cs="Arial"/>
            <w:sz w:val="22"/>
            <w:szCs w:val="22"/>
          </w:rPr>
          <w:t>http://www.exploit-db.com</w:t>
        </w:r>
      </w:hyperlink>
      <w:r>
        <w:t xml:space="preserve"> </w:t>
      </w:r>
    </w:p>
  </w:footnote>
  <w:footnote w:id="39">
    <w:p w:rsidR="000B5D27" w:rsidRPr="00F94B71" w:rsidRDefault="000B5D27">
      <w:pPr>
        <w:pStyle w:val="FootnoteText"/>
        <w:rPr>
          <w:rFonts w:ascii="Arial" w:hAnsi="Arial" w:cs="Arial"/>
          <w:sz w:val="22"/>
          <w:szCs w:val="22"/>
        </w:rPr>
      </w:pPr>
      <w:r w:rsidRPr="00F94B71">
        <w:rPr>
          <w:rStyle w:val="FootnoteReference"/>
          <w:rFonts w:ascii="Arial" w:hAnsi="Arial" w:cs="Arial"/>
          <w:sz w:val="22"/>
          <w:szCs w:val="22"/>
        </w:rPr>
        <w:footnoteRef/>
      </w:r>
      <w:r w:rsidRPr="00F94B71">
        <w:rPr>
          <w:rFonts w:ascii="Arial" w:hAnsi="Arial" w:cs="Arial"/>
          <w:sz w:val="22"/>
          <w:szCs w:val="22"/>
        </w:rPr>
        <w:t xml:space="preserve"> </w:t>
      </w:r>
      <w:proofErr w:type="spellStart"/>
      <w:r w:rsidRPr="00F94B71">
        <w:rPr>
          <w:rFonts w:ascii="Arial" w:hAnsi="Arial" w:cs="Arial"/>
          <w:sz w:val="22"/>
          <w:szCs w:val="22"/>
        </w:rPr>
        <w:t>Deepsites</w:t>
      </w:r>
      <w:proofErr w:type="spellEnd"/>
      <w:r w:rsidRPr="00F94B71">
        <w:rPr>
          <w:rFonts w:ascii="Arial" w:hAnsi="Arial" w:cs="Arial"/>
          <w:sz w:val="22"/>
          <w:szCs w:val="22"/>
        </w:rPr>
        <w:t xml:space="preserve"> are akin to </w:t>
      </w:r>
      <w:proofErr w:type="spellStart"/>
      <w:r w:rsidRPr="00F94B71">
        <w:rPr>
          <w:rFonts w:ascii="Arial" w:hAnsi="Arial" w:cs="Arial"/>
          <w:sz w:val="22"/>
          <w:szCs w:val="22"/>
        </w:rPr>
        <w:t>FreeNETs</w:t>
      </w:r>
      <w:proofErr w:type="spellEnd"/>
      <w:r w:rsidRPr="00F94B71">
        <w:rPr>
          <w:rFonts w:ascii="Arial" w:hAnsi="Arial" w:cs="Arial"/>
          <w:sz w:val="22"/>
          <w:szCs w:val="22"/>
        </w:rPr>
        <w:t xml:space="preserve"> distributed storage system. More details are available at:</w:t>
      </w:r>
      <w:r w:rsidRPr="00F94B71">
        <w:rPr>
          <w:rFonts w:ascii="Arial" w:hAnsi="Arial" w:cs="Arial"/>
          <w:sz w:val="22"/>
          <w:szCs w:val="22"/>
        </w:rPr>
        <w:br/>
      </w:r>
      <w:hyperlink r:id="rId36" w:history="1">
        <w:r w:rsidRPr="00F94B71">
          <w:rPr>
            <w:rStyle w:val="Hyperlink"/>
            <w:rFonts w:ascii="Arial" w:hAnsi="Arial" w:cs="Arial"/>
            <w:sz w:val="22"/>
            <w:szCs w:val="22"/>
          </w:rPr>
          <w:t>http://duck.i2p/</w:t>
        </w:r>
      </w:hyperlink>
      <w:r w:rsidRPr="00F94B71">
        <w:rPr>
          <w:rFonts w:ascii="Arial" w:hAnsi="Arial" w:cs="Arial"/>
          <w:sz w:val="22"/>
          <w:szCs w:val="22"/>
        </w:rPr>
        <w:t xml:space="preserve"> </w:t>
      </w:r>
    </w:p>
  </w:footnote>
  <w:footnote w:id="40">
    <w:p w:rsidR="000B5D27" w:rsidRDefault="000B5D27">
      <w:pPr>
        <w:pStyle w:val="FootnoteText"/>
      </w:pPr>
      <w:r w:rsidRPr="00F94B71">
        <w:rPr>
          <w:rStyle w:val="FootnoteReference"/>
          <w:rFonts w:ascii="Arial" w:hAnsi="Arial" w:cs="Arial"/>
          <w:sz w:val="22"/>
          <w:szCs w:val="22"/>
        </w:rPr>
        <w:footnoteRef/>
      </w:r>
      <w:r w:rsidRPr="00F94B71">
        <w:rPr>
          <w:rFonts w:ascii="Arial" w:hAnsi="Arial" w:cs="Arial"/>
          <w:sz w:val="22"/>
          <w:szCs w:val="22"/>
        </w:rPr>
        <w:t xml:space="preserve"> FOCA may be downloaded from:</w:t>
      </w:r>
      <w:r w:rsidRPr="00F94B71">
        <w:rPr>
          <w:rFonts w:ascii="Arial" w:hAnsi="Arial" w:cs="Arial"/>
          <w:sz w:val="22"/>
          <w:szCs w:val="22"/>
        </w:rPr>
        <w:br/>
      </w:r>
      <w:hyperlink r:id="rId37" w:history="1">
        <w:r w:rsidRPr="00F94B71">
          <w:rPr>
            <w:rStyle w:val="Hyperlink"/>
            <w:rFonts w:ascii="Arial" w:hAnsi="Arial" w:cs="Arial"/>
            <w:sz w:val="22"/>
            <w:szCs w:val="22"/>
          </w:rPr>
          <w:t>http://www.informatica64.com/DownloadFOCA/</w:t>
        </w:r>
      </w:hyperlink>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5E88"/>
    <w:multiLevelType w:val="hybridMultilevel"/>
    <w:tmpl w:val="642A02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2644E7"/>
    <w:multiLevelType w:val="hybridMultilevel"/>
    <w:tmpl w:val="852C64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24ABA"/>
    <w:multiLevelType w:val="hybridMultilevel"/>
    <w:tmpl w:val="98CC4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CC1DD7"/>
    <w:multiLevelType w:val="hybridMultilevel"/>
    <w:tmpl w:val="FDDA5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785C51"/>
    <w:multiLevelType w:val="hybridMultilevel"/>
    <w:tmpl w:val="F89E7B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E0311B"/>
    <w:multiLevelType w:val="hybridMultilevel"/>
    <w:tmpl w:val="A620A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7106C6"/>
    <w:multiLevelType w:val="hybridMultilevel"/>
    <w:tmpl w:val="4296C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277E3E"/>
    <w:multiLevelType w:val="hybridMultilevel"/>
    <w:tmpl w:val="A344E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5D0895"/>
    <w:multiLevelType w:val="hybridMultilevel"/>
    <w:tmpl w:val="CDDAC1B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B233B5"/>
    <w:multiLevelType w:val="hybridMultilevel"/>
    <w:tmpl w:val="DC58C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9"/>
  </w:num>
  <w:num w:numId="4">
    <w:abstractNumId w:val="1"/>
  </w:num>
  <w:num w:numId="5">
    <w:abstractNumId w:val="5"/>
  </w:num>
  <w:num w:numId="6">
    <w:abstractNumId w:val="3"/>
  </w:num>
  <w:num w:numId="7">
    <w:abstractNumId w:val="7"/>
  </w:num>
  <w:num w:numId="8">
    <w:abstractNumId w:val="6"/>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3B04CA"/>
    <w:rsid w:val="0002686E"/>
    <w:rsid w:val="000314E7"/>
    <w:rsid w:val="0003422A"/>
    <w:rsid w:val="0004092E"/>
    <w:rsid w:val="00042AED"/>
    <w:rsid w:val="000654DE"/>
    <w:rsid w:val="00066C55"/>
    <w:rsid w:val="00073E27"/>
    <w:rsid w:val="00087E6C"/>
    <w:rsid w:val="000919A6"/>
    <w:rsid w:val="000A7110"/>
    <w:rsid w:val="000B08DA"/>
    <w:rsid w:val="000B374F"/>
    <w:rsid w:val="000B5D27"/>
    <w:rsid w:val="000B694A"/>
    <w:rsid w:val="000C3B18"/>
    <w:rsid w:val="000D4C29"/>
    <w:rsid w:val="000E51F0"/>
    <w:rsid w:val="000F1B56"/>
    <w:rsid w:val="000F3175"/>
    <w:rsid w:val="000F550D"/>
    <w:rsid w:val="00117398"/>
    <w:rsid w:val="00120988"/>
    <w:rsid w:val="00126860"/>
    <w:rsid w:val="0014150D"/>
    <w:rsid w:val="00152628"/>
    <w:rsid w:val="001553F5"/>
    <w:rsid w:val="0016423A"/>
    <w:rsid w:val="00164CF7"/>
    <w:rsid w:val="0017332C"/>
    <w:rsid w:val="0017409A"/>
    <w:rsid w:val="001762E3"/>
    <w:rsid w:val="001804CC"/>
    <w:rsid w:val="00182993"/>
    <w:rsid w:val="00190F55"/>
    <w:rsid w:val="001956AE"/>
    <w:rsid w:val="001B0754"/>
    <w:rsid w:val="001D1DA0"/>
    <w:rsid w:val="001E4222"/>
    <w:rsid w:val="001F11E3"/>
    <w:rsid w:val="001F1616"/>
    <w:rsid w:val="001F70BD"/>
    <w:rsid w:val="00201DF5"/>
    <w:rsid w:val="0021387C"/>
    <w:rsid w:val="00221BF6"/>
    <w:rsid w:val="00225717"/>
    <w:rsid w:val="0023063E"/>
    <w:rsid w:val="002439F3"/>
    <w:rsid w:val="00246A25"/>
    <w:rsid w:val="0026546F"/>
    <w:rsid w:val="00286228"/>
    <w:rsid w:val="00291757"/>
    <w:rsid w:val="002976F1"/>
    <w:rsid w:val="002A4885"/>
    <w:rsid w:val="002A55CD"/>
    <w:rsid w:val="002B05DD"/>
    <w:rsid w:val="002C266C"/>
    <w:rsid w:val="002C6885"/>
    <w:rsid w:val="002D2262"/>
    <w:rsid w:val="002D37C7"/>
    <w:rsid w:val="002E326D"/>
    <w:rsid w:val="00326CD4"/>
    <w:rsid w:val="0033032A"/>
    <w:rsid w:val="0033458F"/>
    <w:rsid w:val="00340DB1"/>
    <w:rsid w:val="00341DCF"/>
    <w:rsid w:val="003502B1"/>
    <w:rsid w:val="00352AE2"/>
    <w:rsid w:val="00357370"/>
    <w:rsid w:val="003859E8"/>
    <w:rsid w:val="003A4105"/>
    <w:rsid w:val="003B04CA"/>
    <w:rsid w:val="003B5A09"/>
    <w:rsid w:val="003C0BAB"/>
    <w:rsid w:val="003C20B2"/>
    <w:rsid w:val="003C296B"/>
    <w:rsid w:val="003C62BD"/>
    <w:rsid w:val="003D0CB1"/>
    <w:rsid w:val="003E088E"/>
    <w:rsid w:val="003E0D38"/>
    <w:rsid w:val="003E73FB"/>
    <w:rsid w:val="003F3512"/>
    <w:rsid w:val="004056C7"/>
    <w:rsid w:val="0041190A"/>
    <w:rsid w:val="00416952"/>
    <w:rsid w:val="0042181E"/>
    <w:rsid w:val="00421DD4"/>
    <w:rsid w:val="00427C7E"/>
    <w:rsid w:val="00430FE1"/>
    <w:rsid w:val="004316E5"/>
    <w:rsid w:val="0043172A"/>
    <w:rsid w:val="0043290A"/>
    <w:rsid w:val="00437BC2"/>
    <w:rsid w:val="00453123"/>
    <w:rsid w:val="00453960"/>
    <w:rsid w:val="004544F3"/>
    <w:rsid w:val="0045715B"/>
    <w:rsid w:val="00457A4C"/>
    <w:rsid w:val="00464261"/>
    <w:rsid w:val="00465B81"/>
    <w:rsid w:val="004735DF"/>
    <w:rsid w:val="00473CD8"/>
    <w:rsid w:val="00482E20"/>
    <w:rsid w:val="00483A32"/>
    <w:rsid w:val="004A1341"/>
    <w:rsid w:val="004A6FE1"/>
    <w:rsid w:val="004D3B15"/>
    <w:rsid w:val="00501514"/>
    <w:rsid w:val="0050209D"/>
    <w:rsid w:val="005049D3"/>
    <w:rsid w:val="005074E5"/>
    <w:rsid w:val="00512759"/>
    <w:rsid w:val="00516918"/>
    <w:rsid w:val="00521615"/>
    <w:rsid w:val="0054012A"/>
    <w:rsid w:val="0054078C"/>
    <w:rsid w:val="00555264"/>
    <w:rsid w:val="00556381"/>
    <w:rsid w:val="00557279"/>
    <w:rsid w:val="00563C0B"/>
    <w:rsid w:val="005643C0"/>
    <w:rsid w:val="0056612D"/>
    <w:rsid w:val="00573090"/>
    <w:rsid w:val="0057474F"/>
    <w:rsid w:val="00577883"/>
    <w:rsid w:val="00580AFD"/>
    <w:rsid w:val="005B7CB6"/>
    <w:rsid w:val="005C43C5"/>
    <w:rsid w:val="005C79A9"/>
    <w:rsid w:val="005C7A0C"/>
    <w:rsid w:val="005D1069"/>
    <w:rsid w:val="005D1413"/>
    <w:rsid w:val="005D1822"/>
    <w:rsid w:val="005D24A5"/>
    <w:rsid w:val="005D76DD"/>
    <w:rsid w:val="005F0190"/>
    <w:rsid w:val="005F3667"/>
    <w:rsid w:val="006009AA"/>
    <w:rsid w:val="006012A1"/>
    <w:rsid w:val="00602E2C"/>
    <w:rsid w:val="0061180A"/>
    <w:rsid w:val="006157D8"/>
    <w:rsid w:val="006176E6"/>
    <w:rsid w:val="006201CA"/>
    <w:rsid w:val="00622DF3"/>
    <w:rsid w:val="00630CFE"/>
    <w:rsid w:val="006335A6"/>
    <w:rsid w:val="00634F12"/>
    <w:rsid w:val="00652397"/>
    <w:rsid w:val="00652A7A"/>
    <w:rsid w:val="00652D42"/>
    <w:rsid w:val="0065342B"/>
    <w:rsid w:val="00653833"/>
    <w:rsid w:val="00655953"/>
    <w:rsid w:val="00663022"/>
    <w:rsid w:val="00665C5D"/>
    <w:rsid w:val="006664E5"/>
    <w:rsid w:val="00681537"/>
    <w:rsid w:val="00692FFA"/>
    <w:rsid w:val="00695A86"/>
    <w:rsid w:val="006A1A4D"/>
    <w:rsid w:val="006A2708"/>
    <w:rsid w:val="006B2451"/>
    <w:rsid w:val="00707C07"/>
    <w:rsid w:val="00711C9B"/>
    <w:rsid w:val="00715FD4"/>
    <w:rsid w:val="00720C76"/>
    <w:rsid w:val="0072738C"/>
    <w:rsid w:val="007408A0"/>
    <w:rsid w:val="0074136B"/>
    <w:rsid w:val="00746FDF"/>
    <w:rsid w:val="0077290C"/>
    <w:rsid w:val="007910DB"/>
    <w:rsid w:val="00793267"/>
    <w:rsid w:val="007A73EE"/>
    <w:rsid w:val="007C281A"/>
    <w:rsid w:val="007C749D"/>
    <w:rsid w:val="007E4FE0"/>
    <w:rsid w:val="007E6527"/>
    <w:rsid w:val="007E7D56"/>
    <w:rsid w:val="007F0F81"/>
    <w:rsid w:val="00806C64"/>
    <w:rsid w:val="008168CF"/>
    <w:rsid w:val="008303C4"/>
    <w:rsid w:val="008341C4"/>
    <w:rsid w:val="00834585"/>
    <w:rsid w:val="00835A1F"/>
    <w:rsid w:val="00836A88"/>
    <w:rsid w:val="00836B0E"/>
    <w:rsid w:val="00844DCC"/>
    <w:rsid w:val="00846A42"/>
    <w:rsid w:val="008571B8"/>
    <w:rsid w:val="00867C9A"/>
    <w:rsid w:val="0087397A"/>
    <w:rsid w:val="00875853"/>
    <w:rsid w:val="00882C71"/>
    <w:rsid w:val="00884C61"/>
    <w:rsid w:val="00886B38"/>
    <w:rsid w:val="00886FE2"/>
    <w:rsid w:val="00894674"/>
    <w:rsid w:val="008948B0"/>
    <w:rsid w:val="008959D4"/>
    <w:rsid w:val="008977E4"/>
    <w:rsid w:val="008B6857"/>
    <w:rsid w:val="008C2903"/>
    <w:rsid w:val="008D5FE3"/>
    <w:rsid w:val="008E2930"/>
    <w:rsid w:val="008F1321"/>
    <w:rsid w:val="008F310D"/>
    <w:rsid w:val="009110FA"/>
    <w:rsid w:val="009151E6"/>
    <w:rsid w:val="00927893"/>
    <w:rsid w:val="00962033"/>
    <w:rsid w:val="00973733"/>
    <w:rsid w:val="0097439D"/>
    <w:rsid w:val="009813CF"/>
    <w:rsid w:val="009872F6"/>
    <w:rsid w:val="00987F37"/>
    <w:rsid w:val="00997A95"/>
    <w:rsid w:val="009A366A"/>
    <w:rsid w:val="009B3F96"/>
    <w:rsid w:val="009B41C5"/>
    <w:rsid w:val="009C1CDA"/>
    <w:rsid w:val="009C20BE"/>
    <w:rsid w:val="009D0323"/>
    <w:rsid w:val="009D60F5"/>
    <w:rsid w:val="009E21AA"/>
    <w:rsid w:val="009E50E3"/>
    <w:rsid w:val="009E77EE"/>
    <w:rsid w:val="009F21CD"/>
    <w:rsid w:val="009F26BC"/>
    <w:rsid w:val="009F5932"/>
    <w:rsid w:val="009F5A93"/>
    <w:rsid w:val="00A21973"/>
    <w:rsid w:val="00A23F97"/>
    <w:rsid w:val="00A24E49"/>
    <w:rsid w:val="00A27B14"/>
    <w:rsid w:val="00A45580"/>
    <w:rsid w:val="00A4666F"/>
    <w:rsid w:val="00A502C3"/>
    <w:rsid w:val="00A543C7"/>
    <w:rsid w:val="00A56C90"/>
    <w:rsid w:val="00A637CF"/>
    <w:rsid w:val="00A678AA"/>
    <w:rsid w:val="00A73238"/>
    <w:rsid w:val="00A767C5"/>
    <w:rsid w:val="00A81D87"/>
    <w:rsid w:val="00A861C6"/>
    <w:rsid w:val="00A90185"/>
    <w:rsid w:val="00A94D76"/>
    <w:rsid w:val="00A97069"/>
    <w:rsid w:val="00A9778D"/>
    <w:rsid w:val="00AA7609"/>
    <w:rsid w:val="00AE19F0"/>
    <w:rsid w:val="00AE322F"/>
    <w:rsid w:val="00AF42F1"/>
    <w:rsid w:val="00B20F41"/>
    <w:rsid w:val="00B355D7"/>
    <w:rsid w:val="00B376CE"/>
    <w:rsid w:val="00B53C86"/>
    <w:rsid w:val="00B60FF9"/>
    <w:rsid w:val="00B61A90"/>
    <w:rsid w:val="00B7214C"/>
    <w:rsid w:val="00B72F62"/>
    <w:rsid w:val="00B850E7"/>
    <w:rsid w:val="00B91C43"/>
    <w:rsid w:val="00BA33BB"/>
    <w:rsid w:val="00BA7791"/>
    <w:rsid w:val="00BB3EE5"/>
    <w:rsid w:val="00BC4819"/>
    <w:rsid w:val="00BC619D"/>
    <w:rsid w:val="00BE28E9"/>
    <w:rsid w:val="00BF526C"/>
    <w:rsid w:val="00BF718B"/>
    <w:rsid w:val="00C00DDC"/>
    <w:rsid w:val="00C06CDC"/>
    <w:rsid w:val="00C34129"/>
    <w:rsid w:val="00C43CBF"/>
    <w:rsid w:val="00C46A29"/>
    <w:rsid w:val="00C52FB3"/>
    <w:rsid w:val="00C54856"/>
    <w:rsid w:val="00C5485D"/>
    <w:rsid w:val="00C54B8B"/>
    <w:rsid w:val="00C57DDB"/>
    <w:rsid w:val="00CA2FF0"/>
    <w:rsid w:val="00CB60EA"/>
    <w:rsid w:val="00CC22A8"/>
    <w:rsid w:val="00CE3C6E"/>
    <w:rsid w:val="00D055E5"/>
    <w:rsid w:val="00D12F50"/>
    <w:rsid w:val="00D14A13"/>
    <w:rsid w:val="00D1578B"/>
    <w:rsid w:val="00D2056F"/>
    <w:rsid w:val="00D33924"/>
    <w:rsid w:val="00D3586C"/>
    <w:rsid w:val="00D35B11"/>
    <w:rsid w:val="00D40E67"/>
    <w:rsid w:val="00D53FFF"/>
    <w:rsid w:val="00D57DBD"/>
    <w:rsid w:val="00D62B8B"/>
    <w:rsid w:val="00D6413F"/>
    <w:rsid w:val="00D7131C"/>
    <w:rsid w:val="00D758BB"/>
    <w:rsid w:val="00D83E1F"/>
    <w:rsid w:val="00D9057F"/>
    <w:rsid w:val="00DA2E39"/>
    <w:rsid w:val="00DA6CA6"/>
    <w:rsid w:val="00DC3AD8"/>
    <w:rsid w:val="00DC75F1"/>
    <w:rsid w:val="00E144A0"/>
    <w:rsid w:val="00E144E7"/>
    <w:rsid w:val="00E20A1B"/>
    <w:rsid w:val="00E231B9"/>
    <w:rsid w:val="00E455F1"/>
    <w:rsid w:val="00E63DA7"/>
    <w:rsid w:val="00E6508A"/>
    <w:rsid w:val="00E662F6"/>
    <w:rsid w:val="00E81B1A"/>
    <w:rsid w:val="00E83E56"/>
    <w:rsid w:val="00E86BB8"/>
    <w:rsid w:val="00E87902"/>
    <w:rsid w:val="00EA0217"/>
    <w:rsid w:val="00EA03B4"/>
    <w:rsid w:val="00EC0F09"/>
    <w:rsid w:val="00EC7D30"/>
    <w:rsid w:val="00ED1E58"/>
    <w:rsid w:val="00ED7142"/>
    <w:rsid w:val="00EE0C81"/>
    <w:rsid w:val="00EE265E"/>
    <w:rsid w:val="00EE35D8"/>
    <w:rsid w:val="00EE5494"/>
    <w:rsid w:val="00EE5D46"/>
    <w:rsid w:val="00EF3A1E"/>
    <w:rsid w:val="00F01C08"/>
    <w:rsid w:val="00F1214F"/>
    <w:rsid w:val="00F14F68"/>
    <w:rsid w:val="00F17565"/>
    <w:rsid w:val="00F304D3"/>
    <w:rsid w:val="00F31654"/>
    <w:rsid w:val="00F34758"/>
    <w:rsid w:val="00F462D7"/>
    <w:rsid w:val="00F558B1"/>
    <w:rsid w:val="00F57F0B"/>
    <w:rsid w:val="00F607CB"/>
    <w:rsid w:val="00F63552"/>
    <w:rsid w:val="00F94B71"/>
    <w:rsid w:val="00F95E0C"/>
    <w:rsid w:val="00FA087F"/>
    <w:rsid w:val="00FA5BE5"/>
    <w:rsid w:val="00FA61B2"/>
    <w:rsid w:val="00FB29E0"/>
    <w:rsid w:val="00FB3490"/>
    <w:rsid w:val="00FC6364"/>
    <w:rsid w:val="00FD06D6"/>
    <w:rsid w:val="00FD24B8"/>
    <w:rsid w:val="00FE34A2"/>
    <w:rsid w:val="00FF17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9E8"/>
  </w:style>
  <w:style w:type="paragraph" w:styleId="Heading1">
    <w:name w:val="heading 1"/>
    <w:basedOn w:val="Normal"/>
    <w:next w:val="Normal"/>
    <w:link w:val="Heading1Char"/>
    <w:uiPriority w:val="9"/>
    <w:qFormat/>
    <w:rsid w:val="00326CD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53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553F5"/>
    <w:rPr>
      <w:color w:val="0000FF"/>
      <w:u w:val="single"/>
    </w:rPr>
  </w:style>
  <w:style w:type="paragraph" w:styleId="BalloonText">
    <w:name w:val="Balloon Text"/>
    <w:basedOn w:val="Normal"/>
    <w:link w:val="BalloonTextChar"/>
    <w:uiPriority w:val="99"/>
    <w:semiHidden/>
    <w:unhideWhenUsed/>
    <w:rsid w:val="00155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3F5"/>
    <w:rPr>
      <w:rFonts w:ascii="Tahoma" w:hAnsi="Tahoma" w:cs="Tahoma"/>
      <w:sz w:val="16"/>
      <w:szCs w:val="16"/>
    </w:rPr>
  </w:style>
  <w:style w:type="paragraph" w:styleId="ListParagraph">
    <w:name w:val="List Paragraph"/>
    <w:basedOn w:val="Normal"/>
    <w:uiPriority w:val="34"/>
    <w:qFormat/>
    <w:rsid w:val="001553F5"/>
    <w:pPr>
      <w:ind w:left="720"/>
      <w:contextualSpacing/>
    </w:pPr>
  </w:style>
  <w:style w:type="paragraph" w:styleId="Bibliography">
    <w:name w:val="Bibliography"/>
    <w:basedOn w:val="Normal"/>
    <w:next w:val="Normal"/>
    <w:uiPriority w:val="37"/>
    <w:unhideWhenUsed/>
    <w:rsid w:val="00482E20"/>
  </w:style>
  <w:style w:type="paragraph" w:styleId="EndnoteText">
    <w:name w:val="endnote text"/>
    <w:basedOn w:val="Normal"/>
    <w:link w:val="EndnoteTextChar"/>
    <w:uiPriority w:val="99"/>
    <w:semiHidden/>
    <w:unhideWhenUsed/>
    <w:rsid w:val="00707C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7C07"/>
    <w:rPr>
      <w:sz w:val="20"/>
      <w:szCs w:val="20"/>
    </w:rPr>
  </w:style>
  <w:style w:type="character" w:styleId="EndnoteReference">
    <w:name w:val="endnote reference"/>
    <w:basedOn w:val="DefaultParagraphFont"/>
    <w:uiPriority w:val="99"/>
    <w:semiHidden/>
    <w:unhideWhenUsed/>
    <w:rsid w:val="00707C07"/>
    <w:rPr>
      <w:vertAlign w:val="superscript"/>
    </w:rPr>
  </w:style>
  <w:style w:type="paragraph" w:styleId="FootnoteText">
    <w:name w:val="footnote text"/>
    <w:basedOn w:val="Normal"/>
    <w:link w:val="FootnoteTextChar"/>
    <w:uiPriority w:val="99"/>
    <w:semiHidden/>
    <w:unhideWhenUsed/>
    <w:rsid w:val="00DC3A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3AD8"/>
    <w:rPr>
      <w:sz w:val="20"/>
      <w:szCs w:val="20"/>
    </w:rPr>
  </w:style>
  <w:style w:type="character" w:styleId="FootnoteReference">
    <w:name w:val="footnote reference"/>
    <w:basedOn w:val="DefaultParagraphFont"/>
    <w:uiPriority w:val="99"/>
    <w:semiHidden/>
    <w:unhideWhenUsed/>
    <w:rsid w:val="00DC3AD8"/>
    <w:rPr>
      <w:vertAlign w:val="superscript"/>
    </w:rPr>
  </w:style>
  <w:style w:type="table" w:styleId="TableGrid">
    <w:name w:val="Table Grid"/>
    <w:basedOn w:val="TableNormal"/>
    <w:uiPriority w:val="59"/>
    <w:rsid w:val="002A48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7">
    <w:name w:val="sc7"/>
    <w:basedOn w:val="DefaultParagraphFont"/>
    <w:rsid w:val="002A4885"/>
    <w:rPr>
      <w:rFonts w:ascii="Courier New" w:hAnsi="Courier New" w:cs="Courier New" w:hint="default"/>
      <w:color w:val="000000"/>
      <w:sz w:val="20"/>
      <w:szCs w:val="20"/>
    </w:rPr>
  </w:style>
  <w:style w:type="character" w:customStyle="1" w:styleId="sc0">
    <w:name w:val="sc0"/>
    <w:basedOn w:val="DefaultParagraphFont"/>
    <w:rsid w:val="002A4885"/>
    <w:rPr>
      <w:rFonts w:ascii="Courier New" w:hAnsi="Courier New" w:cs="Courier New" w:hint="default"/>
      <w:color w:val="000000"/>
      <w:sz w:val="20"/>
      <w:szCs w:val="20"/>
    </w:rPr>
  </w:style>
  <w:style w:type="character" w:customStyle="1" w:styleId="sc51">
    <w:name w:val="sc51"/>
    <w:basedOn w:val="DefaultParagraphFont"/>
    <w:rsid w:val="002A4885"/>
    <w:rPr>
      <w:rFonts w:ascii="Courier New" w:hAnsi="Courier New" w:cs="Courier New" w:hint="default"/>
      <w:b/>
      <w:bCs/>
      <w:color w:val="0000FF"/>
      <w:sz w:val="20"/>
      <w:szCs w:val="20"/>
    </w:rPr>
  </w:style>
  <w:style w:type="character" w:customStyle="1" w:styleId="sc11">
    <w:name w:val="sc11"/>
    <w:basedOn w:val="DefaultParagraphFont"/>
    <w:rsid w:val="002A4885"/>
    <w:rPr>
      <w:rFonts w:ascii="Courier New" w:hAnsi="Courier New" w:cs="Courier New" w:hint="default"/>
      <w:color w:val="000000"/>
      <w:sz w:val="20"/>
      <w:szCs w:val="20"/>
    </w:rPr>
  </w:style>
  <w:style w:type="character" w:customStyle="1" w:styleId="sc101">
    <w:name w:val="sc101"/>
    <w:basedOn w:val="DefaultParagraphFont"/>
    <w:rsid w:val="002A4885"/>
    <w:rPr>
      <w:rFonts w:ascii="Courier New" w:hAnsi="Courier New" w:cs="Courier New" w:hint="default"/>
      <w:b/>
      <w:bCs/>
      <w:color w:val="000080"/>
      <w:sz w:val="20"/>
      <w:szCs w:val="20"/>
    </w:rPr>
  </w:style>
  <w:style w:type="character" w:customStyle="1" w:styleId="sc31">
    <w:name w:val="sc31"/>
    <w:basedOn w:val="DefaultParagraphFont"/>
    <w:rsid w:val="002A4885"/>
    <w:rPr>
      <w:rFonts w:ascii="Courier New" w:hAnsi="Courier New" w:cs="Courier New" w:hint="default"/>
      <w:color w:val="808080"/>
      <w:sz w:val="20"/>
      <w:szCs w:val="20"/>
    </w:rPr>
  </w:style>
  <w:style w:type="character" w:customStyle="1" w:styleId="sc41">
    <w:name w:val="sc41"/>
    <w:basedOn w:val="DefaultParagraphFont"/>
    <w:rsid w:val="002A4885"/>
    <w:rPr>
      <w:rFonts w:ascii="Courier New" w:hAnsi="Courier New" w:cs="Courier New" w:hint="default"/>
      <w:color w:val="808080"/>
      <w:sz w:val="20"/>
      <w:szCs w:val="20"/>
    </w:rPr>
  </w:style>
  <w:style w:type="character" w:customStyle="1" w:styleId="sc21">
    <w:name w:val="sc21"/>
    <w:basedOn w:val="DefaultParagraphFont"/>
    <w:rsid w:val="002A4885"/>
    <w:rPr>
      <w:rFonts w:ascii="Courier New" w:hAnsi="Courier New" w:cs="Courier New" w:hint="default"/>
      <w:color w:val="FF0000"/>
      <w:sz w:val="20"/>
      <w:szCs w:val="20"/>
    </w:rPr>
  </w:style>
  <w:style w:type="character" w:customStyle="1" w:styleId="sc12">
    <w:name w:val="sc12"/>
    <w:basedOn w:val="DefaultParagraphFont"/>
    <w:rsid w:val="002A4885"/>
    <w:rPr>
      <w:rFonts w:ascii="Courier New" w:hAnsi="Courier New" w:cs="Courier New" w:hint="default"/>
      <w:color w:val="008000"/>
      <w:sz w:val="20"/>
      <w:szCs w:val="20"/>
    </w:rPr>
  </w:style>
  <w:style w:type="character" w:customStyle="1" w:styleId="sc81">
    <w:name w:val="sc81"/>
    <w:basedOn w:val="DefaultParagraphFont"/>
    <w:rsid w:val="002A4885"/>
    <w:rPr>
      <w:rFonts w:ascii="Courier New" w:hAnsi="Courier New" w:cs="Courier New" w:hint="default"/>
      <w:b/>
      <w:bCs/>
      <w:color w:val="000000"/>
      <w:sz w:val="20"/>
      <w:szCs w:val="20"/>
    </w:rPr>
  </w:style>
  <w:style w:type="character" w:customStyle="1" w:styleId="sc91">
    <w:name w:val="sc91"/>
    <w:basedOn w:val="DefaultParagraphFont"/>
    <w:rsid w:val="002A4885"/>
    <w:rPr>
      <w:rFonts w:ascii="Courier New" w:hAnsi="Courier New" w:cs="Courier New" w:hint="default"/>
      <w:color w:val="FF00FF"/>
      <w:sz w:val="20"/>
      <w:szCs w:val="20"/>
    </w:rPr>
  </w:style>
  <w:style w:type="paragraph" w:styleId="NoSpacing">
    <w:name w:val="No Spacing"/>
    <w:uiPriority w:val="1"/>
    <w:qFormat/>
    <w:rsid w:val="002A4885"/>
    <w:pPr>
      <w:spacing w:after="0" w:line="240" w:lineRule="auto"/>
    </w:pPr>
  </w:style>
  <w:style w:type="character" w:customStyle="1" w:styleId="Heading1Char">
    <w:name w:val="Heading 1 Char"/>
    <w:basedOn w:val="DefaultParagraphFont"/>
    <w:link w:val="Heading1"/>
    <w:uiPriority w:val="9"/>
    <w:rsid w:val="00326CD4"/>
    <w:rPr>
      <w:rFonts w:asciiTheme="majorHAnsi" w:eastAsiaTheme="majorEastAsia" w:hAnsiTheme="majorHAnsi" w:cstheme="majorBidi"/>
      <w:b/>
      <w:bCs/>
      <w:color w:val="365F91" w:themeColor="accent1" w:themeShade="BF"/>
      <w:sz w:val="28"/>
      <w:szCs w:val="28"/>
      <w:lang w:eastAsia="ja-JP"/>
    </w:rPr>
  </w:style>
  <w:style w:type="paragraph" w:styleId="Header">
    <w:name w:val="header"/>
    <w:basedOn w:val="Normal"/>
    <w:link w:val="HeaderChar"/>
    <w:uiPriority w:val="99"/>
    <w:unhideWhenUsed/>
    <w:rsid w:val="00692F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FFA"/>
  </w:style>
  <w:style w:type="paragraph" w:styleId="Footer">
    <w:name w:val="footer"/>
    <w:basedOn w:val="Normal"/>
    <w:link w:val="FooterChar"/>
    <w:uiPriority w:val="99"/>
    <w:unhideWhenUsed/>
    <w:rsid w:val="00692F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F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6CD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53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553F5"/>
    <w:rPr>
      <w:color w:val="0000FF"/>
      <w:u w:val="single"/>
    </w:rPr>
  </w:style>
  <w:style w:type="paragraph" w:styleId="BalloonText">
    <w:name w:val="Balloon Text"/>
    <w:basedOn w:val="Normal"/>
    <w:link w:val="BalloonTextChar"/>
    <w:uiPriority w:val="99"/>
    <w:semiHidden/>
    <w:unhideWhenUsed/>
    <w:rsid w:val="00155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3F5"/>
    <w:rPr>
      <w:rFonts w:ascii="Tahoma" w:hAnsi="Tahoma" w:cs="Tahoma"/>
      <w:sz w:val="16"/>
      <w:szCs w:val="16"/>
    </w:rPr>
  </w:style>
  <w:style w:type="paragraph" w:styleId="ListParagraph">
    <w:name w:val="List Paragraph"/>
    <w:basedOn w:val="Normal"/>
    <w:uiPriority w:val="34"/>
    <w:qFormat/>
    <w:rsid w:val="001553F5"/>
    <w:pPr>
      <w:ind w:left="720"/>
      <w:contextualSpacing/>
    </w:pPr>
  </w:style>
  <w:style w:type="paragraph" w:styleId="Bibliography">
    <w:name w:val="Bibliography"/>
    <w:basedOn w:val="Normal"/>
    <w:next w:val="Normal"/>
    <w:uiPriority w:val="37"/>
    <w:unhideWhenUsed/>
    <w:rsid w:val="00482E20"/>
  </w:style>
  <w:style w:type="paragraph" w:styleId="EndnoteText">
    <w:name w:val="endnote text"/>
    <w:basedOn w:val="Normal"/>
    <w:link w:val="EndnoteTextChar"/>
    <w:uiPriority w:val="99"/>
    <w:semiHidden/>
    <w:unhideWhenUsed/>
    <w:rsid w:val="00707C0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7C07"/>
    <w:rPr>
      <w:sz w:val="20"/>
      <w:szCs w:val="20"/>
    </w:rPr>
  </w:style>
  <w:style w:type="character" w:styleId="EndnoteReference">
    <w:name w:val="endnote reference"/>
    <w:basedOn w:val="DefaultParagraphFont"/>
    <w:uiPriority w:val="99"/>
    <w:semiHidden/>
    <w:unhideWhenUsed/>
    <w:rsid w:val="00707C07"/>
    <w:rPr>
      <w:vertAlign w:val="superscript"/>
    </w:rPr>
  </w:style>
  <w:style w:type="paragraph" w:styleId="FootnoteText">
    <w:name w:val="footnote text"/>
    <w:basedOn w:val="Normal"/>
    <w:link w:val="FootnoteTextChar"/>
    <w:uiPriority w:val="99"/>
    <w:semiHidden/>
    <w:unhideWhenUsed/>
    <w:rsid w:val="00DC3A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3AD8"/>
    <w:rPr>
      <w:sz w:val="20"/>
      <w:szCs w:val="20"/>
    </w:rPr>
  </w:style>
  <w:style w:type="character" w:styleId="FootnoteReference">
    <w:name w:val="footnote reference"/>
    <w:basedOn w:val="DefaultParagraphFont"/>
    <w:uiPriority w:val="99"/>
    <w:semiHidden/>
    <w:unhideWhenUsed/>
    <w:rsid w:val="00DC3AD8"/>
    <w:rPr>
      <w:vertAlign w:val="superscript"/>
    </w:rPr>
  </w:style>
  <w:style w:type="table" w:styleId="TableGrid">
    <w:name w:val="Table Grid"/>
    <w:basedOn w:val="TableNormal"/>
    <w:uiPriority w:val="59"/>
    <w:rsid w:val="002A48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7">
    <w:name w:val="sc7"/>
    <w:basedOn w:val="DefaultParagraphFont"/>
    <w:rsid w:val="002A4885"/>
    <w:rPr>
      <w:rFonts w:ascii="Courier New" w:hAnsi="Courier New" w:cs="Courier New" w:hint="default"/>
      <w:color w:val="000000"/>
      <w:sz w:val="20"/>
      <w:szCs w:val="20"/>
    </w:rPr>
  </w:style>
  <w:style w:type="character" w:customStyle="1" w:styleId="sc0">
    <w:name w:val="sc0"/>
    <w:basedOn w:val="DefaultParagraphFont"/>
    <w:rsid w:val="002A4885"/>
    <w:rPr>
      <w:rFonts w:ascii="Courier New" w:hAnsi="Courier New" w:cs="Courier New" w:hint="default"/>
      <w:color w:val="000000"/>
      <w:sz w:val="20"/>
      <w:szCs w:val="20"/>
    </w:rPr>
  </w:style>
  <w:style w:type="character" w:customStyle="1" w:styleId="sc51">
    <w:name w:val="sc51"/>
    <w:basedOn w:val="DefaultParagraphFont"/>
    <w:rsid w:val="002A4885"/>
    <w:rPr>
      <w:rFonts w:ascii="Courier New" w:hAnsi="Courier New" w:cs="Courier New" w:hint="default"/>
      <w:b/>
      <w:bCs/>
      <w:color w:val="0000FF"/>
      <w:sz w:val="20"/>
      <w:szCs w:val="20"/>
    </w:rPr>
  </w:style>
  <w:style w:type="character" w:customStyle="1" w:styleId="sc11">
    <w:name w:val="sc11"/>
    <w:basedOn w:val="DefaultParagraphFont"/>
    <w:rsid w:val="002A4885"/>
    <w:rPr>
      <w:rFonts w:ascii="Courier New" w:hAnsi="Courier New" w:cs="Courier New" w:hint="default"/>
      <w:color w:val="000000"/>
      <w:sz w:val="20"/>
      <w:szCs w:val="20"/>
    </w:rPr>
  </w:style>
  <w:style w:type="character" w:customStyle="1" w:styleId="sc101">
    <w:name w:val="sc101"/>
    <w:basedOn w:val="DefaultParagraphFont"/>
    <w:rsid w:val="002A4885"/>
    <w:rPr>
      <w:rFonts w:ascii="Courier New" w:hAnsi="Courier New" w:cs="Courier New" w:hint="default"/>
      <w:b/>
      <w:bCs/>
      <w:color w:val="000080"/>
      <w:sz w:val="20"/>
      <w:szCs w:val="20"/>
    </w:rPr>
  </w:style>
  <w:style w:type="character" w:customStyle="1" w:styleId="sc31">
    <w:name w:val="sc31"/>
    <w:basedOn w:val="DefaultParagraphFont"/>
    <w:rsid w:val="002A4885"/>
    <w:rPr>
      <w:rFonts w:ascii="Courier New" w:hAnsi="Courier New" w:cs="Courier New" w:hint="default"/>
      <w:color w:val="808080"/>
      <w:sz w:val="20"/>
      <w:szCs w:val="20"/>
    </w:rPr>
  </w:style>
  <w:style w:type="character" w:customStyle="1" w:styleId="sc41">
    <w:name w:val="sc41"/>
    <w:basedOn w:val="DefaultParagraphFont"/>
    <w:rsid w:val="002A4885"/>
    <w:rPr>
      <w:rFonts w:ascii="Courier New" w:hAnsi="Courier New" w:cs="Courier New" w:hint="default"/>
      <w:color w:val="808080"/>
      <w:sz w:val="20"/>
      <w:szCs w:val="20"/>
    </w:rPr>
  </w:style>
  <w:style w:type="character" w:customStyle="1" w:styleId="sc21">
    <w:name w:val="sc21"/>
    <w:basedOn w:val="DefaultParagraphFont"/>
    <w:rsid w:val="002A4885"/>
    <w:rPr>
      <w:rFonts w:ascii="Courier New" w:hAnsi="Courier New" w:cs="Courier New" w:hint="default"/>
      <w:color w:val="FF0000"/>
      <w:sz w:val="20"/>
      <w:szCs w:val="20"/>
    </w:rPr>
  </w:style>
  <w:style w:type="character" w:customStyle="1" w:styleId="sc12">
    <w:name w:val="sc12"/>
    <w:basedOn w:val="DefaultParagraphFont"/>
    <w:rsid w:val="002A4885"/>
    <w:rPr>
      <w:rFonts w:ascii="Courier New" w:hAnsi="Courier New" w:cs="Courier New" w:hint="default"/>
      <w:color w:val="008000"/>
      <w:sz w:val="20"/>
      <w:szCs w:val="20"/>
    </w:rPr>
  </w:style>
  <w:style w:type="character" w:customStyle="1" w:styleId="sc81">
    <w:name w:val="sc81"/>
    <w:basedOn w:val="DefaultParagraphFont"/>
    <w:rsid w:val="002A4885"/>
    <w:rPr>
      <w:rFonts w:ascii="Courier New" w:hAnsi="Courier New" w:cs="Courier New" w:hint="default"/>
      <w:b/>
      <w:bCs/>
      <w:color w:val="000000"/>
      <w:sz w:val="20"/>
      <w:szCs w:val="20"/>
    </w:rPr>
  </w:style>
  <w:style w:type="character" w:customStyle="1" w:styleId="sc91">
    <w:name w:val="sc91"/>
    <w:basedOn w:val="DefaultParagraphFont"/>
    <w:rsid w:val="002A4885"/>
    <w:rPr>
      <w:rFonts w:ascii="Courier New" w:hAnsi="Courier New" w:cs="Courier New" w:hint="default"/>
      <w:color w:val="FF00FF"/>
      <w:sz w:val="20"/>
      <w:szCs w:val="20"/>
    </w:rPr>
  </w:style>
  <w:style w:type="paragraph" w:styleId="NoSpacing">
    <w:name w:val="No Spacing"/>
    <w:uiPriority w:val="1"/>
    <w:qFormat/>
    <w:rsid w:val="002A4885"/>
    <w:pPr>
      <w:spacing w:after="0" w:line="240" w:lineRule="auto"/>
    </w:pPr>
  </w:style>
  <w:style w:type="character" w:customStyle="1" w:styleId="Heading1Char">
    <w:name w:val="Heading 1 Char"/>
    <w:basedOn w:val="DefaultParagraphFont"/>
    <w:link w:val="Heading1"/>
    <w:uiPriority w:val="9"/>
    <w:rsid w:val="00326CD4"/>
    <w:rPr>
      <w:rFonts w:asciiTheme="majorHAnsi" w:eastAsiaTheme="majorEastAsia" w:hAnsiTheme="majorHAnsi" w:cstheme="majorBidi"/>
      <w:b/>
      <w:bCs/>
      <w:color w:val="365F91" w:themeColor="accent1" w:themeShade="BF"/>
      <w:sz w:val="28"/>
      <w:szCs w:val="28"/>
      <w:lang w:eastAsia="ja-JP"/>
    </w:rPr>
  </w:style>
  <w:style w:type="paragraph" w:styleId="Header">
    <w:name w:val="header"/>
    <w:basedOn w:val="Normal"/>
    <w:link w:val="HeaderChar"/>
    <w:uiPriority w:val="99"/>
    <w:unhideWhenUsed/>
    <w:rsid w:val="00692F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FFA"/>
  </w:style>
  <w:style w:type="paragraph" w:styleId="Footer">
    <w:name w:val="footer"/>
    <w:basedOn w:val="Normal"/>
    <w:link w:val="FooterChar"/>
    <w:uiPriority w:val="99"/>
    <w:unhideWhenUsed/>
    <w:rsid w:val="00692F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FFA"/>
  </w:style>
</w:styles>
</file>

<file path=word/webSettings.xml><?xml version="1.0" encoding="utf-8"?>
<w:webSettings xmlns:r="http://schemas.openxmlformats.org/officeDocument/2006/relationships" xmlns:w="http://schemas.openxmlformats.org/wordprocessingml/2006/main">
  <w:divs>
    <w:div w:id="758671076">
      <w:bodyDiv w:val="1"/>
      <w:marLeft w:val="0"/>
      <w:marRight w:val="0"/>
      <w:marTop w:val="0"/>
      <w:marBottom w:val="0"/>
      <w:divBdr>
        <w:top w:val="none" w:sz="0" w:space="0" w:color="auto"/>
        <w:left w:val="none" w:sz="0" w:space="0" w:color="auto"/>
        <w:bottom w:val="none" w:sz="0" w:space="0" w:color="auto"/>
        <w:right w:val="none" w:sz="0" w:space="0" w:color="auto"/>
      </w:divBdr>
      <w:divsChild>
        <w:div w:id="743141188">
          <w:marLeft w:val="864"/>
          <w:marRight w:val="0"/>
          <w:marTop w:val="134"/>
          <w:marBottom w:val="0"/>
          <w:divBdr>
            <w:top w:val="none" w:sz="0" w:space="0" w:color="auto"/>
            <w:left w:val="none" w:sz="0" w:space="0" w:color="auto"/>
            <w:bottom w:val="none" w:sz="0" w:space="0" w:color="auto"/>
            <w:right w:val="none" w:sz="0" w:space="0" w:color="auto"/>
          </w:divBdr>
        </w:div>
      </w:divsChild>
    </w:div>
    <w:div w:id="1278218337">
      <w:bodyDiv w:val="1"/>
      <w:marLeft w:val="0"/>
      <w:marRight w:val="0"/>
      <w:marTop w:val="0"/>
      <w:marBottom w:val="0"/>
      <w:divBdr>
        <w:top w:val="none" w:sz="0" w:space="0" w:color="auto"/>
        <w:left w:val="none" w:sz="0" w:space="0" w:color="auto"/>
        <w:bottom w:val="none" w:sz="0" w:space="0" w:color="auto"/>
        <w:right w:val="none" w:sz="0" w:space="0" w:color="auto"/>
      </w:divBdr>
    </w:div>
    <w:div w:id="1755474126">
      <w:bodyDiv w:val="1"/>
      <w:marLeft w:val="0"/>
      <w:marRight w:val="0"/>
      <w:marTop w:val="0"/>
      <w:marBottom w:val="0"/>
      <w:divBdr>
        <w:top w:val="none" w:sz="0" w:space="0" w:color="auto"/>
        <w:left w:val="none" w:sz="0" w:space="0" w:color="auto"/>
        <w:bottom w:val="none" w:sz="0" w:space="0" w:color="auto"/>
        <w:right w:val="none" w:sz="0" w:space="0" w:color="auto"/>
      </w:divBdr>
      <w:divsChild>
        <w:div w:id="679357129">
          <w:marLeft w:val="864"/>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2p2.i2p/hosts.txt" TargetMode="External"/><Relationship Id="rId13" Type="http://schemas.openxmlformats.org/officeDocument/2006/relationships/hyperlink" Target="http://127.0.0.1:7657/config.jsp" TargetMode="External"/><Relationship Id="rId18" Type="http://schemas.openxmlformats.org/officeDocument/2006/relationships/image" Target="media/image3.png"/><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chart" Target="charts/chart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www.gernot-schul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ino.i2p/hosts.tx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image" Target="media/image6.png"/><Relationship Id="rId10" Type="http://schemas.openxmlformats.org/officeDocument/2006/relationships/hyperlink" Target="http://stats.i2p/cgi-bin/newhosts.txt"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i2host.i2p/cgi-bin/i2hostetag" TargetMode="External"/><Relationship Id="rId14" Type="http://schemas.openxmlformats.org/officeDocument/2006/relationships/image" Target="media/image2.png"/><Relationship Id="rId22" Type="http://schemas.openxmlformats.org/officeDocument/2006/relationships/hyperlink" Target="http://i2p.to/frame.php?page=info&amp;host=somesite.i2p"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i2p2.de/techintro.html" TargetMode="External"/><Relationship Id="rId13" Type="http://schemas.openxmlformats.org/officeDocument/2006/relationships/hyperlink" Target="https://panopticlick.eff.org/" TargetMode="External"/><Relationship Id="rId18" Type="http://schemas.openxmlformats.org/officeDocument/2006/relationships/hyperlink" Target="http://vimeo.com/15554801" TargetMode="External"/><Relationship Id="rId26" Type="http://schemas.openxmlformats.org/officeDocument/2006/relationships/hyperlink" Target="http://www.nirsoft.net/utils/ipnetinfo.html" TargetMode="External"/><Relationship Id="rId3" Type="http://schemas.openxmlformats.org/officeDocument/2006/relationships/hyperlink" Target="http://www.i2p2.de/how_threatmodel" TargetMode="External"/><Relationship Id="rId21" Type="http://schemas.openxmlformats.org/officeDocument/2006/relationships/hyperlink" Target="http://www.owasp.org/index.php/OWASP_Zed_Attack_Proxy_Project" TargetMode="External"/><Relationship Id="rId34" Type="http://schemas.openxmlformats.org/officeDocument/2006/relationships/hyperlink" Target="http://www.owasp.org/index.php/Command_Injection" TargetMode="External"/><Relationship Id="rId7" Type="http://schemas.openxmlformats.org/officeDocument/2006/relationships/hyperlink" Target="http://www.i2p2.de/how_threatmodel" TargetMode="External"/><Relationship Id="rId12" Type="http://schemas.openxmlformats.org/officeDocument/2006/relationships/hyperlink" Target="http://www.decloak.net/" TargetMode="External"/><Relationship Id="rId17" Type="http://schemas.openxmlformats.org/officeDocument/2006/relationships/hyperlink" Target="http://www.torproject.org/projects/torbrowser.html.en" TargetMode="External"/><Relationship Id="rId25" Type="http://schemas.openxmlformats.org/officeDocument/2006/relationships/hyperlink" Target="http://www.nirsoft.net/utils/sysexp.html" TargetMode="External"/><Relationship Id="rId33" Type="http://schemas.openxmlformats.org/officeDocument/2006/relationships/hyperlink" Target="http://www.owasp.org/index.php/Category:OWASP_Top_Ten_Project" TargetMode="External"/><Relationship Id="rId2" Type="http://schemas.openxmlformats.org/officeDocument/2006/relationships/hyperlink" Target="http://www.i2p2.de/techintro.html" TargetMode="External"/><Relationship Id="rId16" Type="http://schemas.openxmlformats.org/officeDocument/2006/relationships/hyperlink" Target="http://www.i2p2.de/i2ptunnel" TargetMode="External"/><Relationship Id="rId20" Type="http://schemas.openxmlformats.org/officeDocument/2006/relationships/hyperlink" Target="http://www.irongeek.com/i.php?page=security/mutillidae-deliberately-vulnerable-php-owasp-top-10" TargetMode="External"/><Relationship Id="rId29" Type="http://schemas.openxmlformats.org/officeDocument/2006/relationships/hyperlink" Target="http://zzz.i2p/topics/761" TargetMode="External"/><Relationship Id="rId1" Type="http://schemas.openxmlformats.org/officeDocument/2006/relationships/hyperlink" Target="http://www.i2p2.de" TargetMode="External"/><Relationship Id="rId6" Type="http://schemas.openxmlformats.org/officeDocument/2006/relationships/hyperlink" Target="https://blog.torproject.org/blog/tor-partially-blocked-china" TargetMode="External"/><Relationship Id="rId11" Type="http://schemas.openxmlformats.org/officeDocument/2006/relationships/hyperlink" Target="http://www.i2p2.de/how_networkcomparisons" TargetMode="External"/><Relationship Id="rId24" Type="http://schemas.openxmlformats.org/officeDocument/2006/relationships/hyperlink" Target="http://networkminer.sourceforge.net/" TargetMode="External"/><Relationship Id="rId32" Type="http://schemas.openxmlformats.org/officeDocument/2006/relationships/hyperlink" Target="http://www.shodanhq.com/" TargetMode="External"/><Relationship Id="rId37" Type="http://schemas.openxmlformats.org/officeDocument/2006/relationships/hyperlink" Target="http://www.informatica64.com/DownloadFOCA/" TargetMode="External"/><Relationship Id="rId5" Type="http://schemas.openxmlformats.org/officeDocument/2006/relationships/hyperlink" Target="http://www.i2p2.de/how_networkdatabase" TargetMode="External"/><Relationship Id="rId15" Type="http://schemas.openxmlformats.org/officeDocument/2006/relationships/hyperlink" Target="http://www.irongeek.com/i.php?page=security/xss-sql-and-command-inject-vectors" TargetMode="External"/><Relationship Id="rId23" Type="http://schemas.openxmlformats.org/officeDocument/2006/relationships/hyperlink" Target="http://www.wireshark.org/" TargetMode="External"/><Relationship Id="rId28" Type="http://schemas.openxmlformats.org/officeDocument/2006/relationships/hyperlink" Target="http://curl.haxx.se/" TargetMode="External"/><Relationship Id="rId36" Type="http://schemas.openxmlformats.org/officeDocument/2006/relationships/hyperlink" Target="http://duck.i2p/" TargetMode="External"/><Relationship Id="rId10" Type="http://schemas.openxmlformats.org/officeDocument/2006/relationships/hyperlink" Target="http://www.i2p2.de/how_garlicrouting" TargetMode="External"/><Relationship Id="rId19" Type="http://schemas.openxmlformats.org/officeDocument/2006/relationships/hyperlink" Target="http://hexsec.com/docs/ConstrictinSnippets.zip/view" TargetMode="External"/><Relationship Id="rId31" Type="http://schemas.openxmlformats.org/officeDocument/2006/relationships/hyperlink" Target="http://www.asp101.com/articles/wayne/pryingeyes/default.asp" TargetMode="External"/><Relationship Id="rId4" Type="http://schemas.openxmlformats.org/officeDocument/2006/relationships/hyperlink" Target="http://ugha.i2p/HowTo" TargetMode="External"/><Relationship Id="rId9" Type="http://schemas.openxmlformats.org/officeDocument/2006/relationships/hyperlink" Target="http://forum.i2p2.de/viewtopic.php?t=4367" TargetMode="External"/><Relationship Id="rId14" Type="http://schemas.openxmlformats.org/officeDocument/2006/relationships/hyperlink" Target="http://www.owasp.org/index.php/Category:OWASP_Top_Ten_Project" TargetMode="External"/><Relationship Id="rId22" Type="http://schemas.openxmlformats.org/officeDocument/2006/relationships/hyperlink" Target="http://www.irongeek.com/host/i2p-probe-scripts.zip" TargetMode="External"/><Relationship Id="rId27" Type="http://schemas.openxmlformats.org/officeDocument/2006/relationships/hyperlink" Target="https://addons.mozilla.org/en-US/firefox/addon/966/" TargetMode="External"/><Relationship Id="rId30" Type="http://schemas.openxmlformats.org/officeDocument/2006/relationships/hyperlink" Target="http://phpsec.org/projects/phpsecinfo/tests/expose_php.html" TargetMode="External"/><Relationship Id="rId35" Type="http://schemas.openxmlformats.org/officeDocument/2006/relationships/hyperlink" Target="http://www.exploit-db.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G:\graph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graph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400" b="1" i="0" baseline="0"/>
              <a:t>NetworkMinor OS Detection by IP Stack </a:t>
            </a:r>
            <a:endParaRPr lang="en-US" sz="1400"/>
          </a:p>
        </c:rich>
      </c:tx>
    </c:title>
    <c:view3D>
      <c:rotX val="30"/>
      <c:perspective val="30"/>
    </c:view3D>
    <c:plotArea>
      <c:layout/>
      <c:pie3DChart>
        <c:varyColors val="1"/>
        <c:ser>
          <c:idx val="0"/>
          <c:order val="0"/>
          <c:tx>
            <c:strRef>
              <c:f>[graphs.xlsx]Sheet1!$B$1</c:f>
              <c:strCache>
                <c:ptCount val="1"/>
                <c:pt idx="0">
                  <c:v>CountOfIP</c:v>
                </c:pt>
              </c:strCache>
            </c:strRef>
          </c:tx>
          <c:dLbls>
            <c:dLbl>
              <c:idx val="0"/>
              <c:layout>
                <c:manualLayout>
                  <c:x val="-0.16002416092494973"/>
                  <c:y val="-0.12580839089970094"/>
                </c:manualLayout>
              </c:layout>
              <c:spPr/>
              <c:txPr>
                <a:bodyPr/>
                <a:lstStyle/>
                <a:p>
                  <a:pPr>
                    <a:defRPr sz="700">
                      <a:solidFill>
                        <a:schemeClr val="tx1"/>
                      </a:solidFill>
                    </a:defRPr>
                  </a:pPr>
                  <a:endParaRPr lang="en-US"/>
                </a:p>
              </c:txPr>
              <c:dLblPos val="bestFit"/>
              <c:showVal val="1"/>
              <c:showCatName val="1"/>
              <c:showPercent val="1"/>
              <c:separator>
</c:separator>
            </c:dLbl>
            <c:txPr>
              <a:bodyPr/>
              <a:lstStyle/>
              <a:p>
                <a:pPr>
                  <a:defRPr sz="800">
                    <a:solidFill>
                      <a:schemeClr val="tx1"/>
                    </a:solidFill>
                  </a:defRPr>
                </a:pPr>
                <a:endParaRPr lang="en-US"/>
              </a:p>
            </c:txPr>
            <c:dLblPos val="inEnd"/>
            <c:showVal val="1"/>
            <c:showCatName val="1"/>
            <c:showPercent val="1"/>
            <c:separator>
</c:separator>
            <c:showLeaderLines val="1"/>
          </c:dLbls>
          <c:cat>
            <c:strRef>
              <c:f>[graphs.xlsx]Sheet1!$A$2:$A$5</c:f>
              <c:strCache>
                <c:ptCount val="4"/>
                <c:pt idx="0">
                  <c:v>(Unknown)</c:v>
                </c:pt>
                <c:pt idx="1">
                  <c:v>(FreeBSD)</c:v>
                </c:pt>
                <c:pt idx="2">
                  <c:v>(Linux)</c:v>
                </c:pt>
                <c:pt idx="3">
                  <c:v>(Windows)</c:v>
                </c:pt>
              </c:strCache>
            </c:strRef>
          </c:cat>
          <c:val>
            <c:numRef>
              <c:f>[graphs.xlsx]Sheet1!$B$2:$B$5</c:f>
              <c:numCache>
                <c:formatCode>General</c:formatCode>
                <c:ptCount val="4"/>
                <c:pt idx="0">
                  <c:v>321</c:v>
                </c:pt>
                <c:pt idx="1">
                  <c:v>3</c:v>
                </c:pt>
                <c:pt idx="2">
                  <c:v>110</c:v>
                </c:pt>
                <c:pt idx="3">
                  <c:v>124</c:v>
                </c:pt>
              </c:numCache>
            </c:numRef>
          </c:val>
        </c:ser>
        <c:dLbls>
          <c:showCatName val="1"/>
        </c:dLbls>
      </c:pie3D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a:pPr>
            <a:r>
              <a:rPr lang="en-US" sz="1400"/>
              <a:t>I2P</a:t>
            </a:r>
            <a:r>
              <a:rPr lang="en-US" sz="1400" baseline="0"/>
              <a:t> </a:t>
            </a:r>
            <a:r>
              <a:rPr lang="en-US" sz="1400"/>
              <a:t>Nodes By Organization</a:t>
            </a:r>
          </a:p>
        </c:rich>
      </c:tx>
      <c:layout>
        <c:manualLayout>
          <c:xMode val="edge"/>
          <c:yMode val="edge"/>
          <c:x val="0.15457767119455368"/>
          <c:y val="0"/>
        </c:manualLayout>
      </c:layout>
    </c:title>
    <c:plotArea>
      <c:layout>
        <c:manualLayout>
          <c:layoutTarget val="inner"/>
          <c:xMode val="edge"/>
          <c:yMode val="edge"/>
          <c:x val="2.8572203918775092E-2"/>
          <c:y val="0.15977177852768401"/>
          <c:w val="0.73319167578959077"/>
          <c:h val="0.44735591483017284"/>
        </c:manualLayout>
      </c:layout>
      <c:barChart>
        <c:barDir val="col"/>
        <c:grouping val="clustered"/>
        <c:ser>
          <c:idx val="0"/>
          <c:order val="0"/>
          <c:dLbls>
            <c:showVal val="1"/>
          </c:dLbls>
          <c:cat>
            <c:strRef>
              <c:f>'[graphs.xlsx]Nodes by organization'!$A$1:$A$7</c:f>
              <c:strCache>
                <c:ptCount val="7"/>
                <c:pt idx="0">
                  <c:v>Proxad / Free SAS</c:v>
                </c:pt>
                <c:pt idx="1">
                  <c:v>Deutsche Telekom AG</c:v>
                </c:pt>
                <c:pt idx="2">
                  <c:v>Dynamic pools</c:v>
                </c:pt>
                <c:pt idx="3">
                  <c:v>The University of Tennessee Health Science Center</c:v>
                </c:pt>
                <c:pt idx="4">
                  <c:v>Comcast Cable Communications, Inc.</c:v>
                </c:pt>
                <c:pt idx="5">
                  <c:v>Road Runner HoldCo LLC</c:v>
                </c:pt>
                <c:pt idx="6">
                  <c:v>Other</c:v>
                </c:pt>
              </c:strCache>
            </c:strRef>
          </c:cat>
          <c:val>
            <c:numRef>
              <c:f>'[graphs.xlsx]Nodes by organization'!$B$1:$B$7</c:f>
              <c:numCache>
                <c:formatCode>General</c:formatCode>
                <c:ptCount val="7"/>
                <c:pt idx="0">
                  <c:v>132</c:v>
                </c:pt>
                <c:pt idx="1">
                  <c:v>78</c:v>
                </c:pt>
                <c:pt idx="2">
                  <c:v>59</c:v>
                </c:pt>
                <c:pt idx="3">
                  <c:v>44</c:v>
                </c:pt>
                <c:pt idx="4">
                  <c:v>26</c:v>
                </c:pt>
                <c:pt idx="5">
                  <c:v>23</c:v>
                </c:pt>
                <c:pt idx="6">
                  <c:v>728</c:v>
                </c:pt>
              </c:numCache>
            </c:numRef>
          </c:val>
        </c:ser>
        <c:gapWidth val="100"/>
        <c:axId val="132205184"/>
        <c:axId val="132552576"/>
      </c:barChart>
      <c:catAx>
        <c:axId val="132205184"/>
        <c:scaling>
          <c:orientation val="minMax"/>
        </c:scaling>
        <c:axPos val="b"/>
        <c:tickLblPos val="nextTo"/>
        <c:crossAx val="132552576"/>
        <c:crosses val="autoZero"/>
        <c:auto val="1"/>
        <c:lblAlgn val="ctr"/>
        <c:lblOffset val="100"/>
      </c:catAx>
      <c:valAx>
        <c:axId val="132552576"/>
        <c:scaling>
          <c:orientation val="minMax"/>
        </c:scaling>
        <c:axPos val="l"/>
        <c:majorGridlines/>
        <c:numFmt formatCode="General" sourceLinked="1"/>
        <c:tickLblPos val="nextTo"/>
        <c:crossAx val="132205184"/>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style val="31"/>
  <c:chart>
    <c:title>
      <c:tx>
        <c:rich>
          <a:bodyPr/>
          <a:lstStyle/>
          <a:p>
            <a:pPr>
              <a:defRPr/>
            </a:pPr>
            <a:r>
              <a:rPr lang="en-US" sz="1400"/>
              <a:t>I2P Nodes By Country</a:t>
            </a:r>
            <a:br>
              <a:rPr lang="en-US" sz="1400"/>
            </a:br>
            <a:endParaRPr lang="en-US" sz="1400"/>
          </a:p>
        </c:rich>
      </c:tx>
    </c:title>
    <c:plotArea>
      <c:layout/>
      <c:barChart>
        <c:barDir val="col"/>
        <c:grouping val="clustered"/>
        <c:varyColors val="1"/>
        <c:ser>
          <c:idx val="0"/>
          <c:order val="0"/>
          <c:tx>
            <c:strRef>
              <c:f>'[graphs.xlsx]nodes by county'!$B$1</c:f>
              <c:strCache>
                <c:ptCount val="1"/>
                <c:pt idx="0">
                  <c:v>CountOfCountry</c:v>
                </c:pt>
              </c:strCache>
            </c:strRef>
          </c:tx>
          <c:invertIfNegative val="1"/>
          <c:dLbls>
            <c:showVal val="1"/>
          </c:dLbls>
          <c:cat>
            <c:strRef>
              <c:f>'[graphs.xlsx]nodes by county'!$A$2:$A$15</c:f>
              <c:strCache>
                <c:ptCount val="14"/>
                <c:pt idx="0">
                  <c:v>France</c:v>
                </c:pt>
                <c:pt idx="1">
                  <c:v>Germany</c:v>
                </c:pt>
                <c:pt idx="2">
                  <c:v>USA</c:v>
                </c:pt>
                <c:pt idx="3">
                  <c:v>Russian Federation</c:v>
                </c:pt>
                <c:pt idx="4">
                  <c:v>Sweden</c:v>
                </c:pt>
                <c:pt idx="5">
                  <c:v>Japan</c:v>
                </c:pt>
                <c:pt idx="6">
                  <c:v>United Kingdom</c:v>
                </c:pt>
                <c:pt idx="7">
                  <c:v>Ukraine</c:v>
                </c:pt>
                <c:pt idx="8">
                  <c:v>Netherlands</c:v>
                </c:pt>
                <c:pt idx="9">
                  <c:v>Canada</c:v>
                </c:pt>
                <c:pt idx="10">
                  <c:v>China</c:v>
                </c:pt>
                <c:pt idx="11">
                  <c:v>Australia</c:v>
                </c:pt>
                <c:pt idx="12">
                  <c:v>Austria</c:v>
                </c:pt>
                <c:pt idx="13">
                  <c:v>other</c:v>
                </c:pt>
              </c:strCache>
            </c:strRef>
          </c:cat>
          <c:val>
            <c:numRef>
              <c:f>'[graphs.xlsx]nodes by county'!$B$2:$B$15</c:f>
              <c:numCache>
                <c:formatCode>General</c:formatCode>
                <c:ptCount val="14"/>
                <c:pt idx="0">
                  <c:v>340</c:v>
                </c:pt>
                <c:pt idx="1">
                  <c:v>227</c:v>
                </c:pt>
                <c:pt idx="2">
                  <c:v>186</c:v>
                </c:pt>
                <c:pt idx="3">
                  <c:v>121</c:v>
                </c:pt>
                <c:pt idx="4">
                  <c:v>39</c:v>
                </c:pt>
                <c:pt idx="5">
                  <c:v>28</c:v>
                </c:pt>
                <c:pt idx="6">
                  <c:v>26</c:v>
                </c:pt>
                <c:pt idx="7">
                  <c:v>17</c:v>
                </c:pt>
                <c:pt idx="8">
                  <c:v>15</c:v>
                </c:pt>
                <c:pt idx="9">
                  <c:v>13</c:v>
                </c:pt>
                <c:pt idx="10">
                  <c:v>12</c:v>
                </c:pt>
                <c:pt idx="11">
                  <c:v>7</c:v>
                </c:pt>
                <c:pt idx="12">
                  <c:v>7</c:v>
                </c:pt>
                <c:pt idx="13">
                  <c:v>55</c:v>
                </c:pt>
              </c:numCache>
            </c:numRef>
          </c:val>
        </c:ser>
        <c:axId val="134194688"/>
        <c:axId val="145858560"/>
      </c:barChart>
      <c:catAx>
        <c:axId val="134194688"/>
        <c:scaling>
          <c:orientation val="minMax"/>
        </c:scaling>
        <c:axPos val="b"/>
        <c:tickLblPos val="nextTo"/>
        <c:crossAx val="145858560"/>
        <c:crosses val="autoZero"/>
        <c:auto val="1"/>
        <c:lblAlgn val="ctr"/>
        <c:lblOffset val="100"/>
      </c:catAx>
      <c:valAx>
        <c:axId val="145858560"/>
        <c:scaling>
          <c:orientation val="minMax"/>
          <c:max val="400"/>
        </c:scaling>
        <c:axPos val="l"/>
        <c:majorGridlines/>
        <c:numFmt formatCode="General" sourceLinked="1"/>
        <c:tickLblPos val="nextTo"/>
        <c:crossAx val="134194688"/>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b:Source>
    <b:Tag>Øve06</b:Tag>
    <b:SourceType>ConferenceProceedings</b:SourceType>
    <b:Guid>{284F6E29-CFD2-41BD-9C2F-A4896A7CF041}</b:Guid>
    <b:Year>May 2006</b:Year>
    <b:Title> Locating hidden servers</b:Title>
    <b:Author>
      <b:Author>
        <b:NameList>
          <b:Person>
            <b:Last>Øverlier</b:Last>
            <b:First>L.,</b:First>
            <b:Middle>and Syverson, P.</b:Middle>
          </b:Person>
        </b:NameList>
      </b:Author>
    </b:Author>
    <b:ConferenceName>Symposium on Security and Privacy</b:ConferenceName>
    <b:RefOrder>1</b:RefOrder>
  </b:Source>
  <b:Source>
    <b:Tag>Kev07</b:Tag>
    <b:SourceType>ConferenceProceedings</b:SourceType>
    <b:Guid>{56C85C61-1AB6-4814-8337-88004C0CE206}</b:Guid>
    <b:Author>
      <b:Author>
        <b:NameList>
          <b:Person>
            <b:Last>Kevin Bauer</b:Last>
            <b:First>Damon</b:First>
            <b:Middle>McCoy, Dirk Grunwald, Tadayoshi Kohno, Douglas Sicker</b:Middle>
          </b:Person>
        </b:NameList>
      </b:Author>
    </b:Author>
    <b:Title>Low-resource routing attacks against tor</b:Title>
    <b:Year>2007</b:Year>
    <b:ConferenceName>WPES '07 Proceedings of the 2007 ACM workshop on Privacy in electronic society</b:ConferenceName>
    <b:RefOrder>2</b:RefOrder>
  </b:Source>
  <b:Source>
    <b:Tag>Eck10</b:Tag>
    <b:SourceType>Report</b:SourceType>
    <b:Guid>{CE2CFED6-88DD-4FC8-9F93-21980D26235E}</b:Guid>
    <b:Author>
      <b:Author>
        <b:NameList>
          <b:Person>
            <b:Last>Eckersley</b:Last>
            <b:First>Peter</b:First>
          </b:Person>
        </b:NameList>
      </b:Author>
    </b:Author>
    <b:Title>How Unique Is Your Web Browser?</b:Title>
    <b:Year>2010</b:Year>
    <b:Institution>Electronic Frontier Foundation</b:Institution>
    <b:RefOrder>3</b:RefOrder>
  </b:Source>
  <b:Source>
    <b:Tag>Nic07</b:Tag>
    <b:SourceType>Report</b:SourceType>
    <b:Guid>{990D2A7C-67A9-4BFB-96EA-95231B3EF571}</b:Guid>
    <b:Author>
      <b:Author>
        <b:NameList>
          <b:Person>
            <b:Last>Nicholas Hopper</b:Last>
            <b:First>Eugene</b:First>
            <b:Middle>Y. Vasserman, Eric Chan-Tin</b:Middle>
          </b:Person>
        </b:NameList>
      </b:Author>
    </b:Author>
    <b:Title>How Much Anonymity does Network Latency Leak?</b:Title>
    <b:Year>2007</b:Year>
    <b:Institution>University of Minnesota</b:Institution>
    <b:City>Minneapolis, MN 55455 USA</b:City>
    <b:RefOrder>9</b:RefOrder>
  </b:Source>
  <b:Source>
    <b:Tag>Ste05</b:Tag>
    <b:SourceType>Report</b:SourceType>
    <b:Guid>{BD51A3A5-373B-450D-ADA6-B15D89A65628}</b:Guid>
    <b:Author>
      <b:Author>
        <b:NameList>
          <b:Person>
            <b:Last>Danezis</b:Last>
            <b:First>Steven</b:First>
            <b:Middle>J. Murdoch and George</b:Middle>
          </b:Person>
        </b:NameList>
      </b:Author>
    </b:Author>
    <b:Title>Low-Cost Traffic Analysis of Tor</b:Title>
    <b:Year>2005</b:Year>
    <b:Institution>University of Cambridge, Computer Laboratory</b:Institution>
    <b:City>Cambridge</b:City>
    <b:RefOrder>10</b:RefOrder>
  </b:Source>
  <b:Source>
    <b:Tag>Ste06</b:Tag>
    <b:SourceType>Report</b:SourceType>
    <b:Guid>{E9C30276-5D0B-403F-80BE-E846A1CC97AC}</b:Guid>
    <b:Author>
      <b:Author>
        <b:NameList>
          <b:Person>
            <b:Last>Murdoch</b:Last>
            <b:First>Steven</b:First>
            <b:Middle>J.</b:Middle>
          </b:Person>
        </b:NameList>
      </b:Author>
    </b:Author>
    <b:Title>Hot or Not: Revealing Hidden Services by their Clock Skew</b:Title>
    <b:Year>2006</b:Year>
    <b:Institution>University of Cambridge</b:Institution>
    <b:City>Cambridge</b:City>
    <b:RefOrder>11</b:RefOrder>
  </b:Source>
  <b:Source>
    <b:Tag>Seb08</b:Tag>
    <b:SourceType>ConferenceProceedings</b:SourceType>
    <b:Guid>{E3A60D4D-98EF-4465-8D7A-543932606F8D}</b:Guid>
    <b:Author>
      <b:Author>
        <b:NameList>
          <b:Person>
            <b:Last>Sebastian Zander</b:Last>
            <b:First>Steven</b:First>
            <b:Middle>J. Murdoch</b:Middle>
          </b:Person>
        </b:NameList>
      </b:Author>
    </b:Author>
    <b:Title>An Improved Clock-skew Measurement Technique</b:Title>
    <b:Year>2008</b:Year>
    <b:City> San Jose</b:City>
    <b:ConferenceName>In 17th USENIX Security Symposium</b:ConferenceName>
    <b:RefOrder>4</b:RefOrder>
  </b:Source>
  <b:Source>
    <b:Tag>Lar08</b:Tag>
    <b:SourceType>Report</b:SourceType>
    <b:Guid>{6E8F3D6E-2D26-4DF3-9505-53DAF0840FBC}</b:Guid>
    <b:Title>Document Metadata, the Silent Killer…</b:Title>
    <b:Year>2008</b:Year>
    <b:Author>
      <b:Author>
        <b:NameList>
          <b:Person>
            <b:Last>Pesce</b:Last>
            <b:First>Larry</b:First>
          </b:Person>
        </b:NameList>
      </b:Author>
    </b:Author>
    <b:Institution>SANS Institute</b:Institution>
    <b:RefOrder>6</b:RefOrder>
  </b:Source>
  <b:Source>
    <b:Tag>Che09</b:Tag>
    <b:SourceType>ConferenceProceedings</b:SourceType>
    <b:Guid>{741DEAFD-05A5-4120-B429-4B47659AC2B2}</b:Guid>
    <b:Title>Disclosing Private Information from Metadata, hidden info and lost data</b:Title>
    <b:Year>2009</b:Year>
    <b:Author>
      <b:Author>
        <b:NameList>
          <b:Person>
            <b:Last>Chema Alonso</b:Last>
            <b:First>Enrique</b:First>
            <b:Middle>Rando, Francisco Oca and Antonio Guzmán</b:Middle>
          </b:Person>
        </b:NameList>
      </b:Author>
    </b:Author>
    <b:ConferenceName>BlackHat Europe</b:ConferenceName>
    <b:RefOrder>7</b:RefOrder>
  </b:Source>
  <b:Source>
    <b:Tag>Mar10</b:Tag>
    <b:SourceType>ConferenceProceedings</b:SourceType>
    <b:Guid>{2A007306-B819-4EC1-AE54-11735C61D55A}</b:Guid>
    <b:Author>
      <b:Author>
        <b:NameList>
          <b:Person>
            <b:Last>Marc Liberatore</b:Last>
            <b:First>Brian</b:First>
            <b:Middle>Neil Levine, Clay Shields</b:Middle>
          </b:Person>
        </b:NameList>
      </b:Author>
    </b:Author>
    <b:Title>Strengthening Forensic Investigationsof Child Pornography on P2P Networks</b:Title>
    <b:Year>2010</b:Year>
    <b:ConferenceName>CoNEXT </b:ConferenceName>
    <b:City>Philadelphia</b:City>
    <b:RefOrder>5</b:RefOrder>
  </b:Source>
  <b:Source>
    <b:Tag>Kar08</b:Tag>
    <b:SourceType>ConferenceProceedings</b:SourceType>
    <b:Guid>{C02F7A46-08C4-4055-BD36-B1922D4C9FEA}</b:Guid>
    <b:Author>
      <b:Author>
        <b:NameList>
          <b:Person>
            <b:Last>Karsten Loesing</b:Last>
            <b:First>Werner</b:First>
            <b:Middle>Sandmann, Christian Wilms, Guido Wirtz</b:Middle>
          </b:Person>
        </b:NameList>
      </b:Author>
    </b:Author>
    <b:Title>Performance Measurements and Statistics of Tor Hidden Services</b:Title>
    <b:Year>2008</b:Year>
    <b:ConferenceName>SAINT '08 Proceedings of the 2008 International Symposium on Applications and the Internet </b:ConferenceName>
    <b:RefOrder>12</b:RefOrder>
  </b:Source>
  <b:Source>
    <b:Tag>Sau03</b:Tag>
    <b:SourceType>ConferenceProceedings</b:SourceType>
    <b:Guid>{F07A04CD-3FFF-4661-8003-31EA36310DD4}</b:Guid>
    <b:Author>
      <b:Author>
        <b:NameList>
          <b:Person>
            <b:Last>Shah</b:Last>
            <b:First>Saumil</b:First>
          </b:Person>
        </b:NameList>
      </b:Author>
    </b:Author>
    <b:Title>An Introduction to HTTP fingerprinting</b:Title>
    <b:Year>2003</b:Year>
    <b:ConferenceName>Black Hat Asia</b:ConferenceName>
    <b:RefOrder>13</b:RefOrder>
  </b:Source>
  <b:Source>
    <b:Tag>OWA10</b:Tag>
    <b:SourceType>Report</b:SourceType>
    <b:Guid>{FD4139BC-DC45-44D8-9B65-3760EAB74097}</b:Guid>
    <b:Title>OWASP Top 10</b:Title>
    <b:Year>2010</b:Year>
    <b:Institution>OWASP</b:Institution>
    <b:RefOrder>14</b:RefOrder>
  </b:Source>
  <b:Source>
    <b:Tag>Joa10</b:Tag>
    <b:SourceType>ConferenceProceedings</b:SourceType>
    <b:Guid>{A7AD4F28-3F35-42AA-8DAF-F9C99D3F8F1C}</b:Guid>
    <b:Author>
      <b:Author>
        <b:NameList>
          <b:Person>
            <b:Last>Joan Feigenbaum1</b:Last>
            <b:First>Aaron</b:First>
            <b:Middle>Johnson, Paul Syverson</b:Middle>
          </b:Person>
        </b:NameList>
      </b:Author>
    </b:Author>
    <b:Title>Preventing Active Timing Attacks in Low-Latency Anonymous Communication</b:Title>
    <b:Year>2010</b:Year>
    <b:City>Berlin</b:City>
    <b:ConferenceName>Privacy Enhancing Technologies Symposium (PETS 2010) </b:ConferenceName>
    <b:RefOrder>8</b:RefOrder>
  </b:Source>
  <b:Source>
    <b:Tag>Ste07</b:Tag>
    <b:SourceType>Report</b:SourceType>
    <b:Guid>{CDB3E0B4-D941-4AA3-BD4D-BC0351AD4AF4}</b:Guid>
    <b:Title>Covert channel vulnerabilities in anonymity systems</b:Title>
    <b:Year>2007</b:Year>
    <b:Author>
      <b:Author>
        <b:NameList>
          <b:Person>
            <b:Last>Murdoch</b:Last>
            <b:First>Steven</b:First>
            <b:Middle>J.</b:Middle>
          </b:Person>
        </b:NameList>
      </b:Author>
    </b:Author>
    <b:Institution>Univesity of Cambridge</b:Institution>
    <b:RefOrder>15</b:RefOrder>
  </b:Source>
  <b:Source>
    <b:Tag>Bri04</b:Tag>
    <b:SourceType>ConferenceProceedings</b:SourceType>
    <b:Guid>{04946273-9939-4E53-815D-94E28ABB2339}</b:Guid>
    <b:Author>
      <b:Author>
        <b:NameList>
          <b:Person>
            <b:Last>Brian N. Levine</b:Last>
            <b:First>Michael</b:First>
            <b:Middle>K. Reiter, Chenxi Wang, and Matthew K. Wright</b:Middle>
          </b:Person>
        </b:NameList>
      </b:Author>
    </b:Author>
    <b:Title>Timing attacks in low-latency mix-based systems</b:Title>
    <b:Year>2004</b:Year>
    <b:ConferenceName>Financial Cryptography, 8th International Conference</b:ConferenceName>
    <b:RefOrder>16</b:RefOrder>
  </b:Source>
  <b:Source>
    <b:Tag>Pra08</b:Tag>
    <b:SourceType>ConferenceProceedings</b:SourceType>
    <b:Guid>{18BB10ED-7CF4-4DBE-B3BC-15044A5BE707}</b:Guid>
    <b:Author>
      <b:Author>
        <b:NameList>
          <b:Person>
            <b:Last>Prateek Mittal</b:Last>
            <b:First>Nikita</b:First>
            <b:Middle>Borisov</b:Middle>
          </b:Person>
        </b:NameList>
      </b:Author>
    </b:Author>
    <b:Title>Information leaks in structured peer-to-peer anonymous communication systems</b:Title>
    <b:Pages>267-278</b:Pages>
    <b:Year>2008</b:Year>
    <b:ConferenceName>Proceedings of the 15th ACM Conference on Computer and Communications Security</b:ConferenceName>
    <b:RefOrder>17</b:RefOrder>
  </b:Source>
  <b:Source>
    <b:Tag>Jea00</b:Tag>
    <b:SourceType>ConferenceProceedings</b:SourceType>
    <b:Guid>{56FE9DDE-9D7B-47F4-8B75-ED18FDBD2345}</b:Guid>
    <b:Author>
      <b:Author>
        <b:NameList>
          <b:Person>
            <b:Last>Raymond</b:Last>
            <b:First>Jean-François</b:First>
          </b:Person>
        </b:NameList>
      </b:Author>
    </b:Author>
    <b:Title>Traffic analysis: Protocols, attacks, design issues, and</b:Title>
    <b:Pages>10-29</b:Pages>
    <b:Year>2000</b:Year>
    <b:ConferenceName>Designing Privacy Enhancing Technologies: Workshop on Design Issues in Anonymity and Unobservability</b:ConferenceName>
    <b:RefOrder>18</b:RefOrder>
  </b:Source>
</b:Sources>
</file>

<file path=customXml/itemProps1.xml><?xml version="1.0" encoding="utf-8"?>
<ds:datastoreItem xmlns:ds="http://schemas.openxmlformats.org/officeDocument/2006/customXml" ds:itemID="{875971A3-79A8-436F-92B6-9D99981EB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9610</Words>
  <Characters>54781</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Crenshaw, Adrian D</dc:creator>
  <cp:lastModifiedBy>adrian</cp:lastModifiedBy>
  <cp:revision>10</cp:revision>
  <cp:lastPrinted>2011-01-16T23:36:00Z</cp:lastPrinted>
  <dcterms:created xsi:type="dcterms:W3CDTF">2010-12-09T13:31:00Z</dcterms:created>
  <dcterms:modified xsi:type="dcterms:W3CDTF">2011-01-16T23:36:00Z</dcterms:modified>
</cp:coreProperties>
</file>